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F24961" w:rsidTr="00F24961">
        <w:tc>
          <w:tcPr>
            <w:tcW w:w="9750" w:type="dxa"/>
            <w:gridSpan w:val="2"/>
            <w:hideMark/>
          </w:tcPr>
          <w:p w:rsidR="00F24961" w:rsidRPr="00F24961" w:rsidRDefault="00F24961" w:rsidP="00F24961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F24961" w:rsidTr="00F24961">
        <w:tc>
          <w:tcPr>
            <w:tcW w:w="9750" w:type="dxa"/>
            <w:gridSpan w:val="2"/>
            <w:hideMark/>
          </w:tcPr>
          <w:p w:rsidR="00F24961" w:rsidRPr="00F24961" w:rsidRDefault="00F24961" w:rsidP="00F24961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24961" w:rsidTr="00F24961">
        <w:tc>
          <w:tcPr>
            <w:tcW w:w="9750" w:type="dxa"/>
            <w:gridSpan w:val="2"/>
          </w:tcPr>
          <w:p w:rsidR="00F24961" w:rsidRPr="00F24961" w:rsidRDefault="00F24961" w:rsidP="00F249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24961" w:rsidRPr="00F24961" w:rsidRDefault="00F24961" w:rsidP="00F24961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  <w:p w:rsidR="00F24961" w:rsidRPr="00F24961" w:rsidRDefault="00F24961" w:rsidP="00F24961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24961" w:rsidTr="00F24961">
        <w:tc>
          <w:tcPr>
            <w:tcW w:w="9750" w:type="dxa"/>
            <w:gridSpan w:val="2"/>
            <w:hideMark/>
          </w:tcPr>
          <w:p w:rsidR="00F24961" w:rsidRPr="00F24961" w:rsidRDefault="00F24961" w:rsidP="00F24961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24961" w:rsidTr="00F24961">
        <w:trPr>
          <w:trHeight w:val="121"/>
        </w:trPr>
        <w:tc>
          <w:tcPr>
            <w:tcW w:w="9750" w:type="dxa"/>
            <w:gridSpan w:val="2"/>
          </w:tcPr>
          <w:p w:rsidR="00F24961" w:rsidRPr="00F24961" w:rsidRDefault="00F24961" w:rsidP="00D0687A">
            <w:pPr>
              <w:widowControl w:val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24961" w:rsidTr="00F24961">
        <w:tc>
          <w:tcPr>
            <w:tcW w:w="4785" w:type="dxa"/>
            <w:hideMark/>
          </w:tcPr>
          <w:p w:rsidR="00F24961" w:rsidRPr="00F24961" w:rsidRDefault="00F24961" w:rsidP="00C77BFF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7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18.12.2023 </w:t>
            </w: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F24961" w:rsidRPr="00F24961" w:rsidRDefault="00F24961" w:rsidP="00C77BFF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F2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77BFF">
              <w:rPr>
                <w:rFonts w:ascii="Times New Roman" w:hAnsi="Times New Roman" w:cs="Times New Roman"/>
                <w:b/>
                <w:sz w:val="24"/>
                <w:szCs w:val="24"/>
              </w:rPr>
              <w:t>2692</w:t>
            </w:r>
          </w:p>
        </w:tc>
      </w:tr>
    </w:tbl>
    <w:p w:rsidR="0020120C" w:rsidRDefault="0020120C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569A" w:rsidRDefault="00E7569A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961" w:rsidRDefault="00F24961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961" w:rsidRDefault="00F24961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961" w:rsidRDefault="00F24961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961" w:rsidRDefault="00F24961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569A" w:rsidRDefault="00E7569A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569A" w:rsidRPr="00E7569A" w:rsidRDefault="00E7569A" w:rsidP="00F24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Алексин на 202</w:t>
      </w:r>
      <w:r w:rsidR="00E2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E7569A" w:rsidRPr="00E7569A" w:rsidRDefault="00E7569A" w:rsidP="00E7569A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  <w:proofErr w:type="gramStart"/>
      <w:r w:rsidRPr="00E7569A">
        <w:rPr>
          <w:color w:val="000000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Лесным кодексом Российской Федерации" от 04.12.2006 N 200-ФЗ,  Федеральным законом от 06.10.2003 №131-ФЗ «Об общих принципах</w:t>
      </w:r>
      <w:proofErr w:type="gramEnd"/>
      <w:r w:rsidRPr="00E7569A">
        <w:rPr>
          <w:color w:val="000000"/>
          <w:szCs w:val="24"/>
        </w:rPr>
        <w:t xml:space="preserve">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</w:t>
      </w:r>
      <w:r>
        <w:rPr>
          <w:color w:val="000000"/>
          <w:szCs w:val="24"/>
        </w:rPr>
        <w:t>бразования город Алексин на 202</w:t>
      </w:r>
      <w:r w:rsidR="00E23CFD">
        <w:rPr>
          <w:color w:val="000000"/>
          <w:szCs w:val="24"/>
        </w:rPr>
        <w:t>4</w:t>
      </w:r>
      <w:r w:rsidRPr="00E7569A">
        <w:rPr>
          <w:color w:val="000000"/>
          <w:szCs w:val="24"/>
        </w:rPr>
        <w:t xml:space="preserve"> год (приложение).</w:t>
      </w: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E7569A">
        <w:rPr>
          <w:color w:val="000000"/>
          <w:szCs w:val="24"/>
        </w:rPr>
        <w:t>разместить Постановление</w:t>
      </w:r>
      <w:proofErr w:type="gramEnd"/>
      <w:r w:rsidRPr="00E7569A">
        <w:rPr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E7569A">
        <w:rPr>
          <w:color w:val="000000"/>
          <w:szCs w:val="24"/>
        </w:rPr>
        <w:t>разместить постановление</w:t>
      </w:r>
      <w:proofErr w:type="gramEnd"/>
      <w:r w:rsidRPr="00E7569A">
        <w:rPr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E7569A" w:rsidRPr="00E7569A" w:rsidRDefault="00E7569A" w:rsidP="00E7569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</w:p>
    <w:p w:rsidR="00E7569A" w:rsidRPr="00E7569A" w:rsidRDefault="00E7569A" w:rsidP="00E7569A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569A" w:rsidRPr="00E7569A" w:rsidTr="003B38F8">
        <w:tc>
          <w:tcPr>
            <w:tcW w:w="4785" w:type="dxa"/>
          </w:tcPr>
          <w:p w:rsidR="00E7569A" w:rsidRPr="00E7569A" w:rsidRDefault="00E7569A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E7569A" w:rsidRPr="00E7569A" w:rsidRDefault="00E7569A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E7569A" w:rsidRPr="00E7569A" w:rsidRDefault="00E7569A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E7569A" w:rsidRPr="00E7569A" w:rsidRDefault="00E7569A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569A" w:rsidRPr="00E7569A" w:rsidRDefault="00E7569A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569A" w:rsidRPr="00E7569A" w:rsidRDefault="0020120C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="00E7569A"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E7569A" w:rsidRPr="00E7569A" w:rsidRDefault="00E7569A" w:rsidP="00024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E7569A" w:rsidRPr="00E7569A" w:rsidRDefault="00E7569A" w:rsidP="00E7569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7569A" w:rsidRPr="00E7569A" w:rsidRDefault="00E7569A" w:rsidP="00E7569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E7569A" w:rsidRPr="00E7569A" w:rsidRDefault="00E7569A" w:rsidP="00E756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7BFF">
        <w:rPr>
          <w:rFonts w:ascii="Times New Roman" w:eastAsia="Times New Roman" w:hAnsi="Times New Roman" w:cs="Times New Roman"/>
          <w:sz w:val="24"/>
          <w:szCs w:val="24"/>
        </w:rPr>
        <w:t>18.12.2023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69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77BFF">
        <w:rPr>
          <w:rFonts w:ascii="Times New Roman" w:eastAsia="Times New Roman" w:hAnsi="Times New Roman" w:cs="Times New Roman"/>
          <w:sz w:val="24"/>
          <w:szCs w:val="24"/>
        </w:rPr>
        <w:t>2692</w:t>
      </w: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558" w:rsidRDefault="00A91558" w:rsidP="00A915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558" w:rsidRDefault="00A91558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558" w:rsidRDefault="00A91558" w:rsidP="00A9155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лесного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1558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Pr="002D3B17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лесного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лесного контроля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91558" w:rsidRPr="00292404" w:rsidRDefault="00A91558" w:rsidP="00A9155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лесной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лесного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A91558" w:rsidRPr="00292404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A91558" w:rsidRDefault="00A91558" w:rsidP="00A9155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 xml:space="preserve">входит осуществление полномочий по муниципальному </w:t>
      </w:r>
      <w:r>
        <w:rPr>
          <w:rFonts w:ascii="Times New Roman" w:hAnsi="Times New Roman" w:cs="Times New Roman"/>
          <w:sz w:val="24"/>
          <w:szCs w:val="24"/>
        </w:rPr>
        <w:t>лесному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58" w:rsidRDefault="00A91558" w:rsidP="00A91558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664">
        <w:rPr>
          <w:rFonts w:ascii="Times New Roman" w:hAnsi="Times New Roman" w:cs="Times New Roman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26664">
        <w:rPr>
          <w:rFonts w:ascii="Times New Roman" w:hAnsi="Times New Roman" w:cs="Times New Roman"/>
          <w:sz w:val="24"/>
          <w:szCs w:val="24"/>
        </w:rPr>
        <w:t xml:space="preserve"> и лесоразведения, в том числе в области семеноводства в отношении семян лесных растений.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66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отсутствием подконтрольных лиц, профилактические мероприятия в рамках  </w:t>
      </w:r>
      <w:r w:rsidRPr="005C12A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лесно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12AA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я в 2023 году не проводились. 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лесного контроля.</w:t>
      </w:r>
    </w:p>
    <w:p w:rsidR="00A91558" w:rsidRPr="006D1B9A" w:rsidRDefault="00A91558" w:rsidP="00A9155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>
        <w:rPr>
          <w:rFonts w:ascii="Times New Roman" w:hAnsi="Times New Roman" w:cs="Times New Roman"/>
          <w:b/>
          <w:bCs/>
          <w:sz w:val="24"/>
          <w:szCs w:val="24"/>
        </w:rPr>
        <w:t>рамках муниципального лесного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A91558" w:rsidRPr="00CD69A7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1558" w:rsidRPr="00B9719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1558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91558" w:rsidRPr="00C40FDD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A91558" w:rsidRPr="005C7E60" w:rsidRDefault="00A91558" w:rsidP="00A91558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58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A91558" w:rsidRPr="00720002" w:rsidTr="00BB40F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2247A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A91558" w:rsidRPr="00A70DB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1558" w:rsidRPr="00720002" w:rsidTr="00BB40F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2.Консультирование</w:t>
            </w:r>
          </w:p>
        </w:tc>
      </w:tr>
      <w:tr w:rsidR="00A91558" w:rsidRPr="00720002" w:rsidTr="00BB4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A91558" w:rsidRPr="002C636F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58" w:rsidRPr="00E65317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A91558" w:rsidRDefault="00A91558" w:rsidP="00A915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58" w:rsidRPr="005C7E60" w:rsidRDefault="00A91558" w:rsidP="00A915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лесного контроля;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558" w:rsidRDefault="00A91558" w:rsidP="00A9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91558" w:rsidRPr="009D454E" w:rsidTr="00BB40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58" w:rsidRPr="009D454E" w:rsidRDefault="00A91558" w:rsidP="00BB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A91558" w:rsidRPr="00F93085" w:rsidRDefault="00A91558" w:rsidP="00A91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A915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216CC"/>
    <w:rsid w:val="000240D4"/>
    <w:rsid w:val="00043E5D"/>
    <w:rsid w:val="00056893"/>
    <w:rsid w:val="00072374"/>
    <w:rsid w:val="00082908"/>
    <w:rsid w:val="000B492E"/>
    <w:rsid w:val="00115922"/>
    <w:rsid w:val="0017671A"/>
    <w:rsid w:val="0020120C"/>
    <w:rsid w:val="002247AE"/>
    <w:rsid w:val="002667CB"/>
    <w:rsid w:val="00292404"/>
    <w:rsid w:val="002930C4"/>
    <w:rsid w:val="002C636F"/>
    <w:rsid w:val="002D3B17"/>
    <w:rsid w:val="00365542"/>
    <w:rsid w:val="003A206A"/>
    <w:rsid w:val="003E1978"/>
    <w:rsid w:val="0043109C"/>
    <w:rsid w:val="00485814"/>
    <w:rsid w:val="004B30ED"/>
    <w:rsid w:val="004E7A98"/>
    <w:rsid w:val="0051616F"/>
    <w:rsid w:val="005441B1"/>
    <w:rsid w:val="005B23ED"/>
    <w:rsid w:val="005C12AA"/>
    <w:rsid w:val="005C7E60"/>
    <w:rsid w:val="005E157B"/>
    <w:rsid w:val="00604456"/>
    <w:rsid w:val="006464CC"/>
    <w:rsid w:val="00663E18"/>
    <w:rsid w:val="006818C6"/>
    <w:rsid w:val="00682244"/>
    <w:rsid w:val="00697832"/>
    <w:rsid w:val="006A4717"/>
    <w:rsid w:val="006D1B9A"/>
    <w:rsid w:val="00730F3E"/>
    <w:rsid w:val="00735621"/>
    <w:rsid w:val="00751BDE"/>
    <w:rsid w:val="00785D89"/>
    <w:rsid w:val="007C5448"/>
    <w:rsid w:val="007C686F"/>
    <w:rsid w:val="00862B5D"/>
    <w:rsid w:val="0087672C"/>
    <w:rsid w:val="00896EA5"/>
    <w:rsid w:val="008E4FD1"/>
    <w:rsid w:val="009205E3"/>
    <w:rsid w:val="00923984"/>
    <w:rsid w:val="009B2635"/>
    <w:rsid w:val="009D4BCB"/>
    <w:rsid w:val="009E5CD5"/>
    <w:rsid w:val="00A04FE7"/>
    <w:rsid w:val="00A12577"/>
    <w:rsid w:val="00A1730E"/>
    <w:rsid w:val="00A240C0"/>
    <w:rsid w:val="00A27732"/>
    <w:rsid w:val="00A70DBF"/>
    <w:rsid w:val="00A737D2"/>
    <w:rsid w:val="00A754DB"/>
    <w:rsid w:val="00A91558"/>
    <w:rsid w:val="00AA4B94"/>
    <w:rsid w:val="00AB42D6"/>
    <w:rsid w:val="00B370F6"/>
    <w:rsid w:val="00B4210A"/>
    <w:rsid w:val="00B46240"/>
    <w:rsid w:val="00B80D6F"/>
    <w:rsid w:val="00B9719D"/>
    <w:rsid w:val="00BA0A2B"/>
    <w:rsid w:val="00C10DED"/>
    <w:rsid w:val="00C40FDD"/>
    <w:rsid w:val="00C77BFF"/>
    <w:rsid w:val="00C80C34"/>
    <w:rsid w:val="00C832B9"/>
    <w:rsid w:val="00CD69A7"/>
    <w:rsid w:val="00CE4D79"/>
    <w:rsid w:val="00D26664"/>
    <w:rsid w:val="00D86633"/>
    <w:rsid w:val="00D96A09"/>
    <w:rsid w:val="00DA48B2"/>
    <w:rsid w:val="00DA580E"/>
    <w:rsid w:val="00E178E3"/>
    <w:rsid w:val="00E23CFD"/>
    <w:rsid w:val="00E7569A"/>
    <w:rsid w:val="00EB0F29"/>
    <w:rsid w:val="00EE1FB4"/>
    <w:rsid w:val="00F047A8"/>
    <w:rsid w:val="00F04F79"/>
    <w:rsid w:val="00F24961"/>
    <w:rsid w:val="00F25005"/>
    <w:rsid w:val="00F376A7"/>
    <w:rsid w:val="00F5481A"/>
    <w:rsid w:val="00F724AD"/>
    <w:rsid w:val="00F911BA"/>
    <w:rsid w:val="00F93085"/>
    <w:rsid w:val="00F94970"/>
    <w:rsid w:val="00F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E7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2</cp:revision>
  <cp:lastPrinted>2023-12-16T10:23:00Z</cp:lastPrinted>
  <dcterms:created xsi:type="dcterms:W3CDTF">2023-12-19T19:08:00Z</dcterms:created>
  <dcterms:modified xsi:type="dcterms:W3CDTF">2023-12-19T19:08:00Z</dcterms:modified>
</cp:coreProperties>
</file>