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DD" w:rsidRPr="005313DD" w:rsidRDefault="005313DD" w:rsidP="005313DD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5313DD" w:rsidRDefault="00AA02C6" w:rsidP="00531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00E2">
        <w:rPr>
          <w:rFonts w:ascii="Times New Roman" w:hAnsi="Times New Roman" w:cs="Times New Roman"/>
          <w:b/>
          <w:sz w:val="28"/>
          <w:szCs w:val="28"/>
        </w:rPr>
        <w:t>Что делать если вы разбили градусник?</w:t>
      </w:r>
      <w:r w:rsidR="00EF0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AA02C6" w:rsidRPr="005313DD" w:rsidRDefault="00AA02C6" w:rsidP="005313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3DD">
        <w:rPr>
          <w:rFonts w:ascii="Times New Roman" w:hAnsi="Times New Roman" w:cs="Times New Roman"/>
          <w:sz w:val="26"/>
          <w:szCs w:val="26"/>
        </w:rPr>
        <w:t xml:space="preserve">Несмотря на огромный выбор приборов для измерения температуры тела, наиболее привычным до сих </w:t>
      </w:r>
      <w:r w:rsidR="00EF00E2" w:rsidRPr="005313DD">
        <w:rPr>
          <w:rFonts w:ascii="Times New Roman" w:hAnsi="Times New Roman" w:cs="Times New Roman"/>
          <w:sz w:val="26"/>
          <w:szCs w:val="26"/>
        </w:rPr>
        <w:t>пор является</w:t>
      </w:r>
      <w:r w:rsidRPr="005313DD">
        <w:rPr>
          <w:rFonts w:ascii="Times New Roman" w:hAnsi="Times New Roman" w:cs="Times New Roman"/>
          <w:sz w:val="26"/>
          <w:szCs w:val="26"/>
        </w:rPr>
        <w:t xml:space="preserve"> максимальный ртутный термометр, представляющий собой стеклянную колбу со специальным капилляром, в котором и содержится ртуть. Максимальным же он называется потому, что в таком термометре ртутный столбик после измерения температуры остается на верхней отметке нагрева и без встряхивания вниз не опускается. </w:t>
      </w:r>
      <w:r w:rsidR="00EF00E2" w:rsidRPr="005313DD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5313DD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5313DD">
        <w:rPr>
          <w:rFonts w:ascii="Times New Roman" w:hAnsi="Times New Roman" w:cs="Times New Roman"/>
          <w:sz w:val="26"/>
          <w:szCs w:val="26"/>
        </w:rPr>
        <w:t xml:space="preserve">В основном именно при встряхивание ртутного термометра и происходит его повреждение. </w:t>
      </w:r>
    </w:p>
    <w:p w:rsidR="00AA02C6" w:rsidRPr="005313DD" w:rsidRDefault="00AA02C6" w:rsidP="00AA02C6">
      <w:pPr>
        <w:rPr>
          <w:rFonts w:ascii="Times New Roman" w:hAnsi="Times New Roman" w:cs="Times New Roman"/>
          <w:sz w:val="26"/>
          <w:szCs w:val="26"/>
        </w:rPr>
      </w:pPr>
      <w:r w:rsidRPr="005313DD">
        <w:rPr>
          <w:rFonts w:ascii="Times New Roman" w:hAnsi="Times New Roman" w:cs="Times New Roman"/>
          <w:sz w:val="26"/>
          <w:szCs w:val="26"/>
        </w:rPr>
        <w:t xml:space="preserve">Что же делать если у вас разбился ртутный термометр? </w:t>
      </w:r>
    </w:p>
    <w:p w:rsidR="00AA02C6" w:rsidRPr="005313DD" w:rsidRDefault="00AA02C6" w:rsidP="00AA02C6">
      <w:pPr>
        <w:rPr>
          <w:rFonts w:ascii="Times New Roman" w:hAnsi="Times New Roman" w:cs="Times New Roman"/>
          <w:sz w:val="26"/>
          <w:szCs w:val="26"/>
        </w:rPr>
      </w:pPr>
      <w:r w:rsidRPr="005313DD">
        <w:rPr>
          <w:rFonts w:ascii="Times New Roman" w:hAnsi="Times New Roman" w:cs="Times New Roman"/>
          <w:sz w:val="26"/>
          <w:szCs w:val="26"/>
        </w:rPr>
        <w:t xml:space="preserve">Срочно удалить всех людей из помещения. </w:t>
      </w:r>
    </w:p>
    <w:p w:rsidR="00AA02C6" w:rsidRPr="005313DD" w:rsidRDefault="00AA02C6" w:rsidP="00AA02C6">
      <w:pPr>
        <w:rPr>
          <w:rFonts w:ascii="Times New Roman" w:hAnsi="Times New Roman" w:cs="Times New Roman"/>
          <w:sz w:val="26"/>
          <w:szCs w:val="26"/>
        </w:rPr>
      </w:pPr>
      <w:r w:rsidRPr="005313DD">
        <w:rPr>
          <w:rFonts w:ascii="Times New Roman" w:hAnsi="Times New Roman" w:cs="Times New Roman"/>
          <w:sz w:val="26"/>
          <w:szCs w:val="26"/>
        </w:rPr>
        <w:t xml:space="preserve"> Постоянно проветривать помещение. </w:t>
      </w:r>
    </w:p>
    <w:p w:rsidR="00AA02C6" w:rsidRPr="005313DD" w:rsidRDefault="00AA02C6" w:rsidP="00AA02C6">
      <w:pPr>
        <w:rPr>
          <w:rFonts w:ascii="Times New Roman" w:hAnsi="Times New Roman" w:cs="Times New Roman"/>
          <w:sz w:val="26"/>
          <w:szCs w:val="26"/>
        </w:rPr>
      </w:pPr>
      <w:r w:rsidRPr="005313DD">
        <w:rPr>
          <w:rFonts w:ascii="Times New Roman" w:hAnsi="Times New Roman" w:cs="Times New Roman"/>
          <w:sz w:val="26"/>
          <w:szCs w:val="26"/>
        </w:rPr>
        <w:t xml:space="preserve">Все работы выполнять в резиновых перчатках! </w:t>
      </w:r>
    </w:p>
    <w:p w:rsidR="00AA02C6" w:rsidRPr="005313DD" w:rsidRDefault="00AA02C6" w:rsidP="00AA02C6">
      <w:pPr>
        <w:rPr>
          <w:rFonts w:ascii="Times New Roman" w:hAnsi="Times New Roman" w:cs="Times New Roman"/>
          <w:sz w:val="26"/>
          <w:szCs w:val="26"/>
        </w:rPr>
      </w:pPr>
      <w:r w:rsidRPr="005313DD">
        <w:rPr>
          <w:rFonts w:ascii="Times New Roman" w:hAnsi="Times New Roman" w:cs="Times New Roman"/>
          <w:sz w:val="26"/>
          <w:szCs w:val="26"/>
        </w:rPr>
        <w:t>Собрать видимые капли ртути: для этого необходимо собрать ртуть на лист бумаги с помощью кисточки или другого листа бумаги. Собранную ртуть поместить в герметичную стеклянную тару (лучше с винтовой крышкой). Из щелей ртуть извлечь с помощью пипетки или резиновой груши-спринцовки.</w:t>
      </w:r>
    </w:p>
    <w:p w:rsidR="00AA02C6" w:rsidRPr="005313DD" w:rsidRDefault="00AA02C6" w:rsidP="00AA02C6">
      <w:pPr>
        <w:rPr>
          <w:rFonts w:ascii="Times New Roman" w:hAnsi="Times New Roman" w:cs="Times New Roman"/>
          <w:sz w:val="26"/>
          <w:szCs w:val="26"/>
        </w:rPr>
      </w:pPr>
      <w:r w:rsidRPr="005313DD">
        <w:rPr>
          <w:rFonts w:ascii="Times New Roman" w:hAnsi="Times New Roman" w:cs="Times New Roman"/>
          <w:sz w:val="26"/>
          <w:szCs w:val="26"/>
        </w:rPr>
        <w:t xml:space="preserve">Мелкие капли ртути собирать с помощью сильно намыленной и хорошо отжатой губки. Для этого сделать 2-3 плавных движения губкой от периферии к центру. Губку с налипшей ртутью также поместить в стеклянную банку с крышкой. Если мелкие капли ртути собран6ы не полностью, то продолжить сбор ртути новой намыленной губкой до полного сбора капель ртути. </w:t>
      </w:r>
      <w:r w:rsidR="00EF00E2" w:rsidRPr="005313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5313DD">
        <w:rPr>
          <w:rFonts w:ascii="Times New Roman" w:hAnsi="Times New Roman" w:cs="Times New Roman"/>
          <w:sz w:val="26"/>
          <w:szCs w:val="26"/>
        </w:rPr>
        <w:t xml:space="preserve">Провести химическую обработку! </w:t>
      </w:r>
      <w:r w:rsidR="00EF00E2" w:rsidRPr="005313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5313DD">
        <w:rPr>
          <w:rFonts w:ascii="Times New Roman" w:hAnsi="Times New Roman" w:cs="Times New Roman"/>
          <w:sz w:val="26"/>
          <w:szCs w:val="26"/>
        </w:rPr>
        <w:t xml:space="preserve">После сбора мелкокапельной ртути приготовить раствор из расчета на 1 литр воды: </w:t>
      </w:r>
    </w:p>
    <w:p w:rsidR="00AA02C6" w:rsidRPr="005313DD" w:rsidRDefault="00AA02C6" w:rsidP="00AA02C6">
      <w:pPr>
        <w:rPr>
          <w:rFonts w:ascii="Times New Roman" w:hAnsi="Times New Roman" w:cs="Times New Roman"/>
          <w:sz w:val="26"/>
          <w:szCs w:val="26"/>
        </w:rPr>
      </w:pPr>
      <w:r w:rsidRPr="005313DD">
        <w:rPr>
          <w:rFonts w:ascii="Times New Roman" w:hAnsi="Times New Roman" w:cs="Times New Roman"/>
          <w:sz w:val="26"/>
          <w:szCs w:val="26"/>
        </w:rPr>
        <w:t xml:space="preserve">- 10мл (одна столовая ложка) 70% уксусной кислоты; </w:t>
      </w:r>
    </w:p>
    <w:p w:rsidR="00AA02C6" w:rsidRPr="005313DD" w:rsidRDefault="00AA02C6" w:rsidP="00AA02C6">
      <w:pPr>
        <w:rPr>
          <w:rFonts w:ascii="Times New Roman" w:hAnsi="Times New Roman" w:cs="Times New Roman"/>
          <w:sz w:val="26"/>
          <w:szCs w:val="26"/>
        </w:rPr>
      </w:pPr>
      <w:r w:rsidRPr="005313DD">
        <w:rPr>
          <w:rFonts w:ascii="Times New Roman" w:hAnsi="Times New Roman" w:cs="Times New Roman"/>
          <w:sz w:val="26"/>
          <w:szCs w:val="26"/>
        </w:rPr>
        <w:t xml:space="preserve">- 20мл (две столовые ложки) спиртового раствора йода. </w:t>
      </w:r>
    </w:p>
    <w:p w:rsidR="00B55F49" w:rsidRDefault="00AA02C6" w:rsidP="00AA02C6">
      <w:pPr>
        <w:rPr>
          <w:rFonts w:ascii="Times New Roman" w:hAnsi="Times New Roman" w:cs="Times New Roman"/>
          <w:sz w:val="26"/>
          <w:szCs w:val="26"/>
        </w:rPr>
      </w:pPr>
      <w:r w:rsidRPr="005313DD">
        <w:rPr>
          <w:rFonts w:ascii="Times New Roman" w:hAnsi="Times New Roman" w:cs="Times New Roman"/>
          <w:sz w:val="26"/>
          <w:szCs w:val="26"/>
        </w:rPr>
        <w:t xml:space="preserve">Обильно нанести раствор на место разлива и дать ему высохнуть - повторить 5 раз. Каждый раз готовим свежий раствор. Необходимо также обработать раствором всю комнатную обувь и вымыть данным полы в помещении (квартире). </w:t>
      </w:r>
      <w:r w:rsidR="00EF00E2" w:rsidRPr="005313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5313DD">
        <w:rPr>
          <w:rFonts w:ascii="Times New Roman" w:hAnsi="Times New Roman" w:cs="Times New Roman"/>
          <w:sz w:val="26"/>
          <w:szCs w:val="26"/>
        </w:rPr>
        <w:t xml:space="preserve">При попадании ртути на половое покрытие (палас, ковер, дорожку и т.п.), его необходимо свернуть, герметично упаковать в полиэтилен и убрать из жилых помещений. Обработка проводится на улице. Хорошо выбить покрытие. Обработку проводить с помощью пульверизатора, по вышеуказанной технологии, каждый раз дожидаясь полного высыхания. </w:t>
      </w:r>
      <w:r w:rsidR="00EF00E2" w:rsidRPr="005313D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5313DD">
        <w:rPr>
          <w:rFonts w:ascii="Times New Roman" w:hAnsi="Times New Roman" w:cs="Times New Roman"/>
          <w:sz w:val="26"/>
          <w:szCs w:val="26"/>
        </w:rPr>
        <w:t xml:space="preserve"> Категорически запрещается собирать ртуть пылесосом, сливать собранную ртуть в унитаз, раковину ванну, выбрасывать собранную ртуть в мусорные баки, мусоропроводы и т.д. </w:t>
      </w:r>
      <w:r w:rsidR="00EF00E2" w:rsidRPr="005313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5313DD">
        <w:rPr>
          <w:rFonts w:ascii="Times New Roman" w:hAnsi="Times New Roman" w:cs="Times New Roman"/>
          <w:sz w:val="26"/>
          <w:szCs w:val="26"/>
        </w:rPr>
        <w:t xml:space="preserve">После проведения вышеуказанных работ пригласить специалиста химико-радиометрической лаборатории для проведения измерений и контроля </w:t>
      </w:r>
      <w:r w:rsidR="005313DD" w:rsidRPr="005313DD">
        <w:rPr>
          <w:rFonts w:ascii="Times New Roman" w:hAnsi="Times New Roman" w:cs="Times New Roman"/>
          <w:sz w:val="26"/>
          <w:szCs w:val="26"/>
        </w:rPr>
        <w:t>в</w:t>
      </w:r>
      <w:r w:rsidRPr="005313DD">
        <w:rPr>
          <w:rFonts w:ascii="Times New Roman" w:hAnsi="Times New Roman" w:cs="Times New Roman"/>
          <w:sz w:val="26"/>
          <w:szCs w:val="26"/>
        </w:rPr>
        <w:t>оздушной среды на наличие ртутного загрязнения и приема собранной ртути.</w:t>
      </w:r>
    </w:p>
    <w:p w:rsidR="00B55F49" w:rsidRDefault="00B55F49" w:rsidP="00AA02C6">
      <w:pPr>
        <w:rPr>
          <w:rFonts w:ascii="Times New Roman" w:hAnsi="Times New Roman" w:cs="Times New Roman"/>
          <w:sz w:val="26"/>
          <w:szCs w:val="26"/>
        </w:rPr>
      </w:pPr>
    </w:p>
    <w:p w:rsidR="00B55F49" w:rsidRPr="007D56ED" w:rsidRDefault="00B55F49" w:rsidP="00B55F49">
      <w:pPr>
        <w:spacing w:line="240" w:lineRule="auto"/>
        <w:ind w:left="-284"/>
        <w:jc w:val="center"/>
        <w:rPr>
          <w:b/>
        </w:rPr>
      </w:pPr>
      <w:r>
        <w:rPr>
          <w:b/>
        </w:rPr>
        <w:t>Отдел</w:t>
      </w:r>
      <w:r w:rsidRPr="007D56ED">
        <w:rPr>
          <w:b/>
        </w:rPr>
        <w:t xml:space="preserve"> надзорной деятельности </w:t>
      </w:r>
      <w:r>
        <w:rPr>
          <w:b/>
        </w:rPr>
        <w:t xml:space="preserve">и профилактической работы                                                                                   по Алексинскому и Заокскому районам </w:t>
      </w:r>
      <w:r w:rsidRPr="007D56ED">
        <w:rPr>
          <w:b/>
        </w:rPr>
        <w:t>ГУ МЧС России по Тульской области</w:t>
      </w:r>
    </w:p>
    <w:p w:rsidR="00312FE5" w:rsidRPr="005313DD" w:rsidRDefault="00AA02C6" w:rsidP="00AA02C6">
      <w:pPr>
        <w:rPr>
          <w:rFonts w:ascii="Times New Roman" w:hAnsi="Times New Roman" w:cs="Times New Roman"/>
          <w:sz w:val="26"/>
          <w:szCs w:val="26"/>
        </w:rPr>
      </w:pPr>
      <w:r w:rsidRPr="005313DD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312FE5" w:rsidRPr="005313DD" w:rsidSect="00EF00E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3D"/>
    <w:rsid w:val="00312FE5"/>
    <w:rsid w:val="005313DD"/>
    <w:rsid w:val="007C6C85"/>
    <w:rsid w:val="00AA02C6"/>
    <w:rsid w:val="00B55F49"/>
    <w:rsid w:val="00EF00E2"/>
    <w:rsid w:val="00F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3E59B-90AE-4A05-A60E-7170EB87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 Николаевна Назарова</cp:lastModifiedBy>
  <cp:revision>2</cp:revision>
  <cp:lastPrinted>2016-08-05T08:03:00Z</cp:lastPrinted>
  <dcterms:created xsi:type="dcterms:W3CDTF">2023-01-11T09:06:00Z</dcterms:created>
  <dcterms:modified xsi:type="dcterms:W3CDTF">2023-01-11T09:06:00Z</dcterms:modified>
</cp:coreProperties>
</file>