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85E" w:rsidRDefault="00E5185E"/>
    <w:tbl>
      <w:tblPr>
        <w:tblpPr w:rightFromText="180" w:bottomFromText="200" w:vertAnchor="text" w:tblpX="-108"/>
        <w:tblW w:w="0" w:type="auto"/>
        <w:tblLayout w:type="fixed"/>
        <w:tblLook w:val="04A0"/>
      </w:tblPr>
      <w:tblGrid>
        <w:gridCol w:w="9750"/>
      </w:tblGrid>
      <w:tr w:rsidR="00E5185E">
        <w:tc>
          <w:tcPr>
            <w:tcW w:w="97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185E" w:rsidRDefault="003846F1">
            <w:pPr>
              <w:jc w:val="center"/>
            </w:pPr>
            <w:r>
              <w:rPr>
                <w:b/>
              </w:rPr>
              <w:t>Тульская область</w:t>
            </w:r>
          </w:p>
        </w:tc>
      </w:tr>
      <w:tr w:rsidR="00E5185E">
        <w:tc>
          <w:tcPr>
            <w:tcW w:w="97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185E" w:rsidRDefault="003846F1">
            <w:pPr>
              <w:jc w:val="center"/>
            </w:pPr>
            <w:r>
              <w:rPr>
                <w:b/>
              </w:rPr>
              <w:t>муниципальное образование город Алексин</w:t>
            </w:r>
          </w:p>
        </w:tc>
      </w:tr>
      <w:tr w:rsidR="00E5185E">
        <w:tc>
          <w:tcPr>
            <w:tcW w:w="97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185E" w:rsidRDefault="003846F1">
            <w:pPr>
              <w:widowControl/>
              <w:jc w:val="center"/>
              <w:rPr>
                <w:b/>
                <w:color w:val="00000A"/>
              </w:rPr>
            </w:pPr>
            <w:r>
              <w:rPr>
                <w:b/>
              </w:rPr>
              <w:t>Администрация</w:t>
            </w:r>
          </w:p>
          <w:p w:rsidR="00E5185E" w:rsidRDefault="00E5185E">
            <w:pPr>
              <w:jc w:val="both"/>
              <w:rPr>
                <w:b/>
                <w:color w:val="00000A"/>
              </w:rPr>
            </w:pPr>
          </w:p>
        </w:tc>
      </w:tr>
      <w:tr w:rsidR="00E5185E">
        <w:tc>
          <w:tcPr>
            <w:tcW w:w="97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185E" w:rsidRDefault="003846F1">
            <w:pPr>
              <w:jc w:val="center"/>
            </w:pPr>
            <w:r>
              <w:rPr>
                <w:b/>
              </w:rPr>
              <w:t>ПОСТАНОВЛЕНИЕ</w:t>
            </w:r>
          </w:p>
        </w:tc>
      </w:tr>
      <w:tr w:rsidR="00E5185E">
        <w:tc>
          <w:tcPr>
            <w:tcW w:w="97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185E" w:rsidRDefault="003846F1" w:rsidP="003846F1">
            <w:pPr>
              <w:jc w:val="center"/>
            </w:pPr>
            <w:r>
              <w:rPr>
                <w:b/>
              </w:rPr>
              <w:t xml:space="preserve">от 10.09.2026 </w:t>
            </w:r>
            <w:r>
              <w:rPr>
                <w:b/>
              </w:rPr>
              <w:t>г.                                                                                             № 1382</w:t>
            </w:r>
          </w:p>
        </w:tc>
      </w:tr>
    </w:tbl>
    <w:p w:rsidR="00E5185E" w:rsidRDefault="00E5185E"/>
    <w:p w:rsidR="00E5185E" w:rsidRDefault="00E5185E">
      <w:pPr>
        <w:rPr>
          <w:b/>
          <w:sz w:val="28"/>
        </w:rPr>
      </w:pPr>
    </w:p>
    <w:p w:rsidR="00E5185E" w:rsidRDefault="00E5185E">
      <w:pPr>
        <w:rPr>
          <w:b/>
          <w:sz w:val="28"/>
        </w:rPr>
      </w:pPr>
    </w:p>
    <w:p w:rsidR="00E5185E" w:rsidRDefault="00E5185E">
      <w:pPr>
        <w:rPr>
          <w:b/>
          <w:sz w:val="28"/>
        </w:rPr>
      </w:pPr>
    </w:p>
    <w:p w:rsidR="00E5185E" w:rsidRDefault="00E5185E">
      <w:pPr>
        <w:rPr>
          <w:b/>
          <w:sz w:val="28"/>
        </w:rPr>
      </w:pPr>
    </w:p>
    <w:p w:rsidR="00E5185E" w:rsidRDefault="00E5185E">
      <w:pPr>
        <w:rPr>
          <w:b/>
          <w:sz w:val="28"/>
        </w:rPr>
      </w:pPr>
    </w:p>
    <w:p w:rsidR="00E5185E" w:rsidRDefault="00E5185E">
      <w:pPr>
        <w:rPr>
          <w:b/>
          <w:sz w:val="28"/>
        </w:rPr>
      </w:pPr>
    </w:p>
    <w:p w:rsidR="00E5185E" w:rsidRDefault="00E5185E">
      <w:pPr>
        <w:rPr>
          <w:b/>
          <w:sz w:val="28"/>
        </w:rPr>
      </w:pPr>
    </w:p>
    <w:p w:rsidR="00E5185E" w:rsidRDefault="00E5185E">
      <w:pPr>
        <w:rPr>
          <w:b/>
          <w:sz w:val="28"/>
        </w:rPr>
      </w:pPr>
    </w:p>
    <w:p w:rsidR="00E5185E" w:rsidRDefault="00E5185E">
      <w:pPr>
        <w:rPr>
          <w:b/>
          <w:sz w:val="28"/>
        </w:rPr>
      </w:pPr>
    </w:p>
    <w:p w:rsidR="00E5185E" w:rsidRDefault="00E5185E">
      <w:pPr>
        <w:rPr>
          <w:b/>
          <w:sz w:val="28"/>
        </w:rPr>
      </w:pPr>
    </w:p>
    <w:p w:rsidR="00E5185E" w:rsidRDefault="00E5185E">
      <w:pPr>
        <w:rPr>
          <w:b/>
          <w:sz w:val="28"/>
        </w:rPr>
      </w:pPr>
    </w:p>
    <w:p w:rsidR="00E5185E" w:rsidRDefault="00E5185E">
      <w:pPr>
        <w:widowControl/>
        <w:jc w:val="center"/>
        <w:rPr>
          <w:b/>
          <w:sz w:val="26"/>
        </w:rPr>
      </w:pPr>
    </w:p>
    <w:p w:rsidR="00E5185E" w:rsidRDefault="003846F1">
      <w:pPr>
        <w:widowControl/>
        <w:jc w:val="center"/>
        <w:rPr>
          <w:sz w:val="26"/>
        </w:rPr>
      </w:pPr>
      <w:r>
        <w:rPr>
          <w:b/>
          <w:sz w:val="26"/>
        </w:rPr>
        <w:t>Об утверждении</w:t>
      </w:r>
      <w:r>
        <w:rPr>
          <w:b/>
          <w:sz w:val="26"/>
        </w:rPr>
        <w:t xml:space="preserve"> перечня налоговых расходов муниципального образования город Алексин на 2027 год</w:t>
      </w:r>
    </w:p>
    <w:p w:rsidR="00E5185E" w:rsidRDefault="003846F1">
      <w:pPr>
        <w:widowControl/>
        <w:jc w:val="both"/>
        <w:rPr>
          <w:sz w:val="26"/>
        </w:rPr>
      </w:pPr>
      <w:r>
        <w:rPr>
          <w:sz w:val="26"/>
        </w:rPr>
        <w:tab/>
      </w:r>
    </w:p>
    <w:p w:rsidR="00E5185E" w:rsidRDefault="003846F1">
      <w:pPr>
        <w:widowControl/>
        <w:jc w:val="both"/>
        <w:rPr>
          <w:sz w:val="26"/>
        </w:rPr>
      </w:pPr>
      <w:r>
        <w:rPr>
          <w:sz w:val="26"/>
        </w:rPr>
        <w:tab/>
      </w:r>
    </w:p>
    <w:p w:rsidR="00E5185E" w:rsidRDefault="003846F1">
      <w:pPr>
        <w:widowControl/>
        <w:ind w:firstLine="708"/>
        <w:jc w:val="both"/>
        <w:rPr>
          <w:sz w:val="26"/>
        </w:rPr>
      </w:pPr>
      <w:r>
        <w:rPr>
          <w:sz w:val="26"/>
        </w:rPr>
        <w:t xml:space="preserve">В соответствии с постановлением администрации муниципального образования город Алексин от 27.11.2019 №2413 «Об утверждении порядка формирования перечня и оценки налоговых </w:t>
      </w:r>
      <w:r>
        <w:rPr>
          <w:sz w:val="26"/>
        </w:rPr>
        <w:t>расходов муниципального образования город Алексин»</w:t>
      </w:r>
      <w:proofErr w:type="gramStart"/>
      <w:r>
        <w:rPr>
          <w:sz w:val="26"/>
        </w:rPr>
        <w:t>,н</w:t>
      </w:r>
      <w:proofErr w:type="gramEnd"/>
      <w:r>
        <w:rPr>
          <w:sz w:val="26"/>
        </w:rPr>
        <w:t>а основании Устава городского округа город Алексин</w:t>
      </w:r>
      <w:r>
        <w:rPr>
          <w:sz w:val="28"/>
        </w:rPr>
        <w:t xml:space="preserve"> Тульской области </w:t>
      </w:r>
      <w:r>
        <w:rPr>
          <w:sz w:val="26"/>
        </w:rPr>
        <w:t>администрация муниципального образования город Алексин   ПОСТАНОВЛЯЕТ:</w:t>
      </w:r>
    </w:p>
    <w:p w:rsidR="00E5185E" w:rsidRDefault="003846F1">
      <w:pPr>
        <w:widowControl/>
        <w:tabs>
          <w:tab w:val="left" w:pos="360"/>
          <w:tab w:val="left" w:pos="540"/>
        </w:tabs>
        <w:ind w:firstLine="709"/>
        <w:jc w:val="both"/>
        <w:rPr>
          <w:sz w:val="26"/>
        </w:rPr>
      </w:pPr>
      <w:r>
        <w:rPr>
          <w:sz w:val="26"/>
        </w:rPr>
        <w:t xml:space="preserve">1. Утвердить </w:t>
      </w:r>
      <w:proofErr w:type="spellStart"/>
      <w:r>
        <w:rPr>
          <w:sz w:val="26"/>
        </w:rPr>
        <w:t>переченьналоговых</w:t>
      </w:r>
      <w:proofErr w:type="spellEnd"/>
      <w:r>
        <w:rPr>
          <w:sz w:val="26"/>
        </w:rPr>
        <w:t xml:space="preserve"> расходов муниципального образовани</w:t>
      </w:r>
      <w:r>
        <w:rPr>
          <w:sz w:val="26"/>
        </w:rPr>
        <w:t>я город Алексин (Приложение).</w:t>
      </w:r>
    </w:p>
    <w:p w:rsidR="00E5185E" w:rsidRDefault="003846F1">
      <w:pPr>
        <w:widowControl/>
        <w:tabs>
          <w:tab w:val="left" w:pos="709"/>
        </w:tabs>
        <w:ind w:firstLine="561"/>
        <w:jc w:val="both"/>
        <w:rPr>
          <w:sz w:val="26"/>
        </w:rPr>
      </w:pPr>
      <w:r>
        <w:rPr>
          <w:sz w:val="26"/>
        </w:rPr>
        <w:t xml:space="preserve">   2.Управлению по организационной работе и информационному обеспечению (Панина Ю.А.) администрации муниципального образования город Алексин </w:t>
      </w:r>
      <w:proofErr w:type="spellStart"/>
      <w:r>
        <w:rPr>
          <w:sz w:val="26"/>
        </w:rPr>
        <w:t>разместитьпостановление</w:t>
      </w:r>
      <w:proofErr w:type="spellEnd"/>
      <w:r>
        <w:rPr>
          <w:sz w:val="26"/>
        </w:rPr>
        <w:t xml:space="preserve"> на официальном сайте муниципального образования город Алексин</w:t>
      </w:r>
      <w:r>
        <w:rPr>
          <w:sz w:val="26"/>
        </w:rPr>
        <w:t xml:space="preserve"> в информационно - телекоммуникационной сети «Интернет».</w:t>
      </w:r>
    </w:p>
    <w:p w:rsidR="00E5185E" w:rsidRDefault="003846F1">
      <w:pPr>
        <w:widowControl/>
        <w:tabs>
          <w:tab w:val="left" w:pos="709"/>
        </w:tabs>
        <w:ind w:firstLine="561"/>
        <w:jc w:val="both"/>
        <w:rPr>
          <w:sz w:val="26"/>
        </w:rPr>
      </w:pPr>
      <w:r>
        <w:rPr>
          <w:sz w:val="26"/>
        </w:rPr>
        <w:t xml:space="preserve">   3.Постановление вступает в силу с 01 января 2027 года.</w:t>
      </w:r>
    </w:p>
    <w:p w:rsidR="00E5185E" w:rsidRDefault="00E5185E">
      <w:pPr>
        <w:widowControl/>
        <w:tabs>
          <w:tab w:val="left" w:pos="709"/>
        </w:tabs>
        <w:ind w:firstLine="561"/>
        <w:jc w:val="both"/>
        <w:rPr>
          <w:sz w:val="26"/>
        </w:rPr>
      </w:pPr>
    </w:p>
    <w:p w:rsidR="00E5185E" w:rsidRDefault="00E5185E">
      <w:pPr>
        <w:pStyle w:val="a4"/>
        <w:spacing w:line="240" w:lineRule="auto"/>
      </w:pPr>
    </w:p>
    <w:tbl>
      <w:tblPr>
        <w:tblW w:w="0" w:type="auto"/>
        <w:tblLayout w:type="fixed"/>
        <w:tblLook w:val="04A0"/>
      </w:tblPr>
      <w:tblGrid>
        <w:gridCol w:w="4503"/>
        <w:gridCol w:w="5066"/>
      </w:tblGrid>
      <w:tr w:rsidR="00E5185E">
        <w:tc>
          <w:tcPr>
            <w:tcW w:w="4503" w:type="dxa"/>
          </w:tcPr>
          <w:p w:rsidR="00E5185E" w:rsidRDefault="003846F1">
            <w:pPr>
              <w:pStyle w:val="3"/>
              <w:numPr>
                <w:ilvl w:val="0"/>
                <w:numId w:val="0"/>
              </w:numPr>
              <w:tabs>
                <w:tab w:val="left" w:pos="0"/>
              </w:tabs>
              <w:rPr>
                <w:sz w:val="26"/>
              </w:rPr>
            </w:pPr>
            <w:r>
              <w:rPr>
                <w:sz w:val="26"/>
              </w:rPr>
              <w:t>Глава администрации</w:t>
            </w:r>
          </w:p>
          <w:p w:rsidR="00E5185E" w:rsidRDefault="003846F1">
            <w:pPr>
              <w:pStyle w:val="3"/>
              <w:numPr>
                <w:ilvl w:val="0"/>
                <w:numId w:val="0"/>
              </w:numPr>
              <w:tabs>
                <w:tab w:val="left" w:pos="0"/>
              </w:tabs>
              <w:rPr>
                <w:sz w:val="26"/>
              </w:rPr>
            </w:pPr>
            <w:r>
              <w:rPr>
                <w:sz w:val="26"/>
              </w:rPr>
              <w:t>муниципального образования</w:t>
            </w:r>
          </w:p>
          <w:p w:rsidR="00E5185E" w:rsidRDefault="003846F1">
            <w:pPr>
              <w:pStyle w:val="3"/>
              <w:numPr>
                <w:ilvl w:val="0"/>
                <w:numId w:val="0"/>
              </w:numPr>
              <w:tabs>
                <w:tab w:val="left" w:pos="0"/>
              </w:tabs>
              <w:rPr>
                <w:sz w:val="26"/>
              </w:rPr>
            </w:pPr>
            <w:r>
              <w:rPr>
                <w:sz w:val="26"/>
              </w:rPr>
              <w:t>город Алексин</w:t>
            </w:r>
          </w:p>
        </w:tc>
        <w:tc>
          <w:tcPr>
            <w:tcW w:w="5066" w:type="dxa"/>
          </w:tcPr>
          <w:p w:rsidR="00E5185E" w:rsidRDefault="00E5185E">
            <w:pPr>
              <w:pStyle w:val="3"/>
              <w:numPr>
                <w:ilvl w:val="0"/>
                <w:numId w:val="0"/>
              </w:numPr>
              <w:rPr>
                <w:sz w:val="26"/>
              </w:rPr>
            </w:pPr>
          </w:p>
          <w:p w:rsidR="00E5185E" w:rsidRDefault="00E5185E">
            <w:pPr>
              <w:pStyle w:val="3"/>
              <w:numPr>
                <w:ilvl w:val="0"/>
                <w:numId w:val="0"/>
              </w:numPr>
              <w:rPr>
                <w:sz w:val="26"/>
              </w:rPr>
            </w:pPr>
          </w:p>
          <w:p w:rsidR="00E5185E" w:rsidRDefault="003846F1">
            <w:pPr>
              <w:pStyle w:val="3"/>
              <w:numPr>
                <w:ilvl w:val="0"/>
                <w:numId w:val="0"/>
              </w:numPr>
              <w:jc w:val="right"/>
              <w:rPr>
                <w:sz w:val="26"/>
              </w:rPr>
            </w:pPr>
            <w:r>
              <w:rPr>
                <w:sz w:val="26"/>
              </w:rPr>
              <w:t xml:space="preserve">П.Е. Федоров </w:t>
            </w:r>
          </w:p>
        </w:tc>
      </w:tr>
    </w:tbl>
    <w:p w:rsidR="00E5185E" w:rsidRDefault="00E5185E">
      <w:pPr>
        <w:rPr>
          <w:b/>
        </w:rPr>
      </w:pPr>
    </w:p>
    <w:p w:rsidR="00E5185E" w:rsidRDefault="00E5185E">
      <w:pPr>
        <w:sectPr w:rsidR="00E5185E">
          <w:pgSz w:w="11906" w:h="16838"/>
          <w:pgMar w:top="1134" w:right="851" w:bottom="360" w:left="1701" w:header="720" w:footer="720" w:gutter="0"/>
          <w:cols w:space="720"/>
        </w:sectPr>
      </w:pPr>
    </w:p>
    <w:p w:rsidR="00E5185E" w:rsidRDefault="003846F1">
      <w:pPr>
        <w:widowControl/>
        <w:tabs>
          <w:tab w:val="left" w:pos="14025"/>
        </w:tabs>
        <w:rPr>
          <w:b/>
          <w:sz w:val="26"/>
        </w:rPr>
      </w:pPr>
      <w:r>
        <w:rPr>
          <w:b/>
          <w:sz w:val="26"/>
        </w:rPr>
        <w:lastRenderedPageBreak/>
        <w:tab/>
      </w:r>
    </w:p>
    <w:p w:rsidR="00E5185E" w:rsidRDefault="003846F1">
      <w:pPr>
        <w:widowControl/>
        <w:tabs>
          <w:tab w:val="left" w:pos="7655"/>
        </w:tabs>
      </w:pPr>
      <w:r>
        <w:t xml:space="preserve">Приложение </w:t>
      </w:r>
    </w:p>
    <w:p w:rsidR="00E5185E" w:rsidRDefault="003846F1">
      <w:pPr>
        <w:widowControl/>
        <w:jc w:val="right"/>
      </w:pPr>
      <w:r>
        <w:t>к постановлению администрации</w:t>
      </w:r>
    </w:p>
    <w:p w:rsidR="00E5185E" w:rsidRDefault="003846F1">
      <w:pPr>
        <w:widowControl/>
        <w:jc w:val="right"/>
      </w:pPr>
      <w:r>
        <w:t xml:space="preserve">муниципального образования город Алексин </w:t>
      </w:r>
    </w:p>
    <w:p w:rsidR="00E5185E" w:rsidRDefault="003846F1">
      <w:pPr>
        <w:widowControl/>
        <w:jc w:val="right"/>
        <w:rPr>
          <w:b/>
        </w:rPr>
      </w:pPr>
      <w:r>
        <w:t>от 10.09.</w:t>
      </w:r>
      <w:r>
        <w:t>202</w:t>
      </w:r>
      <w:r>
        <w:rPr>
          <w:sz w:val="26"/>
        </w:rPr>
        <w:t xml:space="preserve">6 г. </w:t>
      </w:r>
      <w:r>
        <w:t xml:space="preserve"> </w:t>
      </w:r>
      <w:r>
        <w:t>№ 1382</w:t>
      </w:r>
    </w:p>
    <w:p w:rsidR="00E5185E" w:rsidRDefault="00E5185E">
      <w:pPr>
        <w:widowControl/>
        <w:jc w:val="both"/>
        <w:rPr>
          <w:sz w:val="26"/>
        </w:rPr>
      </w:pPr>
    </w:p>
    <w:p w:rsidR="00E5185E" w:rsidRDefault="003846F1">
      <w:pPr>
        <w:widowControl/>
        <w:jc w:val="center"/>
        <w:rPr>
          <w:b/>
          <w:sz w:val="26"/>
        </w:rPr>
      </w:pPr>
      <w:r>
        <w:rPr>
          <w:b/>
          <w:sz w:val="26"/>
        </w:rPr>
        <w:t>ПЕРЕЧЕНЬ</w:t>
      </w:r>
    </w:p>
    <w:p w:rsidR="00E5185E" w:rsidRDefault="003846F1">
      <w:pPr>
        <w:widowControl/>
        <w:jc w:val="center"/>
        <w:rPr>
          <w:b/>
          <w:sz w:val="26"/>
        </w:rPr>
      </w:pPr>
      <w:r>
        <w:rPr>
          <w:b/>
          <w:sz w:val="26"/>
        </w:rPr>
        <w:t xml:space="preserve">налоговых расходов муниципального образования город </w:t>
      </w:r>
      <w:proofErr w:type="spellStart"/>
      <w:r>
        <w:rPr>
          <w:b/>
          <w:sz w:val="26"/>
        </w:rPr>
        <w:t>Алексинна</w:t>
      </w:r>
      <w:proofErr w:type="spellEnd"/>
      <w:r>
        <w:rPr>
          <w:b/>
          <w:sz w:val="26"/>
        </w:rPr>
        <w:t xml:space="preserve"> 2027   год</w:t>
      </w:r>
    </w:p>
    <w:p w:rsidR="00E5185E" w:rsidRDefault="00E5185E">
      <w:pPr>
        <w:widowControl/>
        <w:jc w:val="center"/>
        <w:rPr>
          <w:sz w:val="26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5"/>
        <w:gridCol w:w="1134"/>
        <w:gridCol w:w="1275"/>
        <w:gridCol w:w="993"/>
        <w:gridCol w:w="1842"/>
        <w:gridCol w:w="1701"/>
        <w:gridCol w:w="1027"/>
        <w:gridCol w:w="1385"/>
        <w:gridCol w:w="936"/>
        <w:gridCol w:w="936"/>
        <w:gridCol w:w="1528"/>
        <w:gridCol w:w="1219"/>
        <w:gridCol w:w="1191"/>
      </w:tblGrid>
      <w:tr w:rsidR="00E5185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налога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НР </w:t>
            </w:r>
            <w:r>
              <w:rPr>
                <w:sz w:val="16"/>
                <w:vertAlign w:val="superscript"/>
              </w:rPr>
              <w:t>*</w:t>
            </w:r>
            <w:r>
              <w:rPr>
                <w:sz w:val="16"/>
              </w:rPr>
              <w:t>(содержание льготы, освобождения или иной преференции)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НПА </w:t>
            </w:r>
            <w:r>
              <w:rPr>
                <w:sz w:val="16"/>
                <w:vertAlign w:val="superscript"/>
              </w:rPr>
              <w:t>**</w:t>
            </w:r>
            <w:r>
              <w:rPr>
                <w:sz w:val="16"/>
              </w:rPr>
              <w:t>, устанавливаю-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щего</w:t>
            </w:r>
            <w:proofErr w:type="spellEnd"/>
            <w:r>
              <w:rPr>
                <w:sz w:val="16"/>
              </w:rPr>
              <w:t xml:space="preserve"> льготу, освобождение 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или иную преференцию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Реквизиты нормы НПА,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устанавливающего</w:t>
            </w:r>
            <w:proofErr w:type="gramEnd"/>
            <w:r>
              <w:rPr>
                <w:sz w:val="16"/>
              </w:rPr>
              <w:t xml:space="preserve"> льготу, освобождение 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или иную преференцию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Категория получателей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льготы, освобождения 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или иной преференции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Условия предоставления льготы, освобождения 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или иной преференции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 xml:space="preserve">Размер налоговой ставки, в пределах которой </w:t>
            </w:r>
            <w:proofErr w:type="spellStart"/>
            <w:proofErr w:type="gramStart"/>
            <w:r>
              <w:rPr>
                <w:sz w:val="16"/>
              </w:rPr>
              <w:t>предостав-ляется</w:t>
            </w:r>
            <w:proofErr w:type="spellEnd"/>
            <w:proofErr w:type="gramEnd"/>
            <w:r>
              <w:rPr>
                <w:sz w:val="16"/>
              </w:rPr>
              <w:t xml:space="preserve"> льгота, освобождение 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или иная преференция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Целевая категория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льготы, освобождения 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или иной преференции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Дата начала действия НР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Д</w:t>
            </w:r>
            <w:r>
              <w:rPr>
                <w:sz w:val="16"/>
              </w:rPr>
              <w:t xml:space="preserve">ата окончания действия 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НР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Наименование МП (подпрограммы), в рамках которой </w:t>
            </w:r>
            <w:proofErr w:type="spellStart"/>
            <w:r>
              <w:rPr>
                <w:sz w:val="16"/>
              </w:rPr>
              <w:t>предостав</w:t>
            </w:r>
            <w:proofErr w:type="spellEnd"/>
            <w:r>
              <w:rPr>
                <w:sz w:val="16"/>
              </w:rPr>
              <w:t>-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ляется</w:t>
            </w:r>
            <w:proofErr w:type="spellEnd"/>
            <w:r>
              <w:rPr>
                <w:sz w:val="16"/>
              </w:rPr>
              <w:t xml:space="preserve">  льгота, освобождение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или иная  преференция/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цели социально-экономической политики, не относящейся к МП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Целевой показатель (индикатор), на достижение которого нап</w:t>
            </w:r>
            <w:r>
              <w:rPr>
                <w:sz w:val="16"/>
              </w:rPr>
              <w:t xml:space="preserve">равлено предоставление льготы, освобождения 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или иной преференции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Куратор НР</w:t>
            </w:r>
          </w:p>
        </w:tc>
      </w:tr>
      <w:tr w:rsidR="00E5185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</w:tr>
      <w:tr w:rsidR="00E5185E">
        <w:trPr>
          <w:trHeight w:val="377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Земельный налог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Освобож</w:t>
            </w:r>
            <w:proofErr w:type="spellEnd"/>
            <w:r>
              <w:rPr>
                <w:sz w:val="16"/>
              </w:rPr>
              <w:t>-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дение</w:t>
            </w:r>
            <w:proofErr w:type="spellEnd"/>
            <w:r>
              <w:rPr>
                <w:sz w:val="16"/>
              </w:rPr>
              <w:t xml:space="preserve"> от уплаты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Решение СД МО г. Алексин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от 12.11.2014 №4(4).17 «О земельном налоге»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Пункт 4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подпункт 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both"/>
              <w:rPr>
                <w:sz w:val="16"/>
              </w:rPr>
            </w:pPr>
            <w:r>
              <w:rPr>
                <w:sz w:val="16"/>
              </w:rPr>
              <w:t xml:space="preserve">Учреждения, </w:t>
            </w:r>
            <w:r>
              <w:rPr>
                <w:sz w:val="16"/>
              </w:rPr>
              <w:t>финансируемые за счет средств бюджета муниципального образования город Алексин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both"/>
              <w:rPr>
                <w:sz w:val="16"/>
              </w:rPr>
            </w:pPr>
            <w:r>
              <w:rPr>
                <w:sz w:val="16"/>
              </w:rPr>
              <w:t>В отношении земельных участков предоставленных им для оказания государственных (муниципальных) услуг  и (или)  исполнения государственных (муниципальных) функций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1,5%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Технически</w:t>
            </w:r>
            <w:r>
              <w:rPr>
                <w:sz w:val="16"/>
              </w:rPr>
              <w:t>е НР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5"/>
              </w:rPr>
            </w:pPr>
            <w:r>
              <w:rPr>
                <w:sz w:val="15"/>
              </w:rPr>
              <w:t>01.01.2027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Не </w:t>
            </w:r>
            <w:proofErr w:type="spellStart"/>
            <w:proofErr w:type="gramStart"/>
            <w:r>
              <w:rPr>
                <w:sz w:val="16"/>
              </w:rPr>
              <w:t>установ-лена</w:t>
            </w:r>
            <w:proofErr w:type="spellEnd"/>
            <w:proofErr w:type="gramEnd"/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both"/>
              <w:rPr>
                <w:sz w:val="16"/>
              </w:rPr>
            </w:pPr>
            <w:r>
              <w:rPr>
                <w:sz w:val="16"/>
              </w:rPr>
              <w:t>1. Образование в муниципальном образовании город Алексин</w:t>
            </w:r>
          </w:p>
          <w:p w:rsidR="00E5185E" w:rsidRDefault="003846F1">
            <w:pPr>
              <w:widowControl/>
              <w:jc w:val="both"/>
              <w:rPr>
                <w:sz w:val="16"/>
              </w:rPr>
            </w:pPr>
            <w:r>
              <w:rPr>
                <w:sz w:val="16"/>
              </w:rPr>
              <w:t>2. Культура в муниципальном образовании город Алексин</w:t>
            </w:r>
          </w:p>
          <w:p w:rsidR="00E5185E" w:rsidRDefault="003846F1">
            <w:pPr>
              <w:widowControl/>
              <w:jc w:val="both"/>
              <w:rPr>
                <w:sz w:val="16"/>
              </w:rPr>
            </w:pPr>
            <w:r>
              <w:rPr>
                <w:sz w:val="16"/>
              </w:rPr>
              <w:t xml:space="preserve">3.Физическая культура, спорт, молодежная политика и дополнительные меры социальной поддержки в муниципальном </w:t>
            </w:r>
            <w:r>
              <w:rPr>
                <w:sz w:val="16"/>
              </w:rPr>
              <w:t>образовании город Алексин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Доля образовательных учреждений и учреждений культуры, владеющих земельными участками на праве бессрочного пользования, в которых проведены мероприятия по укреплению материально-технической базы. 47ед.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Управление образования</w:t>
            </w:r>
          </w:p>
          <w:p w:rsidR="00E5185E" w:rsidRDefault="00E5185E">
            <w:pPr>
              <w:widowControl/>
              <w:jc w:val="center"/>
              <w:rPr>
                <w:sz w:val="16"/>
              </w:rPr>
            </w:pPr>
          </w:p>
          <w:p w:rsidR="00E5185E" w:rsidRDefault="00E5185E">
            <w:pPr>
              <w:widowControl/>
              <w:jc w:val="center"/>
              <w:rPr>
                <w:sz w:val="16"/>
              </w:rPr>
            </w:pP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Ком</w:t>
            </w:r>
            <w:r>
              <w:rPr>
                <w:sz w:val="16"/>
              </w:rPr>
              <w:t>итет по культуре, молодежной политике и спорту</w:t>
            </w:r>
          </w:p>
          <w:p w:rsidR="00E5185E" w:rsidRDefault="00E5185E">
            <w:pPr>
              <w:widowControl/>
              <w:jc w:val="center"/>
              <w:rPr>
                <w:sz w:val="16"/>
              </w:rPr>
            </w:pP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Комитет по культуре, молодежной политике и спорту</w:t>
            </w:r>
          </w:p>
        </w:tc>
      </w:tr>
      <w:tr w:rsidR="00E5185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Пункт 4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подпункт 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both"/>
              <w:rPr>
                <w:sz w:val="16"/>
              </w:rPr>
            </w:pPr>
            <w:r>
              <w:rPr>
                <w:sz w:val="16"/>
              </w:rPr>
              <w:t xml:space="preserve">Органы местного самоуправления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both"/>
              <w:rPr>
                <w:sz w:val="16"/>
              </w:rPr>
            </w:pPr>
            <w:r>
              <w:rPr>
                <w:sz w:val="16"/>
              </w:rPr>
              <w:t xml:space="preserve">В отношении участков, используемых ими для непосредственного выполнения возложенных на них </w:t>
            </w:r>
            <w:r>
              <w:rPr>
                <w:sz w:val="16"/>
              </w:rPr>
              <w:lastRenderedPageBreak/>
              <w:t>функций</w:t>
            </w:r>
          </w:p>
          <w:p w:rsidR="00E5185E" w:rsidRDefault="00E5185E">
            <w:pPr>
              <w:widowControl/>
              <w:jc w:val="both"/>
              <w:rPr>
                <w:sz w:val="16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>1,5%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Технические НР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5"/>
              </w:rPr>
            </w:pPr>
            <w:r>
              <w:rPr>
                <w:sz w:val="15"/>
              </w:rPr>
              <w:t>01.01.2027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Не </w:t>
            </w:r>
            <w:proofErr w:type="spellStart"/>
            <w:proofErr w:type="gramStart"/>
            <w:r>
              <w:rPr>
                <w:sz w:val="16"/>
              </w:rPr>
              <w:t>установ-лена</w:t>
            </w:r>
            <w:proofErr w:type="spellEnd"/>
            <w:proofErr w:type="gramEnd"/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2 ед.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Комитет имущественных и земельных отношений</w:t>
            </w:r>
          </w:p>
        </w:tc>
      </w:tr>
      <w:tr w:rsidR="00E5185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Пункт 4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подпункт 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both"/>
              <w:rPr>
                <w:sz w:val="16"/>
              </w:rPr>
            </w:pPr>
            <w:r>
              <w:rPr>
                <w:sz w:val="16"/>
              </w:rPr>
              <w:t>Герои  Советского Союза, Герои Российской Федерации, полные кавалеры ордена Славы</w:t>
            </w:r>
          </w:p>
          <w:p w:rsidR="00E5185E" w:rsidRDefault="00E5185E">
            <w:pPr>
              <w:widowControl/>
              <w:jc w:val="both"/>
              <w:rPr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both"/>
              <w:rPr>
                <w:color w:val="FF0000"/>
                <w:sz w:val="16"/>
              </w:rPr>
            </w:pPr>
            <w:r>
              <w:rPr>
                <w:sz w:val="16"/>
              </w:rPr>
              <w:t xml:space="preserve">В отношении земельных участков, находящихся в </w:t>
            </w:r>
            <w:r>
              <w:rPr>
                <w:sz w:val="16"/>
              </w:rPr>
              <w:t xml:space="preserve">собственности, постоянном (бессрочном) пользовании или пожизненном </w:t>
            </w:r>
            <w:proofErr w:type="spellStart"/>
            <w:r>
              <w:rPr>
                <w:sz w:val="16"/>
              </w:rPr>
              <w:t>наследуемомвладении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  <w:p w:rsidR="00E5185E" w:rsidRDefault="00E5185E">
            <w:pPr>
              <w:widowControl/>
              <w:jc w:val="center"/>
              <w:rPr>
                <w:sz w:val="16"/>
              </w:rPr>
            </w:pPr>
          </w:p>
          <w:p w:rsidR="00E5185E" w:rsidRDefault="00E5185E">
            <w:pPr>
              <w:widowControl/>
              <w:jc w:val="center"/>
              <w:rPr>
                <w:sz w:val="16"/>
              </w:rPr>
            </w:pPr>
          </w:p>
          <w:p w:rsidR="00E5185E" w:rsidRDefault="00E5185E">
            <w:pPr>
              <w:widowControl/>
              <w:jc w:val="center"/>
              <w:rPr>
                <w:sz w:val="16"/>
              </w:rPr>
            </w:pPr>
          </w:p>
          <w:p w:rsidR="00E5185E" w:rsidRDefault="00E5185E">
            <w:pPr>
              <w:widowControl/>
              <w:jc w:val="center"/>
              <w:rPr>
                <w:sz w:val="16"/>
              </w:rPr>
            </w:pPr>
          </w:p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Социальные НР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5"/>
              </w:rPr>
            </w:pPr>
            <w:r>
              <w:rPr>
                <w:sz w:val="15"/>
              </w:rPr>
              <w:t>01.01.2027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Не </w:t>
            </w:r>
            <w:proofErr w:type="spellStart"/>
            <w:proofErr w:type="gramStart"/>
            <w:r>
              <w:rPr>
                <w:sz w:val="16"/>
              </w:rPr>
              <w:t>установ-лена</w:t>
            </w:r>
            <w:proofErr w:type="spellEnd"/>
            <w:proofErr w:type="gramEnd"/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Физическая культура, спорт, молодежная политика и дополнительные меры социальной поддержки в муниципальном образовании го</w:t>
            </w:r>
            <w:r>
              <w:rPr>
                <w:sz w:val="16"/>
              </w:rPr>
              <w:t>род Алексин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Отсутствует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color w:val="FF0000"/>
                <w:sz w:val="16"/>
              </w:rPr>
            </w:pPr>
            <w:r>
              <w:rPr>
                <w:sz w:val="16"/>
              </w:rPr>
              <w:t>Комитет по культуре, молодежной политике и спорту</w:t>
            </w:r>
          </w:p>
        </w:tc>
      </w:tr>
      <w:tr w:rsidR="00E5185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Пункт 4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подпункт 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both"/>
              <w:rPr>
                <w:sz w:val="16"/>
              </w:rPr>
            </w:pPr>
            <w:r>
              <w:rPr>
                <w:sz w:val="16"/>
              </w:rPr>
              <w:t>Инвалиды I и II групп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both"/>
              <w:rPr>
                <w:sz w:val="16"/>
              </w:rPr>
            </w:pPr>
            <w:r>
              <w:rPr>
                <w:sz w:val="16"/>
              </w:rPr>
              <w:t>В отношении земельных участков, находящихся в собственности, постоянном (бессрочном) пользовании или пожизненном наследуемом владении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Социальные НР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5"/>
              </w:rPr>
            </w:pPr>
            <w:r>
              <w:rPr>
                <w:sz w:val="15"/>
              </w:rPr>
              <w:t>01.01.2027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Не </w:t>
            </w:r>
            <w:proofErr w:type="spellStart"/>
            <w:proofErr w:type="gramStart"/>
            <w:r>
              <w:rPr>
                <w:sz w:val="16"/>
              </w:rPr>
              <w:t>установ-лена</w:t>
            </w:r>
            <w:proofErr w:type="spellEnd"/>
            <w:proofErr w:type="gramEnd"/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Физическая культура, спорт, молодежная политика и дополнительные меры социальной поддержки в муниципальном образовании город Алексин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317 ед.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Комитет по культуре, молодежной политике и спорту</w:t>
            </w:r>
          </w:p>
        </w:tc>
      </w:tr>
      <w:tr w:rsidR="00E5185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Пункт 4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подпункт 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both"/>
              <w:rPr>
                <w:sz w:val="16"/>
              </w:rPr>
            </w:pPr>
            <w:r>
              <w:rPr>
                <w:sz w:val="16"/>
              </w:rPr>
              <w:t>Ветераны и инвалиды Великой Отечественной войны;</w:t>
            </w:r>
          </w:p>
          <w:p w:rsidR="00E5185E" w:rsidRDefault="00E5185E">
            <w:pPr>
              <w:widowControl/>
              <w:jc w:val="both"/>
              <w:rPr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both"/>
              <w:rPr>
                <w:sz w:val="16"/>
              </w:rPr>
            </w:pPr>
            <w:r>
              <w:rPr>
                <w:sz w:val="16"/>
              </w:rPr>
              <w:t>В отношении земельных участков, находящихся в собственности, постоянном (бессрочном) пользовании или пожизненном наследуемом владении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Социальные НР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5"/>
              </w:rPr>
            </w:pPr>
            <w:r>
              <w:rPr>
                <w:sz w:val="15"/>
              </w:rPr>
              <w:t>01.01.2027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Не </w:t>
            </w:r>
            <w:proofErr w:type="spellStart"/>
            <w:proofErr w:type="gramStart"/>
            <w:r>
              <w:rPr>
                <w:sz w:val="16"/>
              </w:rPr>
              <w:t>установ-лена</w:t>
            </w:r>
            <w:proofErr w:type="spellEnd"/>
            <w:proofErr w:type="gramEnd"/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Физическая культура, спорт, мо</w:t>
            </w:r>
            <w:r>
              <w:rPr>
                <w:sz w:val="16"/>
              </w:rPr>
              <w:t>лодежная политика и дополнительные меры социальной поддержки в муниципальном образовании город Алексин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2  ед.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color w:val="FF0000"/>
                <w:sz w:val="16"/>
              </w:rPr>
            </w:pPr>
            <w:r>
              <w:rPr>
                <w:sz w:val="16"/>
              </w:rPr>
              <w:t>Комитет по культуре, молодежной политике и спорту</w:t>
            </w:r>
          </w:p>
        </w:tc>
      </w:tr>
      <w:tr w:rsidR="00E5185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Пункт 4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подпункт 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both"/>
              <w:rPr>
                <w:sz w:val="16"/>
              </w:rPr>
            </w:pPr>
            <w:r>
              <w:rPr>
                <w:sz w:val="16"/>
              </w:rPr>
              <w:t xml:space="preserve">Физические лица, являющихся членами многодетной семьи, признанной таковой в соответствии </w:t>
            </w:r>
            <w:r>
              <w:rPr>
                <w:sz w:val="16"/>
              </w:rPr>
              <w:t xml:space="preserve">с Указом Губернатора Тульской </w:t>
            </w:r>
            <w:proofErr w:type="spellStart"/>
            <w:r>
              <w:rPr>
                <w:sz w:val="16"/>
              </w:rPr>
              <w:t>областиот</w:t>
            </w:r>
            <w:proofErr w:type="spellEnd"/>
            <w:r>
              <w:rPr>
                <w:sz w:val="16"/>
              </w:rPr>
              <w:t xml:space="preserve"> 18.06.2024 года  №52</w:t>
            </w:r>
            <w:r>
              <w:rPr>
                <w:sz w:val="16"/>
              </w:rPr>
              <w:t xml:space="preserve"> «О мерах социальной поддержки многодетных семей в Тульской области»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both"/>
              <w:rPr>
                <w:sz w:val="16"/>
              </w:rPr>
            </w:pPr>
            <w:r>
              <w:rPr>
                <w:sz w:val="16"/>
              </w:rPr>
              <w:t>В отношении земельных участков, предо</w:t>
            </w:r>
            <w:r>
              <w:rPr>
                <w:sz w:val="16"/>
              </w:rPr>
              <w:t>ставленных им для индивидуального жилищного строительства</w:t>
            </w:r>
          </w:p>
          <w:p w:rsidR="00E5185E" w:rsidRDefault="00E5185E">
            <w:pPr>
              <w:widowControl/>
              <w:jc w:val="both"/>
              <w:rPr>
                <w:sz w:val="16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0,3%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rPr>
                <w:sz w:val="16"/>
              </w:rPr>
            </w:pPr>
            <w:r>
              <w:rPr>
                <w:sz w:val="16"/>
              </w:rPr>
              <w:t>Социальные НР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rPr>
                <w:sz w:val="15"/>
              </w:rPr>
            </w:pPr>
            <w:r>
              <w:rPr>
                <w:sz w:val="15"/>
              </w:rPr>
              <w:t>01.01.2027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Не </w:t>
            </w:r>
            <w:proofErr w:type="spellStart"/>
            <w:proofErr w:type="gramStart"/>
            <w:r>
              <w:rPr>
                <w:sz w:val="16"/>
              </w:rPr>
              <w:t>установ-лена</w:t>
            </w:r>
            <w:proofErr w:type="spellEnd"/>
            <w:proofErr w:type="gramEnd"/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Управление муниципальным имуществом и земельными ресурсами муниципального образования город Алексин»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370 ед.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color w:val="FF0000"/>
                <w:sz w:val="16"/>
              </w:rPr>
            </w:pPr>
            <w:r>
              <w:rPr>
                <w:sz w:val="16"/>
              </w:rPr>
              <w:t>Комитет имущественных и земельных отношен</w:t>
            </w:r>
            <w:r>
              <w:rPr>
                <w:sz w:val="16"/>
              </w:rPr>
              <w:t>ий</w:t>
            </w:r>
          </w:p>
        </w:tc>
      </w:tr>
      <w:tr w:rsidR="00E5185E">
        <w:trPr>
          <w:trHeight w:val="93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Пункт 4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подпункт 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both"/>
              <w:rPr>
                <w:sz w:val="16"/>
              </w:rPr>
            </w:pPr>
            <w:r>
              <w:rPr>
                <w:sz w:val="16"/>
              </w:rPr>
              <w:t>Организации-резиденты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both"/>
              <w:rPr>
                <w:sz w:val="16"/>
              </w:rPr>
            </w:pPr>
            <w:r>
              <w:rPr>
                <w:sz w:val="16"/>
              </w:rPr>
              <w:t xml:space="preserve">В отношении земельных участков, </w:t>
            </w:r>
            <w:proofErr w:type="spellStart"/>
            <w:r>
              <w:rPr>
                <w:sz w:val="16"/>
              </w:rPr>
              <w:t>исп-х</w:t>
            </w:r>
            <w:proofErr w:type="spellEnd"/>
            <w:r>
              <w:rPr>
                <w:sz w:val="16"/>
              </w:rPr>
              <w:t xml:space="preserve"> для реализации инвестиционного проекта в рамках соглашения об осуществлении деятельности на территории опережающего социально-экономического развития «Алексин»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1,5%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Стимулирующие НР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5"/>
              </w:rPr>
            </w:pPr>
            <w:r>
              <w:rPr>
                <w:sz w:val="15"/>
              </w:rPr>
              <w:t>01.01.2027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31.12.2028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«Стратегия социально-экономического развития»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Количество резидентов ТОР - 5 ед., имеющих земельные участки в собственности</w:t>
            </w:r>
          </w:p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Управление развития экономики</w:t>
            </w:r>
          </w:p>
        </w:tc>
      </w:tr>
      <w:tr w:rsidR="00E5185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Решение СД МО г. Алексин</w:t>
            </w:r>
          </w:p>
          <w:p w:rsidR="00E5185E" w:rsidRDefault="003846F1">
            <w:pPr>
              <w:widowControl/>
              <w:jc w:val="center"/>
              <w:rPr>
                <w:sz w:val="16"/>
                <w:highlight w:val="yellow"/>
              </w:rPr>
            </w:pPr>
            <w:r>
              <w:rPr>
                <w:sz w:val="16"/>
              </w:rPr>
              <w:t>от 27.08.2026  №5(17).3 «О внесении</w:t>
            </w:r>
            <w:r>
              <w:rPr>
                <w:sz w:val="16"/>
              </w:rPr>
              <w:t xml:space="preserve"> изменений в решение Собрания депутатов мо г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лексин от 12.11.2014 №4(4).17 «О земельном налоге»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Пункт 4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подпункт 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both"/>
              <w:rPr>
                <w:sz w:val="16"/>
              </w:rPr>
            </w:pPr>
            <w:r>
              <w:rPr>
                <w:sz w:val="16"/>
              </w:rPr>
              <w:t>Организации федеральной почтовой связи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both"/>
              <w:rPr>
                <w:sz w:val="16"/>
              </w:rPr>
            </w:pPr>
            <w:r>
              <w:rPr>
                <w:sz w:val="16"/>
              </w:rPr>
              <w:t xml:space="preserve">В отношении земельных участков, используемых для предоставления почтовых услуг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1,5%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Технические НР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5"/>
              </w:rPr>
            </w:pPr>
            <w:r>
              <w:rPr>
                <w:sz w:val="15"/>
              </w:rPr>
              <w:t>01.01.2027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Не </w:t>
            </w:r>
            <w:proofErr w:type="spellStart"/>
            <w:proofErr w:type="gramStart"/>
            <w:r>
              <w:rPr>
                <w:sz w:val="16"/>
              </w:rPr>
              <w:t>установ-лена</w:t>
            </w:r>
            <w:proofErr w:type="spellEnd"/>
            <w:proofErr w:type="gramEnd"/>
          </w:p>
          <w:p w:rsidR="00E5185E" w:rsidRDefault="00E5185E">
            <w:pPr>
              <w:widowControl/>
              <w:jc w:val="center"/>
              <w:rPr>
                <w:sz w:val="16"/>
                <w:shd w:val="clear" w:color="auto" w:fill="F8D957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В рамках программы по модернизации отделений почтовой связи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2 ед., имеющие земельные участки в собственности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Управление развития экономики</w:t>
            </w:r>
          </w:p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</w:tr>
      <w:tr w:rsidR="00E5185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Туристический налог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Освобож</w:t>
            </w:r>
            <w:proofErr w:type="spellEnd"/>
            <w:r>
              <w:rPr>
                <w:sz w:val="16"/>
              </w:rPr>
              <w:t>-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дение</w:t>
            </w:r>
            <w:proofErr w:type="spellEnd"/>
            <w:r>
              <w:rPr>
                <w:sz w:val="16"/>
              </w:rPr>
              <w:t xml:space="preserve"> от уплаты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Решение СД МО г. Алексин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от 25.11.2024 №3</w:t>
            </w:r>
            <w:r>
              <w:rPr>
                <w:sz w:val="16"/>
              </w:rPr>
              <w:t>(3).6 «О туристическом налоге»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Пункт 3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подпункт 3.1.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ind w:right="-109"/>
              <w:jc w:val="both"/>
              <w:rPr>
                <w:sz w:val="16"/>
              </w:rPr>
            </w:pPr>
            <w:r>
              <w:rPr>
                <w:sz w:val="16"/>
              </w:rPr>
              <w:t>Лица, зарегистрированные на территории Тульской области.</w:t>
            </w:r>
          </w:p>
          <w:p w:rsidR="00E5185E" w:rsidRDefault="00E5185E">
            <w:pPr>
              <w:widowControl/>
              <w:jc w:val="both"/>
              <w:rPr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both"/>
              <w:rPr>
                <w:sz w:val="16"/>
              </w:rPr>
            </w:pPr>
            <w:r>
              <w:rPr>
                <w:sz w:val="16"/>
              </w:rPr>
              <w:t>При условии предоставления налогоплательщику документов, подтверждающих соответствующий статус физического лица, в налоговую базу не включается с</w:t>
            </w:r>
            <w:r>
              <w:rPr>
                <w:sz w:val="16"/>
              </w:rPr>
              <w:t>тоимость услуги по временному проживанию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1%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Социальные НР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5"/>
              </w:rPr>
            </w:pPr>
            <w:r>
              <w:rPr>
                <w:sz w:val="15"/>
              </w:rPr>
              <w:t>01.01.2027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Не </w:t>
            </w:r>
            <w:proofErr w:type="spellStart"/>
            <w:proofErr w:type="gramStart"/>
            <w:r>
              <w:rPr>
                <w:sz w:val="16"/>
              </w:rPr>
              <w:t>установ-лена</w:t>
            </w:r>
            <w:proofErr w:type="spellEnd"/>
            <w:proofErr w:type="gramEnd"/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«Стратегия социально-экономического развития»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r>
              <w:rPr>
                <w:sz w:val="16"/>
              </w:rPr>
              <w:t>Комитет по культуре, молодежной политике и спорту</w:t>
            </w:r>
          </w:p>
        </w:tc>
      </w:tr>
      <w:tr w:rsidR="00E5185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Пункт 3</w:t>
            </w:r>
          </w:p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подпункт 3.2.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ind w:left="-87" w:right="-109" w:firstLine="87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>Лица, являющиеся членами семей (неполных семей),</w:t>
            </w:r>
            <w:r>
              <w:rPr>
                <w:sz w:val="16"/>
              </w:rPr>
              <w:t xml:space="preserve"> имеющих в своем составе трех и более детей (в том числе усыновленных, находящихся под опекой (попечительством), до достижения старшим ребенком возраста 18 лет или возраста 23 лет при условии его обучения в организации, осуществляющей образовательную деяте</w:t>
            </w:r>
            <w:r>
              <w:rPr>
                <w:sz w:val="16"/>
              </w:rPr>
              <w:t>льность, по очной форме обучения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r>
              <w:rPr>
                <w:sz w:val="16"/>
              </w:rPr>
              <w:t>При условии предоставления налогоплательщику документов, подтверждающих соответствующий статус физического лица, в налоговую базу не включается стоимость услуги по временному проживанию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1%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Социальные НР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5"/>
              </w:rPr>
            </w:pPr>
            <w:r>
              <w:rPr>
                <w:sz w:val="15"/>
              </w:rPr>
              <w:t>01.01.2027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Не </w:t>
            </w:r>
            <w:proofErr w:type="spellStart"/>
            <w:proofErr w:type="gramStart"/>
            <w:r>
              <w:rPr>
                <w:sz w:val="16"/>
              </w:rPr>
              <w:t>устано</w:t>
            </w:r>
            <w:r>
              <w:rPr>
                <w:sz w:val="16"/>
              </w:rPr>
              <w:t>в-лена</w:t>
            </w:r>
            <w:proofErr w:type="spellEnd"/>
            <w:proofErr w:type="gramEnd"/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«Стратегия социально-экономического развития»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r>
              <w:rPr>
                <w:sz w:val="16"/>
              </w:rPr>
              <w:t>Комитет по культуре, молодежной политике и спорту</w:t>
            </w:r>
          </w:p>
        </w:tc>
      </w:tr>
      <w:tr w:rsidR="00E5185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Пункт 3подпункт 3.3.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ind w:left="-87" w:right="-109" w:firstLine="87"/>
              <w:jc w:val="both"/>
              <w:rPr>
                <w:sz w:val="16"/>
              </w:rPr>
            </w:pPr>
            <w:proofErr w:type="gramStart"/>
            <w:r>
              <w:rPr>
                <w:sz w:val="16"/>
              </w:rPr>
              <w:t xml:space="preserve">Лица, прибывшие на территорию муниципального образования город Алексин из других субъектов Российской Федерации в рамках </w:t>
            </w:r>
            <w:r>
              <w:rPr>
                <w:sz w:val="16"/>
              </w:rPr>
              <w:t xml:space="preserve">мероприятий, осуществляющих в связи с Указами Президента Российской Федерации от 19.10.2022 № 756 «О введении военного </w:t>
            </w:r>
            <w:r>
              <w:rPr>
                <w:sz w:val="16"/>
              </w:rPr>
              <w:lastRenderedPageBreak/>
              <w:t>положения на территориях Донецкой Народной Республики, Луганской Народной Республики, Запорожской и Херсонской областей» и № 757 «О мерах</w:t>
            </w:r>
            <w:r>
              <w:rPr>
                <w:sz w:val="16"/>
              </w:rPr>
              <w:t>, осуществляемых в субъектах Российской Федерации в связи с Указом Президента Российской Федерации от</w:t>
            </w:r>
            <w:proofErr w:type="gramEnd"/>
            <w:r>
              <w:rPr>
                <w:sz w:val="16"/>
              </w:rPr>
              <w:t xml:space="preserve"> 19 октября 2022 г. № 756»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r>
              <w:rPr>
                <w:sz w:val="16"/>
              </w:rPr>
              <w:lastRenderedPageBreak/>
              <w:t>При условии предоставления налогоплательщику документов, подтверждающих соответствующий статус физического лица, в налоговую баз</w:t>
            </w:r>
            <w:r>
              <w:rPr>
                <w:sz w:val="16"/>
              </w:rPr>
              <w:t>у не включается стоимость услуги по временному проживанию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1%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Социальные НР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5"/>
              </w:rPr>
            </w:pPr>
            <w:r>
              <w:rPr>
                <w:sz w:val="15"/>
              </w:rPr>
              <w:t>01.01.2027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Не </w:t>
            </w:r>
            <w:proofErr w:type="spellStart"/>
            <w:proofErr w:type="gramStart"/>
            <w:r>
              <w:rPr>
                <w:sz w:val="16"/>
              </w:rPr>
              <w:t>установ-лена</w:t>
            </w:r>
            <w:proofErr w:type="spellEnd"/>
            <w:proofErr w:type="gramEnd"/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«Стратегия социально-экономического развития»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Комитет по культуре, молодежной политике и спорту</w:t>
            </w:r>
          </w:p>
        </w:tc>
      </w:tr>
      <w:tr w:rsidR="00E5185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rPr>
                <w:sz w:val="16"/>
              </w:rPr>
            </w:pPr>
            <w:r>
              <w:rPr>
                <w:sz w:val="16"/>
              </w:rPr>
              <w:t>Пункт 3</w:t>
            </w:r>
          </w:p>
          <w:p w:rsidR="00E5185E" w:rsidRDefault="003846F1">
            <w:r>
              <w:rPr>
                <w:sz w:val="16"/>
              </w:rPr>
              <w:t>подпункт 3.4.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ind w:left="-87" w:right="-109" w:firstLine="87"/>
              <w:jc w:val="both"/>
              <w:rPr>
                <w:sz w:val="16"/>
              </w:rPr>
            </w:pPr>
            <w:r>
              <w:rPr>
                <w:sz w:val="16"/>
              </w:rPr>
              <w:t>Спортсмены, тренеры, спортивные</w:t>
            </w:r>
            <w:r>
              <w:rPr>
                <w:sz w:val="16"/>
              </w:rPr>
              <w:t xml:space="preserve"> судьи, а также иные специалисты в области физической культуры и спорта, прибывшие для участия в официальных спортивных мероприятиях на территорию муниципального образования город Алексин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r>
              <w:rPr>
                <w:sz w:val="16"/>
              </w:rPr>
              <w:t>При условии предоставления налогоплательщику документов, подтверждаю</w:t>
            </w:r>
            <w:r>
              <w:rPr>
                <w:sz w:val="16"/>
              </w:rPr>
              <w:t>щих соответствующий статус физического лица, в налоговую базу не включается стоимость услуги по временному проживанию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1%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Социальные НР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  <w:r>
              <w:rPr>
                <w:sz w:val="15"/>
              </w:rPr>
              <w:t>1.01.2027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Не </w:t>
            </w:r>
            <w:proofErr w:type="spellStart"/>
            <w:proofErr w:type="gramStart"/>
            <w:r>
              <w:rPr>
                <w:sz w:val="16"/>
              </w:rPr>
              <w:t>установ-лена</w:t>
            </w:r>
            <w:proofErr w:type="spellEnd"/>
            <w:proofErr w:type="gramEnd"/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«Стратегия социально-экономического развития»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Комитет по культуре, молодежной политике и спор</w:t>
            </w:r>
            <w:r>
              <w:rPr>
                <w:sz w:val="16"/>
              </w:rPr>
              <w:t>ту</w:t>
            </w:r>
          </w:p>
        </w:tc>
      </w:tr>
      <w:tr w:rsidR="00E5185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Пункт 3подпункт 3.5.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ind w:left="-87" w:right="-109" w:firstLine="87"/>
              <w:jc w:val="both"/>
              <w:rPr>
                <w:sz w:val="16"/>
              </w:rPr>
            </w:pPr>
            <w:r>
              <w:rPr>
                <w:sz w:val="16"/>
              </w:rPr>
              <w:t>Лица, сопровождающие инвалидов I группы и детей-инвалидов в соответствии с Федеральным законом 17 июля 1999 года № 178-ФЗ «О государственной социальной помощи»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both"/>
              <w:rPr>
                <w:sz w:val="16"/>
              </w:rPr>
            </w:pPr>
            <w:r>
              <w:rPr>
                <w:sz w:val="16"/>
              </w:rPr>
              <w:t xml:space="preserve">При условии предоставления налогоплательщику документов, </w:t>
            </w:r>
            <w:r>
              <w:rPr>
                <w:sz w:val="16"/>
              </w:rPr>
              <w:t>подтверждающих соответствующий статус физического лица, в налоговую базу не включается стоимость услуги по временному проживанию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1%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Социальные НР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5"/>
              </w:rPr>
            </w:pPr>
            <w:r>
              <w:rPr>
                <w:sz w:val="15"/>
              </w:rPr>
              <w:t>01.01.2027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Не </w:t>
            </w:r>
            <w:proofErr w:type="spellStart"/>
            <w:proofErr w:type="gramStart"/>
            <w:r>
              <w:rPr>
                <w:sz w:val="16"/>
              </w:rPr>
              <w:t>установ-лена</w:t>
            </w:r>
            <w:proofErr w:type="spellEnd"/>
            <w:proofErr w:type="gramEnd"/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«Стратегия социально-экономического развития»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Комитет по культуре, молодежной поли</w:t>
            </w:r>
            <w:r>
              <w:rPr>
                <w:sz w:val="16"/>
              </w:rPr>
              <w:t>тике и спорту</w:t>
            </w:r>
          </w:p>
        </w:tc>
      </w:tr>
      <w:tr w:rsidR="00E5185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Пункт 3подпункт 3.6.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ind w:left="-87" w:right="-109" w:firstLine="87"/>
              <w:jc w:val="both"/>
              <w:rPr>
                <w:sz w:val="16"/>
              </w:rPr>
            </w:pPr>
            <w:r>
              <w:rPr>
                <w:sz w:val="16"/>
              </w:rPr>
              <w:t>Участники международных, российских и региональных форумов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both"/>
              <w:rPr>
                <w:sz w:val="16"/>
              </w:rPr>
            </w:pPr>
            <w:r>
              <w:rPr>
                <w:sz w:val="16"/>
              </w:rPr>
              <w:t xml:space="preserve">При условии предоставления налогоплательщику документов, подтверждающих соответствующий статус физического лица, в налоговую базу не включается стоимость </w:t>
            </w:r>
            <w:r>
              <w:rPr>
                <w:sz w:val="16"/>
              </w:rPr>
              <w:t>услуги по временному проживанию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1%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Социальные НР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5"/>
              </w:rPr>
            </w:pPr>
            <w:r>
              <w:rPr>
                <w:sz w:val="15"/>
              </w:rPr>
              <w:t>01.01.2027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Не </w:t>
            </w:r>
            <w:proofErr w:type="spellStart"/>
            <w:proofErr w:type="gramStart"/>
            <w:r>
              <w:rPr>
                <w:sz w:val="16"/>
              </w:rPr>
              <w:t>установ-лена</w:t>
            </w:r>
            <w:proofErr w:type="spellEnd"/>
            <w:proofErr w:type="gramEnd"/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«Стратегия социально-экономического развития»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E5185E">
            <w:pPr>
              <w:widowControl/>
              <w:jc w:val="center"/>
              <w:rPr>
                <w:sz w:val="16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5E" w:rsidRDefault="003846F1">
            <w:pPr>
              <w:widowControl/>
              <w:jc w:val="center"/>
              <w:rPr>
                <w:sz w:val="16"/>
              </w:rPr>
            </w:pPr>
            <w:r>
              <w:rPr>
                <w:sz w:val="16"/>
              </w:rPr>
              <w:t>Комитет по культуре, молодежной политике и спорту</w:t>
            </w:r>
          </w:p>
        </w:tc>
      </w:tr>
    </w:tbl>
    <w:p w:rsidR="00E5185E" w:rsidRDefault="00E5185E">
      <w:pPr>
        <w:rPr>
          <w:sz w:val="16"/>
        </w:rPr>
      </w:pPr>
    </w:p>
    <w:p w:rsidR="00E5185E" w:rsidRDefault="00E5185E">
      <w:pPr>
        <w:rPr>
          <w:sz w:val="16"/>
        </w:rPr>
      </w:pPr>
    </w:p>
    <w:p w:rsidR="00E5185E" w:rsidRDefault="003846F1">
      <w:pPr>
        <w:rPr>
          <w:b/>
          <w:sz w:val="26"/>
        </w:rPr>
      </w:pPr>
      <w:r>
        <w:rPr>
          <w:b/>
          <w:sz w:val="26"/>
        </w:rPr>
        <w:t xml:space="preserve">Заместитель начальник управления </w:t>
      </w:r>
    </w:p>
    <w:p w:rsidR="00E5185E" w:rsidRDefault="003846F1">
      <w:pPr>
        <w:rPr>
          <w:b/>
          <w:sz w:val="26"/>
        </w:rPr>
      </w:pPr>
      <w:r>
        <w:rPr>
          <w:b/>
          <w:sz w:val="26"/>
        </w:rPr>
        <w:t>развития экономики</w:t>
      </w:r>
      <w:r>
        <w:rPr>
          <w:b/>
          <w:sz w:val="26"/>
        </w:rPr>
        <w:tab/>
      </w:r>
      <w:r>
        <w:rPr>
          <w:b/>
          <w:sz w:val="26"/>
        </w:rPr>
        <w:t xml:space="preserve">                                                                                                                                                  В.В. Трушкова</w:t>
      </w:r>
    </w:p>
    <w:p w:rsidR="00E5185E" w:rsidRDefault="00E5185E"/>
    <w:p w:rsidR="00E5185E" w:rsidRDefault="00E5185E">
      <w:pPr>
        <w:widowControl/>
        <w:jc w:val="right"/>
        <w:rPr>
          <w:sz w:val="26"/>
        </w:rPr>
      </w:pPr>
    </w:p>
    <w:sectPr w:rsidR="00E5185E" w:rsidSect="00E5185E">
      <w:pgSz w:w="16838" w:h="11906" w:orient="landscape"/>
      <w:pgMar w:top="567" w:right="1134" w:bottom="851" w:left="3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63594E"/>
    <w:multiLevelType w:val="multilevel"/>
    <w:tmpl w:val="4F2CDF74"/>
    <w:lvl w:ilvl="0">
      <w:start w:val="1"/>
      <w:numFmt w:val="decimal"/>
      <w:lvlText w:val="%1."/>
      <w:lvlJc w:val="left"/>
      <w:pPr>
        <w:widowControl/>
        <w:tabs>
          <w:tab w:val="left" w:pos="720"/>
        </w:tabs>
        <w:ind w:left="720" w:hanging="360"/>
      </w:pPr>
      <w:rPr>
        <w:sz w:val="26"/>
      </w:rPr>
    </w:lvl>
    <w:lvl w:ilvl="1">
      <w:start w:val="1"/>
      <w:numFmt w:val="decimal"/>
      <w:lvlText w:val="%2."/>
      <w:lvlJc w:val="left"/>
      <w:pPr>
        <w:widowControl/>
        <w:tabs>
          <w:tab w:val="left" w:pos="1080"/>
        </w:tabs>
        <w:ind w:left="1080" w:hanging="360"/>
      </w:pPr>
    </w:lvl>
    <w:lvl w:ilvl="2">
      <w:start w:val="1"/>
      <w:numFmt w:val="decimal"/>
      <w:pStyle w:val="3"/>
      <w:lvlText w:val="%3."/>
      <w:lvlJc w:val="left"/>
      <w:pPr>
        <w:widowControl/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widowControl/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widowControl/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widowControl/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widowControl/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widowControl/>
        <w:tabs>
          <w:tab w:val="left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185E"/>
    <w:rsid w:val="003846F1"/>
    <w:rsid w:val="00E51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5185E"/>
    <w:pPr>
      <w:widowControl w:val="0"/>
    </w:pPr>
    <w:rPr>
      <w:sz w:val="24"/>
    </w:rPr>
  </w:style>
  <w:style w:type="paragraph" w:styleId="10">
    <w:name w:val="heading 1"/>
    <w:next w:val="a"/>
    <w:link w:val="11"/>
    <w:uiPriority w:val="9"/>
    <w:qFormat/>
    <w:rsid w:val="00E5185E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5185E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E5185E"/>
    <w:pPr>
      <w:keepNext/>
      <w:numPr>
        <w:ilvl w:val="2"/>
        <w:numId w:val="1"/>
      </w:numPr>
      <w:outlineLvl w:val="2"/>
    </w:pPr>
    <w:rPr>
      <w:b/>
      <w:sz w:val="28"/>
    </w:rPr>
  </w:style>
  <w:style w:type="paragraph" w:styleId="4">
    <w:name w:val="heading 4"/>
    <w:next w:val="a"/>
    <w:link w:val="40"/>
    <w:uiPriority w:val="9"/>
    <w:qFormat/>
    <w:rsid w:val="00E5185E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E5185E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5185E"/>
    <w:rPr>
      <w:color w:val="000000"/>
      <w:sz w:val="24"/>
    </w:rPr>
  </w:style>
  <w:style w:type="paragraph" w:customStyle="1" w:styleId="ConsPlusTitle">
    <w:name w:val="ConsPlusTitle"/>
    <w:link w:val="ConsPlusTitle0"/>
    <w:rsid w:val="00E5185E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E5185E"/>
    <w:rPr>
      <w:rFonts w:ascii="Arial" w:hAnsi="Arial"/>
      <w:b/>
    </w:rPr>
  </w:style>
  <w:style w:type="paragraph" w:customStyle="1" w:styleId="12">
    <w:name w:val="Основной шрифт абзаца1"/>
    <w:link w:val="21"/>
    <w:rsid w:val="00E5185E"/>
  </w:style>
  <w:style w:type="paragraph" w:styleId="21">
    <w:name w:val="toc 2"/>
    <w:next w:val="a"/>
    <w:link w:val="22"/>
    <w:uiPriority w:val="39"/>
    <w:rsid w:val="00E5185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5185E"/>
    <w:rPr>
      <w:rFonts w:ascii="XO Thames" w:hAnsi="XO Thames"/>
      <w:sz w:val="28"/>
    </w:rPr>
  </w:style>
  <w:style w:type="paragraph" w:customStyle="1" w:styleId="13">
    <w:name w:val="Основной шрифт абзаца1"/>
    <w:link w:val="14"/>
    <w:rsid w:val="00E5185E"/>
  </w:style>
  <w:style w:type="character" w:customStyle="1" w:styleId="14">
    <w:name w:val="Основной шрифт абзаца1"/>
    <w:link w:val="13"/>
    <w:rsid w:val="00E5185E"/>
  </w:style>
  <w:style w:type="paragraph" w:styleId="41">
    <w:name w:val="toc 4"/>
    <w:next w:val="a"/>
    <w:link w:val="42"/>
    <w:uiPriority w:val="39"/>
    <w:rsid w:val="00E5185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5185E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5185E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5185E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5185E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5185E"/>
    <w:rPr>
      <w:rFonts w:ascii="XO Thames" w:hAnsi="XO Thames"/>
      <w:sz w:val="28"/>
    </w:rPr>
  </w:style>
  <w:style w:type="paragraph" w:customStyle="1" w:styleId="WW8Num3z4">
    <w:name w:val="WW8Num3z4"/>
    <w:link w:val="WW8Num3z40"/>
    <w:rsid w:val="00E5185E"/>
  </w:style>
  <w:style w:type="character" w:customStyle="1" w:styleId="WW8Num3z40">
    <w:name w:val="WW8Num3z4"/>
    <w:link w:val="WW8Num3z4"/>
    <w:rsid w:val="00E5185E"/>
  </w:style>
  <w:style w:type="paragraph" w:customStyle="1" w:styleId="WW8Num3z8">
    <w:name w:val="WW8Num3z8"/>
    <w:link w:val="WW8Num3z80"/>
    <w:rsid w:val="00E5185E"/>
  </w:style>
  <w:style w:type="character" w:customStyle="1" w:styleId="WW8Num3z80">
    <w:name w:val="WW8Num3z8"/>
    <w:link w:val="WW8Num3z8"/>
    <w:rsid w:val="00E5185E"/>
  </w:style>
  <w:style w:type="paragraph" w:customStyle="1" w:styleId="Endnote">
    <w:name w:val="Endnote"/>
    <w:link w:val="Endnote0"/>
    <w:rsid w:val="00E5185E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E5185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E5185E"/>
    <w:rPr>
      <w:b/>
      <w:color w:val="000000"/>
      <w:sz w:val="28"/>
    </w:rPr>
  </w:style>
  <w:style w:type="paragraph" w:customStyle="1" w:styleId="WW8Num2z6">
    <w:name w:val="WW8Num2z6"/>
    <w:link w:val="WW8Num2z60"/>
    <w:rsid w:val="00E5185E"/>
  </w:style>
  <w:style w:type="character" w:customStyle="1" w:styleId="WW8Num2z60">
    <w:name w:val="WW8Num2z6"/>
    <w:link w:val="WW8Num2z6"/>
    <w:rsid w:val="00E5185E"/>
  </w:style>
  <w:style w:type="paragraph" w:customStyle="1" w:styleId="a3">
    <w:name w:val="Заголовок"/>
    <w:basedOn w:val="a"/>
    <w:next w:val="a4"/>
    <w:link w:val="a5"/>
    <w:rsid w:val="00E5185E"/>
    <w:pPr>
      <w:keepNext/>
      <w:widowControl/>
      <w:spacing w:before="240" w:after="120"/>
    </w:pPr>
    <w:rPr>
      <w:rFonts w:ascii="Liberation Sans" w:hAnsi="Liberation Sans"/>
      <w:sz w:val="28"/>
    </w:rPr>
  </w:style>
  <w:style w:type="character" w:customStyle="1" w:styleId="a5">
    <w:name w:val="Заголовок"/>
    <w:basedOn w:val="1"/>
    <w:link w:val="a3"/>
    <w:rsid w:val="00E5185E"/>
    <w:rPr>
      <w:rFonts w:ascii="Liberation Sans" w:hAnsi="Liberation Sans"/>
      <w:sz w:val="28"/>
    </w:rPr>
  </w:style>
  <w:style w:type="paragraph" w:customStyle="1" w:styleId="WW8Num1z7">
    <w:name w:val="WW8Num1z7"/>
    <w:link w:val="WW8Num1z70"/>
    <w:rsid w:val="00E5185E"/>
  </w:style>
  <w:style w:type="character" w:customStyle="1" w:styleId="WW8Num1z70">
    <w:name w:val="WW8Num1z7"/>
    <w:link w:val="WW8Num1z7"/>
    <w:rsid w:val="00E5185E"/>
  </w:style>
  <w:style w:type="paragraph" w:styleId="a4">
    <w:name w:val="Body Text"/>
    <w:basedOn w:val="a"/>
    <w:link w:val="a6"/>
    <w:rsid w:val="00E5185E"/>
    <w:pPr>
      <w:widowControl/>
      <w:spacing w:after="140" w:line="288" w:lineRule="auto"/>
    </w:pPr>
  </w:style>
  <w:style w:type="character" w:customStyle="1" w:styleId="a6">
    <w:name w:val="Основной текст Знак"/>
    <w:basedOn w:val="1"/>
    <w:link w:val="a4"/>
    <w:rsid w:val="00E5185E"/>
  </w:style>
  <w:style w:type="paragraph" w:customStyle="1" w:styleId="WW8Num1z3">
    <w:name w:val="WW8Num1z3"/>
    <w:link w:val="WW8Num1z30"/>
    <w:rsid w:val="00E5185E"/>
  </w:style>
  <w:style w:type="character" w:customStyle="1" w:styleId="WW8Num1z30">
    <w:name w:val="WW8Num1z3"/>
    <w:link w:val="WW8Num1z3"/>
    <w:rsid w:val="00E5185E"/>
  </w:style>
  <w:style w:type="paragraph" w:customStyle="1" w:styleId="WW8Num1z2">
    <w:name w:val="WW8Num1z2"/>
    <w:link w:val="WW8Num1z20"/>
    <w:rsid w:val="00E5185E"/>
  </w:style>
  <w:style w:type="character" w:customStyle="1" w:styleId="WW8Num1z20">
    <w:name w:val="WW8Num1z2"/>
    <w:link w:val="WW8Num1z2"/>
    <w:rsid w:val="00E5185E"/>
  </w:style>
  <w:style w:type="paragraph" w:customStyle="1" w:styleId="WW8Num3z2">
    <w:name w:val="WW8Num3z2"/>
    <w:link w:val="WW8Num3z20"/>
    <w:rsid w:val="00E5185E"/>
  </w:style>
  <w:style w:type="character" w:customStyle="1" w:styleId="WW8Num3z20">
    <w:name w:val="WW8Num3z2"/>
    <w:link w:val="WW8Num3z2"/>
    <w:rsid w:val="00E5185E"/>
  </w:style>
  <w:style w:type="paragraph" w:customStyle="1" w:styleId="WW8Num3z6">
    <w:name w:val="WW8Num3z6"/>
    <w:link w:val="WW8Num3z60"/>
    <w:rsid w:val="00E5185E"/>
  </w:style>
  <w:style w:type="character" w:customStyle="1" w:styleId="WW8Num3z60">
    <w:name w:val="WW8Num3z6"/>
    <w:link w:val="WW8Num3z6"/>
    <w:rsid w:val="00E5185E"/>
  </w:style>
  <w:style w:type="paragraph" w:customStyle="1" w:styleId="WW8Num1z4">
    <w:name w:val="WW8Num1z4"/>
    <w:link w:val="WW8Num1z40"/>
    <w:rsid w:val="00E5185E"/>
  </w:style>
  <w:style w:type="character" w:customStyle="1" w:styleId="WW8Num1z40">
    <w:name w:val="WW8Num1z4"/>
    <w:link w:val="WW8Num1z4"/>
    <w:rsid w:val="00E5185E"/>
  </w:style>
  <w:style w:type="paragraph" w:customStyle="1" w:styleId="WW8Num3z1">
    <w:name w:val="WW8Num3z1"/>
    <w:link w:val="WW8Num3z10"/>
    <w:rsid w:val="00E5185E"/>
  </w:style>
  <w:style w:type="character" w:customStyle="1" w:styleId="WW8Num3z10">
    <w:name w:val="WW8Num3z1"/>
    <w:link w:val="WW8Num3z1"/>
    <w:rsid w:val="00E5185E"/>
  </w:style>
  <w:style w:type="paragraph" w:styleId="a7">
    <w:name w:val="header"/>
    <w:basedOn w:val="a"/>
    <w:link w:val="a8"/>
    <w:rsid w:val="00E5185E"/>
    <w:pPr>
      <w:widowControl/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sid w:val="00E5185E"/>
  </w:style>
  <w:style w:type="paragraph" w:styleId="31">
    <w:name w:val="toc 3"/>
    <w:next w:val="a"/>
    <w:link w:val="32"/>
    <w:uiPriority w:val="39"/>
    <w:rsid w:val="00E5185E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5185E"/>
    <w:rPr>
      <w:rFonts w:ascii="XO Thames" w:hAnsi="XO Thames"/>
      <w:sz w:val="28"/>
    </w:rPr>
  </w:style>
  <w:style w:type="paragraph" w:customStyle="1" w:styleId="WW8Num3z7">
    <w:name w:val="WW8Num3z7"/>
    <w:link w:val="WW8Num3z70"/>
    <w:rsid w:val="00E5185E"/>
  </w:style>
  <w:style w:type="character" w:customStyle="1" w:styleId="WW8Num3z70">
    <w:name w:val="WW8Num3z7"/>
    <w:link w:val="WW8Num3z7"/>
    <w:rsid w:val="00E5185E"/>
  </w:style>
  <w:style w:type="paragraph" w:customStyle="1" w:styleId="WW8Num1z0">
    <w:name w:val="WW8Num1z0"/>
    <w:link w:val="WW8Num1z00"/>
    <w:rsid w:val="00E5185E"/>
    <w:rPr>
      <w:sz w:val="26"/>
    </w:rPr>
  </w:style>
  <w:style w:type="character" w:customStyle="1" w:styleId="WW8Num1z00">
    <w:name w:val="WW8Num1z0"/>
    <w:link w:val="WW8Num1z0"/>
    <w:rsid w:val="00E5185E"/>
    <w:rPr>
      <w:sz w:val="26"/>
    </w:rPr>
  </w:style>
  <w:style w:type="paragraph" w:customStyle="1" w:styleId="a9">
    <w:name w:val="Заголовок таблицы"/>
    <w:basedOn w:val="aa"/>
    <w:link w:val="ab"/>
    <w:rsid w:val="00E5185E"/>
    <w:pPr>
      <w:widowControl/>
      <w:jc w:val="center"/>
    </w:pPr>
    <w:rPr>
      <w:b/>
    </w:rPr>
  </w:style>
  <w:style w:type="character" w:customStyle="1" w:styleId="ab">
    <w:name w:val="Заголовок таблицы"/>
    <w:basedOn w:val="ac"/>
    <w:link w:val="a9"/>
    <w:rsid w:val="00E5185E"/>
    <w:rPr>
      <w:b/>
    </w:rPr>
  </w:style>
  <w:style w:type="paragraph" w:customStyle="1" w:styleId="WW8Num2z1">
    <w:name w:val="WW8Num2z1"/>
    <w:link w:val="WW8Num2z10"/>
    <w:rsid w:val="00E5185E"/>
  </w:style>
  <w:style w:type="character" w:customStyle="1" w:styleId="WW8Num2z10">
    <w:name w:val="WW8Num2z1"/>
    <w:link w:val="WW8Num2z1"/>
    <w:rsid w:val="00E5185E"/>
  </w:style>
  <w:style w:type="paragraph" w:customStyle="1" w:styleId="WW8Num1z6">
    <w:name w:val="WW8Num1z6"/>
    <w:link w:val="WW8Num1z60"/>
    <w:rsid w:val="00E5185E"/>
  </w:style>
  <w:style w:type="character" w:customStyle="1" w:styleId="WW8Num1z60">
    <w:name w:val="WW8Num1z6"/>
    <w:link w:val="WW8Num1z6"/>
    <w:rsid w:val="00E5185E"/>
  </w:style>
  <w:style w:type="character" w:customStyle="1" w:styleId="50">
    <w:name w:val="Заголовок 5 Знак"/>
    <w:link w:val="5"/>
    <w:rsid w:val="00E5185E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5185E"/>
    <w:rPr>
      <w:rFonts w:ascii="XO Thames" w:hAnsi="XO Thames"/>
      <w:b/>
      <w:sz w:val="32"/>
    </w:rPr>
  </w:style>
  <w:style w:type="paragraph" w:customStyle="1" w:styleId="WW8Num2z7">
    <w:name w:val="WW8Num2z7"/>
    <w:link w:val="WW8Num2z70"/>
    <w:rsid w:val="00E5185E"/>
  </w:style>
  <w:style w:type="character" w:customStyle="1" w:styleId="WW8Num2z70">
    <w:name w:val="WW8Num2z7"/>
    <w:link w:val="WW8Num2z7"/>
    <w:rsid w:val="00E5185E"/>
  </w:style>
  <w:style w:type="paragraph" w:customStyle="1" w:styleId="WW8Num2z3">
    <w:name w:val="WW8Num2z3"/>
    <w:link w:val="WW8Num2z30"/>
    <w:rsid w:val="00E5185E"/>
  </w:style>
  <w:style w:type="character" w:customStyle="1" w:styleId="WW8Num2z30">
    <w:name w:val="WW8Num2z3"/>
    <w:link w:val="WW8Num2z3"/>
    <w:rsid w:val="00E5185E"/>
  </w:style>
  <w:style w:type="paragraph" w:customStyle="1" w:styleId="15">
    <w:name w:val="Гиперссылка1"/>
    <w:link w:val="ad"/>
    <w:rsid w:val="00E5185E"/>
    <w:rPr>
      <w:color w:val="0000FF"/>
      <w:u w:val="single"/>
    </w:rPr>
  </w:style>
  <w:style w:type="character" w:styleId="ad">
    <w:name w:val="Hyperlink"/>
    <w:link w:val="15"/>
    <w:rsid w:val="00E5185E"/>
    <w:rPr>
      <w:color w:val="0000FF"/>
      <w:u w:val="single"/>
    </w:rPr>
  </w:style>
  <w:style w:type="paragraph" w:customStyle="1" w:styleId="Footnote">
    <w:name w:val="Footnote"/>
    <w:link w:val="Footnote0"/>
    <w:rsid w:val="00E5185E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E5185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sid w:val="00E5185E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sid w:val="00E5185E"/>
    <w:rPr>
      <w:rFonts w:ascii="XO Thames" w:hAnsi="XO Thames"/>
      <w:b/>
      <w:sz w:val="28"/>
    </w:rPr>
  </w:style>
  <w:style w:type="paragraph" w:customStyle="1" w:styleId="18">
    <w:name w:val="Указатель1"/>
    <w:basedOn w:val="a"/>
    <w:link w:val="19"/>
    <w:rsid w:val="00E5185E"/>
  </w:style>
  <w:style w:type="character" w:customStyle="1" w:styleId="19">
    <w:name w:val="Указатель1"/>
    <w:basedOn w:val="1"/>
    <w:link w:val="18"/>
    <w:rsid w:val="00E5185E"/>
  </w:style>
  <w:style w:type="paragraph" w:styleId="ae">
    <w:name w:val="List"/>
    <w:basedOn w:val="a4"/>
    <w:link w:val="af"/>
    <w:rsid w:val="00E5185E"/>
  </w:style>
  <w:style w:type="character" w:customStyle="1" w:styleId="af">
    <w:name w:val="Список Знак"/>
    <w:basedOn w:val="a6"/>
    <w:link w:val="ae"/>
    <w:rsid w:val="00E5185E"/>
  </w:style>
  <w:style w:type="paragraph" w:customStyle="1" w:styleId="HeaderandFooter">
    <w:name w:val="Header and Footer"/>
    <w:link w:val="HeaderandFooter0"/>
    <w:rsid w:val="00E5185E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E5185E"/>
    <w:rPr>
      <w:rFonts w:ascii="XO Thames" w:hAnsi="XO Thames"/>
      <w:sz w:val="28"/>
    </w:rPr>
  </w:style>
  <w:style w:type="paragraph" w:styleId="af0">
    <w:name w:val="caption"/>
    <w:basedOn w:val="a"/>
    <w:link w:val="af1"/>
    <w:rsid w:val="00E5185E"/>
    <w:pPr>
      <w:widowControl/>
      <w:spacing w:before="120" w:after="120"/>
    </w:pPr>
    <w:rPr>
      <w:i/>
    </w:rPr>
  </w:style>
  <w:style w:type="character" w:customStyle="1" w:styleId="af1">
    <w:name w:val="Название объекта Знак"/>
    <w:basedOn w:val="1"/>
    <w:link w:val="af0"/>
    <w:rsid w:val="00E5185E"/>
    <w:rPr>
      <w:i/>
      <w:sz w:val="24"/>
    </w:rPr>
  </w:style>
  <w:style w:type="paragraph" w:customStyle="1" w:styleId="WW8Num2z8">
    <w:name w:val="WW8Num2z8"/>
    <w:link w:val="WW8Num2z80"/>
    <w:rsid w:val="00E5185E"/>
  </w:style>
  <w:style w:type="character" w:customStyle="1" w:styleId="WW8Num2z80">
    <w:name w:val="WW8Num2z8"/>
    <w:link w:val="WW8Num2z8"/>
    <w:rsid w:val="00E5185E"/>
  </w:style>
  <w:style w:type="paragraph" w:customStyle="1" w:styleId="WW8Num1z8">
    <w:name w:val="WW8Num1z8"/>
    <w:link w:val="WW8Num1z80"/>
    <w:rsid w:val="00E5185E"/>
  </w:style>
  <w:style w:type="character" w:customStyle="1" w:styleId="WW8Num1z80">
    <w:name w:val="WW8Num1z8"/>
    <w:link w:val="WW8Num1z8"/>
    <w:rsid w:val="00E5185E"/>
  </w:style>
  <w:style w:type="paragraph" w:styleId="9">
    <w:name w:val="toc 9"/>
    <w:next w:val="a"/>
    <w:link w:val="90"/>
    <w:uiPriority w:val="39"/>
    <w:rsid w:val="00E5185E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5185E"/>
    <w:rPr>
      <w:rFonts w:ascii="XO Thames" w:hAnsi="XO Thames"/>
      <w:sz w:val="28"/>
    </w:rPr>
  </w:style>
  <w:style w:type="paragraph" w:customStyle="1" w:styleId="WW8Num3z0">
    <w:name w:val="WW8Num3z0"/>
    <w:link w:val="WW8Num3z00"/>
    <w:rsid w:val="00E5185E"/>
  </w:style>
  <w:style w:type="character" w:customStyle="1" w:styleId="WW8Num3z00">
    <w:name w:val="WW8Num3z0"/>
    <w:link w:val="WW8Num3z0"/>
    <w:rsid w:val="00E5185E"/>
  </w:style>
  <w:style w:type="paragraph" w:styleId="8">
    <w:name w:val="toc 8"/>
    <w:next w:val="a"/>
    <w:link w:val="80"/>
    <w:uiPriority w:val="39"/>
    <w:rsid w:val="00E5185E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5185E"/>
    <w:rPr>
      <w:rFonts w:ascii="XO Thames" w:hAnsi="XO Thames"/>
      <w:sz w:val="28"/>
    </w:rPr>
  </w:style>
  <w:style w:type="paragraph" w:customStyle="1" w:styleId="aa">
    <w:name w:val="Содержимое таблицы"/>
    <w:basedOn w:val="a"/>
    <w:link w:val="ac"/>
    <w:rsid w:val="00E5185E"/>
  </w:style>
  <w:style w:type="character" w:customStyle="1" w:styleId="ac">
    <w:name w:val="Содержимое таблицы"/>
    <w:basedOn w:val="1"/>
    <w:link w:val="aa"/>
    <w:rsid w:val="00E5185E"/>
  </w:style>
  <w:style w:type="paragraph" w:customStyle="1" w:styleId="WW8Num2z5">
    <w:name w:val="WW8Num2z5"/>
    <w:link w:val="WW8Num2z50"/>
    <w:rsid w:val="00E5185E"/>
  </w:style>
  <w:style w:type="character" w:customStyle="1" w:styleId="WW8Num2z50">
    <w:name w:val="WW8Num2z5"/>
    <w:link w:val="WW8Num2z5"/>
    <w:rsid w:val="00E5185E"/>
  </w:style>
  <w:style w:type="paragraph" w:styleId="af2">
    <w:name w:val="footer"/>
    <w:basedOn w:val="a"/>
    <w:link w:val="af3"/>
    <w:rsid w:val="00E5185E"/>
    <w:pPr>
      <w:widowControl/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1"/>
    <w:link w:val="af2"/>
    <w:rsid w:val="00E5185E"/>
  </w:style>
  <w:style w:type="paragraph" w:customStyle="1" w:styleId="WW8Num3z5">
    <w:name w:val="WW8Num3z5"/>
    <w:link w:val="WW8Num3z50"/>
    <w:rsid w:val="00E5185E"/>
  </w:style>
  <w:style w:type="character" w:customStyle="1" w:styleId="WW8Num3z50">
    <w:name w:val="WW8Num3z5"/>
    <w:link w:val="WW8Num3z5"/>
    <w:rsid w:val="00E5185E"/>
  </w:style>
  <w:style w:type="paragraph" w:customStyle="1" w:styleId="WW8Num2z0">
    <w:name w:val="WW8Num2z0"/>
    <w:link w:val="WW8Num2z00"/>
    <w:rsid w:val="00E5185E"/>
  </w:style>
  <w:style w:type="character" w:customStyle="1" w:styleId="WW8Num2z00">
    <w:name w:val="WW8Num2z0"/>
    <w:link w:val="WW8Num2z0"/>
    <w:rsid w:val="00E5185E"/>
  </w:style>
  <w:style w:type="paragraph" w:styleId="51">
    <w:name w:val="toc 5"/>
    <w:next w:val="a"/>
    <w:link w:val="52"/>
    <w:uiPriority w:val="39"/>
    <w:rsid w:val="00E5185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5185E"/>
    <w:rPr>
      <w:rFonts w:ascii="XO Thames" w:hAnsi="XO Thames"/>
      <w:sz w:val="28"/>
    </w:rPr>
  </w:style>
  <w:style w:type="paragraph" w:customStyle="1" w:styleId="210">
    <w:name w:val="Основной текст 21"/>
    <w:basedOn w:val="a"/>
    <w:link w:val="211"/>
    <w:rsid w:val="00E5185E"/>
    <w:pPr>
      <w:widowControl/>
      <w:spacing w:after="120" w:line="480" w:lineRule="auto"/>
    </w:pPr>
    <w:rPr>
      <w:sz w:val="20"/>
    </w:rPr>
  </w:style>
  <w:style w:type="character" w:customStyle="1" w:styleId="211">
    <w:name w:val="Основной текст 21"/>
    <w:basedOn w:val="1"/>
    <w:link w:val="210"/>
    <w:rsid w:val="00E5185E"/>
    <w:rPr>
      <w:color w:val="000000"/>
      <w:sz w:val="20"/>
    </w:rPr>
  </w:style>
  <w:style w:type="paragraph" w:customStyle="1" w:styleId="WW8Num1z1">
    <w:name w:val="WW8Num1z1"/>
    <w:link w:val="WW8Num1z10"/>
    <w:rsid w:val="00E5185E"/>
  </w:style>
  <w:style w:type="character" w:customStyle="1" w:styleId="WW8Num1z10">
    <w:name w:val="WW8Num1z1"/>
    <w:link w:val="WW8Num1z1"/>
    <w:rsid w:val="00E5185E"/>
  </w:style>
  <w:style w:type="paragraph" w:styleId="af4">
    <w:name w:val="Subtitle"/>
    <w:next w:val="a"/>
    <w:link w:val="af5"/>
    <w:uiPriority w:val="11"/>
    <w:qFormat/>
    <w:rsid w:val="00E5185E"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sid w:val="00E5185E"/>
    <w:rPr>
      <w:rFonts w:ascii="XO Thames" w:hAnsi="XO Thames"/>
      <w:i/>
      <w:sz w:val="24"/>
    </w:rPr>
  </w:style>
  <w:style w:type="paragraph" w:customStyle="1" w:styleId="WW8Num3z3">
    <w:name w:val="WW8Num3z3"/>
    <w:link w:val="WW8Num3z30"/>
    <w:rsid w:val="00E5185E"/>
  </w:style>
  <w:style w:type="character" w:customStyle="1" w:styleId="WW8Num3z30">
    <w:name w:val="WW8Num3z3"/>
    <w:link w:val="WW8Num3z3"/>
    <w:rsid w:val="00E5185E"/>
  </w:style>
  <w:style w:type="paragraph" w:customStyle="1" w:styleId="WW8Num2z2">
    <w:name w:val="WW8Num2z2"/>
    <w:link w:val="WW8Num2z20"/>
    <w:rsid w:val="00E5185E"/>
  </w:style>
  <w:style w:type="character" w:customStyle="1" w:styleId="WW8Num2z20">
    <w:name w:val="WW8Num2z2"/>
    <w:link w:val="WW8Num2z2"/>
    <w:rsid w:val="00E5185E"/>
  </w:style>
  <w:style w:type="paragraph" w:styleId="af6">
    <w:name w:val="Title"/>
    <w:next w:val="a"/>
    <w:link w:val="af7"/>
    <w:uiPriority w:val="10"/>
    <w:qFormat/>
    <w:rsid w:val="00E5185E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sid w:val="00E5185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E5185E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E5185E"/>
    <w:rPr>
      <w:rFonts w:ascii="XO Thames" w:hAnsi="XO Thames"/>
      <w:b/>
      <w:sz w:val="28"/>
    </w:rPr>
  </w:style>
  <w:style w:type="paragraph" w:customStyle="1" w:styleId="WW8Num2z4">
    <w:name w:val="WW8Num2z4"/>
    <w:link w:val="WW8Num2z40"/>
    <w:rsid w:val="00E5185E"/>
  </w:style>
  <w:style w:type="character" w:customStyle="1" w:styleId="WW8Num2z40">
    <w:name w:val="WW8Num2z4"/>
    <w:link w:val="WW8Num2z4"/>
    <w:rsid w:val="00E5185E"/>
  </w:style>
  <w:style w:type="paragraph" w:customStyle="1" w:styleId="WW8Num1z5">
    <w:name w:val="WW8Num1z5"/>
    <w:link w:val="WW8Num1z50"/>
    <w:rsid w:val="00E5185E"/>
  </w:style>
  <w:style w:type="character" w:customStyle="1" w:styleId="WW8Num1z50">
    <w:name w:val="WW8Num1z5"/>
    <w:link w:val="WW8Num1z5"/>
    <w:rsid w:val="00E5185E"/>
  </w:style>
  <w:style w:type="table" w:styleId="af8">
    <w:name w:val="Table Grid"/>
    <w:basedOn w:val="a1"/>
    <w:rsid w:val="00E5185E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1519</Words>
  <Characters>8659</Characters>
  <Application>Microsoft Office Word</Application>
  <DocSecurity>0</DocSecurity>
  <Lines>72</Lines>
  <Paragraphs>20</Paragraphs>
  <ScaleCrop>false</ScaleCrop>
  <Company/>
  <LinksUpToDate>false</LinksUpToDate>
  <CharactersWithSpaces>10158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kruglikova.tatyana</cp:lastModifiedBy>
  <cp:revision>2</cp:revision>
  <dcterms:created xsi:type="dcterms:W3CDTF">2026-09-02T11:30:00Z</dcterms:created>
  <dcterms:modified xsi:type="dcterms:W3CDTF">2026-09-10T09:22:00Z</dcterms:modified>
</cp:coreProperties>
</file>