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785"/>
        <w:gridCol w:w="4786"/>
      </w:tblGrid>
      <w:tr w:rsidR="00B0087F" w:rsidRPr="009C1E50" w:rsidTr="00C11771">
        <w:tc>
          <w:tcPr>
            <w:tcW w:w="9571" w:type="dxa"/>
            <w:gridSpan w:val="2"/>
          </w:tcPr>
          <w:p w:rsidR="00B0087F" w:rsidRPr="009C1E50" w:rsidRDefault="00B0087F" w:rsidP="00C11771">
            <w:pPr>
              <w:pStyle w:val="11"/>
              <w:jc w:val="center"/>
              <w:rPr>
                <w:rFonts w:ascii="Arial" w:hAnsi="Arial" w:cs="Arial"/>
                <w:b/>
                <w:sz w:val="24"/>
                <w:szCs w:val="24"/>
              </w:rPr>
            </w:pPr>
            <w:r w:rsidRPr="009C1E50">
              <w:rPr>
                <w:rFonts w:ascii="Arial" w:hAnsi="Arial" w:cs="Arial"/>
                <w:b/>
                <w:sz w:val="24"/>
                <w:szCs w:val="24"/>
              </w:rPr>
              <w:t>Тульская область</w:t>
            </w:r>
          </w:p>
        </w:tc>
      </w:tr>
      <w:tr w:rsidR="00B0087F" w:rsidRPr="009C1E50" w:rsidTr="00C11771">
        <w:tc>
          <w:tcPr>
            <w:tcW w:w="9571" w:type="dxa"/>
            <w:gridSpan w:val="2"/>
          </w:tcPr>
          <w:p w:rsidR="00B0087F" w:rsidRPr="009C1E50" w:rsidRDefault="00B0087F" w:rsidP="00C11771">
            <w:pPr>
              <w:pStyle w:val="11"/>
              <w:jc w:val="center"/>
              <w:rPr>
                <w:rFonts w:ascii="Arial" w:hAnsi="Arial" w:cs="Arial"/>
                <w:b/>
                <w:sz w:val="24"/>
                <w:szCs w:val="24"/>
              </w:rPr>
            </w:pPr>
            <w:r w:rsidRPr="009C1E50">
              <w:rPr>
                <w:rFonts w:ascii="Arial" w:hAnsi="Arial" w:cs="Arial"/>
                <w:b/>
                <w:sz w:val="24"/>
                <w:szCs w:val="24"/>
              </w:rPr>
              <w:t>Муниципальное образование город Алексин</w:t>
            </w:r>
          </w:p>
        </w:tc>
      </w:tr>
      <w:tr w:rsidR="00B0087F" w:rsidRPr="009C1E50" w:rsidTr="00C11771">
        <w:tc>
          <w:tcPr>
            <w:tcW w:w="9571" w:type="dxa"/>
            <w:gridSpan w:val="2"/>
          </w:tcPr>
          <w:p w:rsidR="00B0087F" w:rsidRPr="009C1E50" w:rsidRDefault="00B0087F" w:rsidP="00C11771">
            <w:pPr>
              <w:pStyle w:val="11"/>
              <w:jc w:val="center"/>
              <w:rPr>
                <w:rFonts w:ascii="Arial" w:hAnsi="Arial" w:cs="Arial"/>
                <w:b/>
                <w:sz w:val="24"/>
                <w:szCs w:val="24"/>
              </w:rPr>
            </w:pPr>
            <w:r w:rsidRPr="009C1E50">
              <w:rPr>
                <w:rFonts w:ascii="Arial" w:hAnsi="Arial" w:cs="Arial"/>
                <w:b/>
                <w:sz w:val="24"/>
                <w:szCs w:val="24"/>
              </w:rPr>
              <w:t>Администрация</w:t>
            </w:r>
          </w:p>
          <w:p w:rsidR="00B0087F" w:rsidRPr="009C1E50" w:rsidRDefault="00B0087F" w:rsidP="00C11771">
            <w:pPr>
              <w:pStyle w:val="11"/>
              <w:jc w:val="center"/>
              <w:rPr>
                <w:rFonts w:ascii="Arial" w:hAnsi="Arial" w:cs="Arial"/>
                <w:b/>
                <w:sz w:val="24"/>
                <w:szCs w:val="24"/>
              </w:rPr>
            </w:pPr>
          </w:p>
          <w:p w:rsidR="00B0087F" w:rsidRPr="009C1E50" w:rsidRDefault="00B0087F" w:rsidP="00C11771">
            <w:pPr>
              <w:pStyle w:val="11"/>
              <w:jc w:val="center"/>
              <w:rPr>
                <w:rFonts w:ascii="Arial" w:hAnsi="Arial" w:cs="Arial"/>
                <w:b/>
                <w:sz w:val="24"/>
                <w:szCs w:val="24"/>
              </w:rPr>
            </w:pPr>
            <w:r w:rsidRPr="009C1E50">
              <w:rPr>
                <w:rFonts w:ascii="Arial" w:hAnsi="Arial" w:cs="Arial"/>
                <w:b/>
                <w:sz w:val="24"/>
                <w:szCs w:val="24"/>
              </w:rPr>
              <w:t xml:space="preserve"> </w:t>
            </w:r>
          </w:p>
        </w:tc>
      </w:tr>
      <w:tr w:rsidR="00B0087F" w:rsidRPr="009C1E50" w:rsidTr="00C11771">
        <w:tc>
          <w:tcPr>
            <w:tcW w:w="9571" w:type="dxa"/>
            <w:gridSpan w:val="2"/>
          </w:tcPr>
          <w:p w:rsidR="00B0087F" w:rsidRPr="009C1E50" w:rsidRDefault="00B0087F" w:rsidP="00C11771">
            <w:pPr>
              <w:pStyle w:val="11"/>
              <w:jc w:val="center"/>
              <w:rPr>
                <w:rFonts w:ascii="Arial" w:hAnsi="Arial" w:cs="Arial"/>
                <w:b/>
                <w:sz w:val="24"/>
                <w:szCs w:val="24"/>
              </w:rPr>
            </w:pPr>
            <w:r w:rsidRPr="009C1E50">
              <w:rPr>
                <w:rFonts w:ascii="Arial" w:hAnsi="Arial" w:cs="Arial"/>
                <w:b/>
                <w:sz w:val="24"/>
                <w:szCs w:val="24"/>
              </w:rPr>
              <w:t>Постановление</w:t>
            </w:r>
          </w:p>
        </w:tc>
      </w:tr>
      <w:tr w:rsidR="00B0087F" w:rsidRPr="009C1E50" w:rsidTr="00C11771">
        <w:tc>
          <w:tcPr>
            <w:tcW w:w="9571" w:type="dxa"/>
            <w:gridSpan w:val="2"/>
          </w:tcPr>
          <w:p w:rsidR="00B0087F" w:rsidRPr="009C1E50" w:rsidRDefault="00B0087F" w:rsidP="00C11771">
            <w:pPr>
              <w:pStyle w:val="11"/>
              <w:jc w:val="center"/>
              <w:rPr>
                <w:rFonts w:ascii="Arial" w:hAnsi="Arial" w:cs="Arial"/>
                <w:b/>
                <w:sz w:val="24"/>
                <w:szCs w:val="24"/>
              </w:rPr>
            </w:pPr>
          </w:p>
        </w:tc>
      </w:tr>
      <w:tr w:rsidR="00B0087F" w:rsidRPr="009C1E50" w:rsidTr="00C11771">
        <w:tc>
          <w:tcPr>
            <w:tcW w:w="4785" w:type="dxa"/>
          </w:tcPr>
          <w:p w:rsidR="00B0087F" w:rsidRPr="009C1E50" w:rsidRDefault="00B0087F" w:rsidP="00C11771">
            <w:pPr>
              <w:pStyle w:val="11"/>
              <w:jc w:val="center"/>
              <w:rPr>
                <w:rFonts w:ascii="Arial" w:hAnsi="Arial" w:cs="Arial"/>
                <w:b/>
                <w:sz w:val="24"/>
                <w:szCs w:val="24"/>
              </w:rPr>
            </w:pPr>
            <w:r w:rsidRPr="009C1E50">
              <w:rPr>
                <w:rFonts w:ascii="Arial" w:hAnsi="Arial" w:cs="Arial"/>
                <w:b/>
                <w:sz w:val="24"/>
                <w:szCs w:val="24"/>
              </w:rPr>
              <w:t xml:space="preserve">от </w:t>
            </w:r>
            <w:r w:rsidR="00C57F79">
              <w:rPr>
                <w:rFonts w:ascii="Arial" w:hAnsi="Arial" w:cs="Arial"/>
                <w:b/>
                <w:sz w:val="24"/>
                <w:szCs w:val="24"/>
              </w:rPr>
              <w:t>02.12.2022 г.</w:t>
            </w:r>
          </w:p>
        </w:tc>
        <w:tc>
          <w:tcPr>
            <w:tcW w:w="4786" w:type="dxa"/>
          </w:tcPr>
          <w:p w:rsidR="00B0087F" w:rsidRPr="009C1E50" w:rsidRDefault="00B0087F" w:rsidP="00C11771">
            <w:pPr>
              <w:pStyle w:val="11"/>
              <w:jc w:val="center"/>
              <w:rPr>
                <w:rFonts w:ascii="Arial" w:hAnsi="Arial" w:cs="Arial"/>
                <w:b/>
                <w:sz w:val="24"/>
                <w:szCs w:val="24"/>
              </w:rPr>
            </w:pPr>
            <w:r w:rsidRPr="009C1E50">
              <w:rPr>
                <w:rFonts w:ascii="Arial" w:hAnsi="Arial" w:cs="Arial"/>
                <w:b/>
                <w:sz w:val="24"/>
                <w:szCs w:val="24"/>
              </w:rPr>
              <w:t xml:space="preserve">№ </w:t>
            </w:r>
            <w:r w:rsidR="00C57F79">
              <w:rPr>
                <w:rFonts w:ascii="Arial" w:hAnsi="Arial" w:cs="Arial"/>
                <w:b/>
                <w:sz w:val="24"/>
                <w:szCs w:val="24"/>
              </w:rPr>
              <w:t>2174</w:t>
            </w:r>
          </w:p>
        </w:tc>
      </w:tr>
    </w:tbl>
    <w:p w:rsidR="00B0087F" w:rsidRDefault="00B0087F" w:rsidP="00B0087F">
      <w:pPr>
        <w:rPr>
          <w:b/>
          <w:sz w:val="26"/>
          <w:szCs w:val="26"/>
        </w:rPr>
      </w:pPr>
    </w:p>
    <w:p w:rsidR="00B0087F" w:rsidRDefault="00B0087F" w:rsidP="00B0087F">
      <w:pPr>
        <w:rPr>
          <w:b/>
          <w:sz w:val="26"/>
          <w:szCs w:val="26"/>
        </w:rPr>
      </w:pPr>
    </w:p>
    <w:p w:rsidR="00C11771" w:rsidRDefault="00C11771" w:rsidP="00C11771">
      <w:pPr>
        <w:widowControl w:val="0"/>
        <w:autoSpaceDE w:val="0"/>
        <w:autoSpaceDN w:val="0"/>
        <w:adjustRightInd w:val="0"/>
        <w:ind w:right="4251"/>
        <w:jc w:val="both"/>
        <w:rPr>
          <w:rFonts w:ascii="Times New Roman" w:hAnsi="Times New Roman" w:cs="Times New Roman"/>
          <w:bCs/>
          <w:sz w:val="26"/>
          <w:szCs w:val="26"/>
        </w:rPr>
      </w:pPr>
      <w:bookmarkStart w:id="0" w:name="_GoBack"/>
    </w:p>
    <w:p w:rsidR="00C11771" w:rsidRPr="00AD1224" w:rsidRDefault="00C11771" w:rsidP="00C11771">
      <w:pPr>
        <w:widowControl w:val="0"/>
        <w:tabs>
          <w:tab w:val="left" w:pos="9637"/>
        </w:tabs>
        <w:autoSpaceDE w:val="0"/>
        <w:autoSpaceDN w:val="0"/>
        <w:adjustRightInd w:val="0"/>
        <w:spacing w:after="0"/>
        <w:ind w:right="-2"/>
        <w:jc w:val="center"/>
        <w:rPr>
          <w:rFonts w:ascii="Times New Roman" w:hAnsi="Times New Roman" w:cs="Times New Roman"/>
          <w:b/>
          <w:bCs/>
          <w:sz w:val="26"/>
          <w:szCs w:val="26"/>
        </w:rPr>
      </w:pPr>
      <w:r w:rsidRPr="00AD1224">
        <w:rPr>
          <w:rFonts w:ascii="Times New Roman" w:hAnsi="Times New Roman" w:cs="Times New Roman"/>
          <w:b/>
          <w:bCs/>
          <w:sz w:val="26"/>
          <w:szCs w:val="26"/>
        </w:rPr>
        <w:t>Об утверждении порядка проведения аукционов</w:t>
      </w:r>
    </w:p>
    <w:p w:rsidR="00C11771" w:rsidRPr="00AD1224" w:rsidRDefault="00C11771" w:rsidP="00C11771">
      <w:pPr>
        <w:widowControl w:val="0"/>
        <w:tabs>
          <w:tab w:val="left" w:pos="9637"/>
        </w:tabs>
        <w:autoSpaceDE w:val="0"/>
        <w:autoSpaceDN w:val="0"/>
        <w:adjustRightInd w:val="0"/>
        <w:spacing w:after="0"/>
        <w:ind w:right="-2"/>
        <w:jc w:val="center"/>
        <w:rPr>
          <w:rFonts w:ascii="Times New Roman" w:hAnsi="Times New Roman" w:cs="Times New Roman"/>
          <w:b/>
          <w:bCs/>
          <w:sz w:val="26"/>
          <w:szCs w:val="26"/>
        </w:rPr>
      </w:pPr>
      <w:r w:rsidRPr="00AD1224">
        <w:rPr>
          <w:rFonts w:ascii="Times New Roman" w:hAnsi="Times New Roman" w:cs="Times New Roman"/>
          <w:b/>
          <w:bCs/>
          <w:sz w:val="26"/>
          <w:szCs w:val="26"/>
        </w:rPr>
        <w:t xml:space="preserve">на право заключения </w:t>
      </w:r>
      <w:proofErr w:type="gramStart"/>
      <w:r w:rsidRPr="00AD1224">
        <w:rPr>
          <w:rFonts w:ascii="Times New Roman" w:hAnsi="Times New Roman" w:cs="Times New Roman"/>
          <w:b/>
          <w:bCs/>
          <w:sz w:val="26"/>
          <w:szCs w:val="26"/>
        </w:rPr>
        <w:t>договоров</w:t>
      </w:r>
      <w:proofErr w:type="gramEnd"/>
      <w:r w:rsidRPr="00AD1224">
        <w:rPr>
          <w:rFonts w:ascii="Times New Roman" w:hAnsi="Times New Roman" w:cs="Times New Roman"/>
          <w:b/>
          <w:bCs/>
          <w:sz w:val="26"/>
          <w:szCs w:val="26"/>
        </w:rPr>
        <w:t xml:space="preserve"> на право организации ярмарок</w:t>
      </w:r>
    </w:p>
    <w:p w:rsidR="00C11771" w:rsidRPr="00AD1224" w:rsidRDefault="00C11771" w:rsidP="00C11771">
      <w:pPr>
        <w:widowControl w:val="0"/>
        <w:tabs>
          <w:tab w:val="left" w:pos="9637"/>
        </w:tabs>
        <w:autoSpaceDE w:val="0"/>
        <w:autoSpaceDN w:val="0"/>
        <w:adjustRightInd w:val="0"/>
        <w:spacing w:after="0"/>
        <w:ind w:right="-2"/>
        <w:jc w:val="center"/>
        <w:rPr>
          <w:rFonts w:ascii="Times New Roman" w:hAnsi="Times New Roman" w:cs="Times New Roman"/>
          <w:b/>
          <w:bCs/>
          <w:sz w:val="26"/>
          <w:szCs w:val="26"/>
        </w:rPr>
      </w:pPr>
      <w:r w:rsidRPr="00AD1224">
        <w:rPr>
          <w:rFonts w:ascii="Times New Roman" w:hAnsi="Times New Roman" w:cs="Times New Roman"/>
          <w:b/>
          <w:bCs/>
          <w:sz w:val="26"/>
          <w:szCs w:val="26"/>
        </w:rPr>
        <w:t>на территории муниципального образования город Алексин</w:t>
      </w:r>
    </w:p>
    <w:bookmarkEnd w:id="0"/>
    <w:p w:rsidR="00C11771" w:rsidRPr="00811EF5" w:rsidRDefault="00C11771" w:rsidP="00C11771">
      <w:pPr>
        <w:spacing w:after="0"/>
        <w:ind w:right="-2" w:firstLine="709"/>
        <w:jc w:val="both"/>
        <w:rPr>
          <w:rFonts w:ascii="Times New Roman" w:hAnsi="Times New Roman" w:cs="Times New Roman"/>
          <w:sz w:val="26"/>
          <w:szCs w:val="26"/>
        </w:rPr>
      </w:pPr>
    </w:p>
    <w:p w:rsidR="00C11771" w:rsidRPr="00811EF5" w:rsidRDefault="00C11771" w:rsidP="00C11771">
      <w:pPr>
        <w:autoSpaceDE w:val="0"/>
        <w:autoSpaceDN w:val="0"/>
        <w:adjustRightInd w:val="0"/>
        <w:ind w:firstLine="709"/>
        <w:jc w:val="both"/>
        <w:rPr>
          <w:rFonts w:ascii="Times New Roman" w:hAnsi="Times New Roman" w:cs="Times New Roman"/>
          <w:sz w:val="26"/>
          <w:szCs w:val="26"/>
        </w:rPr>
      </w:pPr>
      <w:proofErr w:type="gramStart"/>
      <w:r w:rsidRPr="00811EF5">
        <w:rPr>
          <w:rFonts w:ascii="Times New Roman" w:hAnsi="Times New Roman" w:cs="Times New Roman"/>
          <w:sz w:val="26"/>
          <w:szCs w:val="26"/>
        </w:rPr>
        <w:t>В соответствии с Федеральным законом от 28 декабря 2009 года № 381-ФЗ «Об основах государственного регулирования торговой деятельности в Российской Федерации», постановлением администрации Тульской области от 16 июля 2007 года № 367 «Об утверждении порядка организации деятельности ярмарок и продажи товаров (выполнения работ, оказания услуг) на них», на основании Устава муниципального образования город Алексин, администрация муниципального образования город Алексин ПОСТАНОВЛЯЕТ:</w:t>
      </w:r>
      <w:proofErr w:type="gramEnd"/>
    </w:p>
    <w:p w:rsidR="00C11771" w:rsidRPr="00D86845" w:rsidRDefault="00C11771" w:rsidP="001D0BC9">
      <w:pPr>
        <w:pStyle w:val="ac"/>
        <w:numPr>
          <w:ilvl w:val="0"/>
          <w:numId w:val="3"/>
        </w:numPr>
        <w:autoSpaceDE w:val="0"/>
        <w:autoSpaceDN w:val="0"/>
        <w:adjustRightInd w:val="0"/>
        <w:spacing w:line="276" w:lineRule="auto"/>
        <w:jc w:val="both"/>
        <w:rPr>
          <w:rFonts w:ascii="Times New Roman" w:hAnsi="Times New Roman" w:cs="Times New Roman"/>
          <w:sz w:val="26"/>
          <w:szCs w:val="26"/>
        </w:rPr>
      </w:pPr>
      <w:r w:rsidRPr="00811EF5">
        <w:rPr>
          <w:rFonts w:ascii="Times New Roman" w:hAnsi="Times New Roman" w:cs="Times New Roman"/>
          <w:sz w:val="26"/>
          <w:szCs w:val="26"/>
        </w:rPr>
        <w:t>Утвердить Положение об организации и проведении торгов в форме аукциона на право заключения договора на право</w:t>
      </w:r>
      <w:r>
        <w:rPr>
          <w:rFonts w:ascii="Times New Roman" w:hAnsi="Times New Roman" w:cs="Times New Roman"/>
          <w:sz w:val="26"/>
          <w:szCs w:val="26"/>
        </w:rPr>
        <w:t xml:space="preserve"> организации ярмарки </w:t>
      </w:r>
      <w:r w:rsidRPr="00D86845">
        <w:rPr>
          <w:rFonts w:ascii="Times New Roman" w:hAnsi="Times New Roman" w:cs="Times New Roman"/>
          <w:sz w:val="26"/>
          <w:szCs w:val="26"/>
        </w:rPr>
        <w:t xml:space="preserve">на территории муниципального образования города </w:t>
      </w:r>
      <w:r>
        <w:rPr>
          <w:rFonts w:ascii="Times New Roman" w:hAnsi="Times New Roman" w:cs="Times New Roman"/>
          <w:sz w:val="26"/>
          <w:szCs w:val="26"/>
        </w:rPr>
        <w:t>Алексин</w:t>
      </w:r>
      <w:r w:rsidRPr="00D86845">
        <w:rPr>
          <w:rFonts w:ascii="Times New Roman" w:hAnsi="Times New Roman" w:cs="Times New Roman"/>
          <w:sz w:val="26"/>
          <w:szCs w:val="26"/>
        </w:rPr>
        <w:t xml:space="preserve"> (приложение </w:t>
      </w:r>
      <w:r>
        <w:rPr>
          <w:rFonts w:ascii="Times New Roman" w:hAnsi="Times New Roman" w:cs="Times New Roman"/>
          <w:sz w:val="26"/>
          <w:szCs w:val="26"/>
        </w:rPr>
        <w:t>1</w:t>
      </w:r>
      <w:r w:rsidRPr="00D86845">
        <w:rPr>
          <w:rFonts w:ascii="Times New Roman" w:hAnsi="Times New Roman" w:cs="Times New Roman"/>
          <w:sz w:val="26"/>
          <w:szCs w:val="26"/>
        </w:rPr>
        <w:t>).</w:t>
      </w:r>
    </w:p>
    <w:p w:rsidR="00C11771" w:rsidRDefault="00C11771" w:rsidP="001D0BC9">
      <w:pPr>
        <w:pStyle w:val="ac"/>
        <w:numPr>
          <w:ilvl w:val="0"/>
          <w:numId w:val="3"/>
        </w:numPr>
        <w:autoSpaceDE w:val="0"/>
        <w:autoSpaceDN w:val="0"/>
        <w:adjustRightInd w:val="0"/>
        <w:spacing w:line="276" w:lineRule="auto"/>
        <w:jc w:val="both"/>
        <w:rPr>
          <w:rFonts w:ascii="Times New Roman" w:hAnsi="Times New Roman" w:cs="Times New Roman"/>
          <w:sz w:val="26"/>
          <w:szCs w:val="26"/>
        </w:rPr>
      </w:pPr>
      <w:r w:rsidRPr="00D86845">
        <w:rPr>
          <w:rFonts w:ascii="Times New Roman" w:hAnsi="Times New Roman" w:cs="Times New Roman"/>
          <w:sz w:val="26"/>
          <w:szCs w:val="26"/>
        </w:rPr>
        <w:t xml:space="preserve">Утвердить форму договора на </w:t>
      </w:r>
      <w:r>
        <w:rPr>
          <w:rFonts w:ascii="Times New Roman" w:hAnsi="Times New Roman" w:cs="Times New Roman"/>
          <w:sz w:val="26"/>
          <w:szCs w:val="26"/>
        </w:rPr>
        <w:t>право организации ярмарки (приложение 2)</w:t>
      </w:r>
      <w:r w:rsidRPr="00D86845">
        <w:rPr>
          <w:rFonts w:ascii="Times New Roman" w:hAnsi="Times New Roman" w:cs="Times New Roman"/>
          <w:sz w:val="26"/>
          <w:szCs w:val="26"/>
        </w:rPr>
        <w:t>.</w:t>
      </w:r>
    </w:p>
    <w:p w:rsidR="00C11771" w:rsidRPr="00D86845" w:rsidRDefault="00C11771" w:rsidP="001D0BC9">
      <w:pPr>
        <w:pStyle w:val="ac"/>
        <w:numPr>
          <w:ilvl w:val="0"/>
          <w:numId w:val="3"/>
        </w:numPr>
        <w:autoSpaceDE w:val="0"/>
        <w:autoSpaceDN w:val="0"/>
        <w:adjustRightInd w:val="0"/>
        <w:spacing w:line="276" w:lineRule="auto"/>
        <w:jc w:val="both"/>
        <w:rPr>
          <w:rFonts w:ascii="Times New Roman" w:hAnsi="Times New Roman" w:cs="Times New Roman"/>
          <w:sz w:val="26"/>
          <w:szCs w:val="26"/>
        </w:rPr>
      </w:pPr>
      <w:r w:rsidRPr="00DC7422">
        <w:rPr>
          <w:rFonts w:ascii="Times New Roman" w:hAnsi="Times New Roman" w:cs="Times New Roman"/>
          <w:sz w:val="26"/>
          <w:szCs w:val="26"/>
        </w:rPr>
        <w:t>Постановление вступает в силу со дня официального опубликования</w:t>
      </w:r>
      <w:r>
        <w:rPr>
          <w:rFonts w:ascii="Times New Roman" w:hAnsi="Times New Roman" w:cs="Times New Roman"/>
          <w:sz w:val="26"/>
          <w:szCs w:val="26"/>
        </w:rPr>
        <w:t>.</w:t>
      </w:r>
    </w:p>
    <w:p w:rsidR="00C11771" w:rsidRDefault="00C11771" w:rsidP="00C11771">
      <w:pPr>
        <w:pStyle w:val="ac"/>
        <w:autoSpaceDE w:val="0"/>
        <w:autoSpaceDN w:val="0"/>
        <w:adjustRightInd w:val="0"/>
        <w:spacing w:line="276" w:lineRule="auto"/>
        <w:ind w:left="709"/>
        <w:jc w:val="both"/>
        <w:rPr>
          <w:rFonts w:ascii="Times New Roman" w:hAnsi="Times New Roman" w:cs="Times New Roman"/>
          <w:sz w:val="26"/>
          <w:szCs w:val="26"/>
        </w:rPr>
      </w:pPr>
    </w:p>
    <w:p w:rsidR="00C11771" w:rsidRPr="00D86845" w:rsidRDefault="00C11771" w:rsidP="00C11771">
      <w:pPr>
        <w:pStyle w:val="ac"/>
        <w:autoSpaceDE w:val="0"/>
        <w:autoSpaceDN w:val="0"/>
        <w:adjustRightInd w:val="0"/>
        <w:spacing w:line="276" w:lineRule="auto"/>
        <w:ind w:left="709"/>
        <w:jc w:val="both"/>
        <w:rPr>
          <w:rFonts w:ascii="Times New Roman" w:hAnsi="Times New Roman" w:cs="Times New Roman"/>
          <w:sz w:val="26"/>
          <w:szCs w:val="26"/>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6059"/>
      </w:tblGrid>
      <w:tr w:rsidR="00C11771" w:rsidTr="00C11771">
        <w:tc>
          <w:tcPr>
            <w:tcW w:w="3794" w:type="dxa"/>
          </w:tcPr>
          <w:p w:rsidR="00C11771" w:rsidRPr="00AD1224" w:rsidRDefault="00C11771" w:rsidP="00C11771">
            <w:pPr>
              <w:autoSpaceDE w:val="0"/>
              <w:autoSpaceDN w:val="0"/>
              <w:adjustRightInd w:val="0"/>
              <w:jc w:val="center"/>
              <w:rPr>
                <w:rFonts w:ascii="Times New Roman" w:hAnsi="Times New Roman" w:cs="Times New Roman"/>
                <w:b/>
                <w:sz w:val="26"/>
                <w:szCs w:val="26"/>
              </w:rPr>
            </w:pPr>
            <w:r w:rsidRPr="00AD1224">
              <w:rPr>
                <w:rFonts w:ascii="Times New Roman" w:hAnsi="Times New Roman" w:cs="Times New Roman"/>
                <w:b/>
                <w:sz w:val="26"/>
                <w:szCs w:val="26"/>
              </w:rPr>
              <w:t>Глава администрации</w:t>
            </w:r>
          </w:p>
          <w:p w:rsidR="00C11771" w:rsidRPr="00AD1224" w:rsidRDefault="00C11771" w:rsidP="00C11771">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м</w:t>
            </w:r>
            <w:r w:rsidRPr="00AD1224">
              <w:rPr>
                <w:rFonts w:ascii="Times New Roman" w:hAnsi="Times New Roman" w:cs="Times New Roman"/>
                <w:b/>
                <w:sz w:val="26"/>
                <w:szCs w:val="26"/>
              </w:rPr>
              <w:t>униципального образования</w:t>
            </w:r>
          </w:p>
          <w:p w:rsidR="00C11771" w:rsidRPr="00AD1224" w:rsidRDefault="00C11771" w:rsidP="00C11771">
            <w:pPr>
              <w:autoSpaceDE w:val="0"/>
              <w:autoSpaceDN w:val="0"/>
              <w:adjustRightInd w:val="0"/>
              <w:spacing w:line="276" w:lineRule="auto"/>
              <w:jc w:val="center"/>
              <w:rPr>
                <w:rFonts w:ascii="Times New Roman" w:hAnsi="Times New Roman" w:cs="Times New Roman"/>
                <w:b/>
                <w:sz w:val="26"/>
                <w:szCs w:val="26"/>
              </w:rPr>
            </w:pPr>
            <w:r>
              <w:rPr>
                <w:rFonts w:ascii="Times New Roman" w:hAnsi="Times New Roman" w:cs="Times New Roman"/>
                <w:b/>
                <w:sz w:val="26"/>
                <w:szCs w:val="26"/>
              </w:rPr>
              <w:t>г</w:t>
            </w:r>
            <w:r w:rsidRPr="00AD1224">
              <w:rPr>
                <w:rFonts w:ascii="Times New Roman" w:hAnsi="Times New Roman" w:cs="Times New Roman"/>
                <w:b/>
                <w:sz w:val="26"/>
                <w:szCs w:val="26"/>
              </w:rPr>
              <w:t>ород Алексин</w:t>
            </w:r>
          </w:p>
        </w:tc>
        <w:tc>
          <w:tcPr>
            <w:tcW w:w="6059" w:type="dxa"/>
          </w:tcPr>
          <w:p w:rsidR="00C11771" w:rsidRPr="00AD1224" w:rsidRDefault="00C11771" w:rsidP="00C11771">
            <w:pPr>
              <w:autoSpaceDE w:val="0"/>
              <w:autoSpaceDN w:val="0"/>
              <w:adjustRightInd w:val="0"/>
              <w:spacing w:line="276" w:lineRule="auto"/>
              <w:jc w:val="right"/>
              <w:rPr>
                <w:rFonts w:ascii="Times New Roman" w:hAnsi="Times New Roman" w:cs="Times New Roman"/>
                <w:b/>
                <w:sz w:val="26"/>
                <w:szCs w:val="26"/>
              </w:rPr>
            </w:pPr>
          </w:p>
          <w:p w:rsidR="00C11771" w:rsidRPr="00AD1224" w:rsidRDefault="00C11771" w:rsidP="00C11771">
            <w:pPr>
              <w:autoSpaceDE w:val="0"/>
              <w:autoSpaceDN w:val="0"/>
              <w:adjustRightInd w:val="0"/>
              <w:spacing w:line="276" w:lineRule="auto"/>
              <w:jc w:val="right"/>
              <w:rPr>
                <w:rFonts w:ascii="Times New Roman" w:hAnsi="Times New Roman" w:cs="Times New Roman"/>
                <w:b/>
                <w:sz w:val="26"/>
                <w:szCs w:val="26"/>
              </w:rPr>
            </w:pPr>
            <w:r w:rsidRPr="00AD1224">
              <w:rPr>
                <w:rFonts w:ascii="Times New Roman" w:hAnsi="Times New Roman" w:cs="Times New Roman"/>
                <w:b/>
                <w:sz w:val="26"/>
                <w:szCs w:val="26"/>
              </w:rPr>
              <w:t>П.Е. Федоров</w:t>
            </w:r>
          </w:p>
        </w:tc>
      </w:tr>
    </w:tbl>
    <w:p w:rsidR="00C11771" w:rsidRPr="00D86845" w:rsidRDefault="00C11771" w:rsidP="00C11771">
      <w:pPr>
        <w:autoSpaceDE w:val="0"/>
        <w:autoSpaceDN w:val="0"/>
        <w:adjustRightInd w:val="0"/>
        <w:jc w:val="both"/>
        <w:rPr>
          <w:rFonts w:ascii="Times New Roman" w:hAnsi="Times New Roman" w:cs="Times New Roman"/>
          <w:sz w:val="26"/>
          <w:szCs w:val="26"/>
        </w:rPr>
      </w:pPr>
    </w:p>
    <w:p w:rsidR="00C11771" w:rsidRPr="00D86845" w:rsidRDefault="00C11771" w:rsidP="00C11771">
      <w:pPr>
        <w:autoSpaceDE w:val="0"/>
        <w:autoSpaceDN w:val="0"/>
        <w:adjustRightInd w:val="0"/>
        <w:ind w:firstLine="709"/>
        <w:jc w:val="both"/>
        <w:rPr>
          <w:rFonts w:ascii="Times New Roman" w:hAnsi="Times New Roman" w:cs="Times New Roman"/>
          <w:sz w:val="26"/>
          <w:szCs w:val="26"/>
        </w:rPr>
      </w:pPr>
    </w:p>
    <w:p w:rsidR="00C11771" w:rsidRDefault="00C11771" w:rsidP="00C11771">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br w:type="page"/>
      </w:r>
    </w:p>
    <w:p w:rsidR="00C11771" w:rsidRDefault="00C11771" w:rsidP="00C11771">
      <w:pPr>
        <w:rPr>
          <w:rFonts w:ascii="Times New Roman" w:hAnsi="Times New Roman" w:cs="Times New Roman"/>
          <w:sz w:val="28"/>
          <w:szCs w:val="28"/>
        </w:rPr>
        <w:sectPr w:rsidR="00C11771" w:rsidSect="00C11771">
          <w:pgSz w:w="11906" w:h="16838" w:code="9"/>
          <w:pgMar w:top="567" w:right="851" w:bottom="709" w:left="1418" w:header="709" w:footer="709" w:gutter="0"/>
          <w:cols w:space="708"/>
          <w:titlePg/>
          <w:docGrid w:linePitch="360"/>
        </w:sectPr>
      </w:pPr>
    </w:p>
    <w:p w:rsidR="00C11771" w:rsidRDefault="00C11771" w:rsidP="00C11771">
      <w:pPr>
        <w:pStyle w:val="ConsPlusNonformat"/>
        <w:spacing w:line="276" w:lineRule="auto"/>
        <w:ind w:left="5670"/>
        <w:jc w:val="right"/>
        <w:rPr>
          <w:rFonts w:ascii="Times New Roman" w:hAnsi="Times New Roman" w:cs="Times New Roman"/>
          <w:sz w:val="26"/>
          <w:szCs w:val="26"/>
        </w:rPr>
      </w:pPr>
      <w:r w:rsidRPr="00C23F65">
        <w:rPr>
          <w:rFonts w:ascii="Times New Roman" w:hAnsi="Times New Roman" w:cs="Times New Roman"/>
          <w:sz w:val="26"/>
          <w:szCs w:val="26"/>
        </w:rPr>
        <w:lastRenderedPageBreak/>
        <w:t xml:space="preserve">Приложение </w:t>
      </w:r>
      <w:r>
        <w:rPr>
          <w:rFonts w:ascii="Times New Roman" w:hAnsi="Times New Roman" w:cs="Times New Roman"/>
          <w:sz w:val="26"/>
          <w:szCs w:val="26"/>
        </w:rPr>
        <w:t>1</w:t>
      </w:r>
      <w:r w:rsidRPr="00C23F65">
        <w:rPr>
          <w:rFonts w:ascii="Times New Roman" w:hAnsi="Times New Roman" w:cs="Times New Roman"/>
          <w:sz w:val="26"/>
          <w:szCs w:val="26"/>
        </w:rPr>
        <w:t xml:space="preserve"> </w:t>
      </w:r>
    </w:p>
    <w:p w:rsidR="00C11771" w:rsidRPr="00C23F65" w:rsidRDefault="00C11771" w:rsidP="00C11771">
      <w:pPr>
        <w:pStyle w:val="ConsPlusNonformat"/>
        <w:spacing w:line="276" w:lineRule="auto"/>
        <w:ind w:left="5670"/>
        <w:jc w:val="right"/>
        <w:rPr>
          <w:rFonts w:ascii="Times New Roman" w:hAnsi="Times New Roman" w:cs="Times New Roman"/>
          <w:sz w:val="26"/>
          <w:szCs w:val="26"/>
        </w:rPr>
      </w:pPr>
      <w:r>
        <w:rPr>
          <w:rFonts w:ascii="Times New Roman" w:hAnsi="Times New Roman" w:cs="Times New Roman"/>
          <w:sz w:val="26"/>
          <w:szCs w:val="26"/>
        </w:rPr>
        <w:t>к п</w:t>
      </w:r>
      <w:r w:rsidRPr="00C23F65">
        <w:rPr>
          <w:rFonts w:ascii="Times New Roman" w:hAnsi="Times New Roman" w:cs="Times New Roman"/>
          <w:sz w:val="26"/>
          <w:szCs w:val="26"/>
        </w:rPr>
        <w:t>остановлению</w:t>
      </w:r>
      <w:r>
        <w:rPr>
          <w:rFonts w:ascii="Times New Roman" w:hAnsi="Times New Roman" w:cs="Times New Roman"/>
          <w:sz w:val="26"/>
          <w:szCs w:val="26"/>
        </w:rPr>
        <w:t xml:space="preserve"> </w:t>
      </w:r>
      <w:r w:rsidRPr="00C23F65">
        <w:rPr>
          <w:rFonts w:ascii="Times New Roman" w:hAnsi="Times New Roman" w:cs="Times New Roman"/>
          <w:sz w:val="26"/>
          <w:szCs w:val="26"/>
        </w:rPr>
        <w:t xml:space="preserve">администрации   </w:t>
      </w:r>
      <w:r>
        <w:rPr>
          <w:rFonts w:ascii="Times New Roman" w:hAnsi="Times New Roman" w:cs="Times New Roman"/>
          <w:sz w:val="26"/>
          <w:szCs w:val="26"/>
        </w:rPr>
        <w:t>муниципального образования город Алексин</w:t>
      </w:r>
    </w:p>
    <w:p w:rsidR="00C11771" w:rsidRPr="00C23F65" w:rsidRDefault="00C11771" w:rsidP="004B73B1">
      <w:pPr>
        <w:widowControl w:val="0"/>
        <w:autoSpaceDE w:val="0"/>
        <w:autoSpaceDN w:val="0"/>
        <w:adjustRightInd w:val="0"/>
        <w:spacing w:after="0"/>
        <w:jc w:val="right"/>
        <w:rPr>
          <w:rFonts w:ascii="Times New Roman" w:hAnsi="Times New Roman" w:cs="Times New Roman"/>
          <w:sz w:val="26"/>
          <w:szCs w:val="26"/>
        </w:rPr>
      </w:pPr>
      <w:r w:rsidRPr="00C23F65">
        <w:rPr>
          <w:rFonts w:ascii="Times New Roman" w:hAnsi="Times New Roman" w:cs="Times New Roman"/>
          <w:sz w:val="26"/>
          <w:szCs w:val="26"/>
        </w:rPr>
        <w:t xml:space="preserve">от </w:t>
      </w:r>
      <w:r w:rsidR="00C57F79">
        <w:rPr>
          <w:rFonts w:ascii="Times New Roman" w:hAnsi="Times New Roman" w:cs="Times New Roman"/>
          <w:sz w:val="26"/>
          <w:szCs w:val="26"/>
        </w:rPr>
        <w:t>02.12.2022 г.</w:t>
      </w:r>
      <w:r w:rsidRPr="00C23F65">
        <w:rPr>
          <w:rFonts w:ascii="Times New Roman" w:hAnsi="Times New Roman" w:cs="Times New Roman"/>
          <w:sz w:val="26"/>
          <w:szCs w:val="26"/>
        </w:rPr>
        <w:t xml:space="preserve">  №  </w:t>
      </w:r>
      <w:r w:rsidR="00C57F79">
        <w:rPr>
          <w:rFonts w:ascii="Times New Roman" w:hAnsi="Times New Roman" w:cs="Times New Roman"/>
          <w:sz w:val="26"/>
          <w:szCs w:val="26"/>
        </w:rPr>
        <w:t>2174</w:t>
      </w:r>
    </w:p>
    <w:p w:rsidR="004B73B1" w:rsidRDefault="004B73B1" w:rsidP="004B73B1">
      <w:pPr>
        <w:pStyle w:val="2"/>
        <w:spacing w:line="276" w:lineRule="auto"/>
        <w:jc w:val="center"/>
        <w:rPr>
          <w:rStyle w:val="20"/>
          <w:sz w:val="26"/>
        </w:rPr>
      </w:pPr>
    </w:p>
    <w:p w:rsidR="00C11771" w:rsidRPr="004B73B1" w:rsidRDefault="00C11771" w:rsidP="004B73B1">
      <w:pPr>
        <w:pStyle w:val="2"/>
        <w:spacing w:line="276" w:lineRule="auto"/>
        <w:jc w:val="center"/>
        <w:rPr>
          <w:sz w:val="26"/>
        </w:rPr>
      </w:pPr>
      <w:r w:rsidRPr="004B73B1">
        <w:rPr>
          <w:rStyle w:val="20"/>
          <w:sz w:val="26"/>
        </w:rPr>
        <w:t xml:space="preserve">Положение об организации и проведении торгов в форме аукциона                                     на право заключения договора на право организации ярмарки                                               на территории муниципального образования города </w:t>
      </w:r>
      <w:r w:rsidRPr="004B73B1">
        <w:rPr>
          <w:sz w:val="26"/>
        </w:rPr>
        <w:t>Алексин</w:t>
      </w:r>
    </w:p>
    <w:p w:rsidR="00DE0D1E" w:rsidRDefault="00DE0D1E" w:rsidP="004B73B1">
      <w:pPr>
        <w:pStyle w:val="af"/>
        <w:rPr>
          <w:sz w:val="26"/>
          <w:szCs w:val="26"/>
        </w:rPr>
      </w:pPr>
    </w:p>
    <w:p w:rsidR="00C11771" w:rsidRPr="00C23F65" w:rsidRDefault="00C11771" w:rsidP="004B73B1">
      <w:pPr>
        <w:pStyle w:val="af"/>
        <w:rPr>
          <w:sz w:val="26"/>
          <w:szCs w:val="26"/>
        </w:rPr>
      </w:pPr>
      <w:r w:rsidRPr="00C23F65">
        <w:rPr>
          <w:sz w:val="26"/>
          <w:szCs w:val="26"/>
        </w:rPr>
        <w:t>Общие положения</w:t>
      </w:r>
    </w:p>
    <w:p w:rsidR="00C11771" w:rsidRPr="00C23F65" w:rsidRDefault="00C11771" w:rsidP="004B73B1">
      <w:pPr>
        <w:spacing w:after="0"/>
        <w:rPr>
          <w:rFonts w:ascii="Times New Roman" w:hAnsi="Times New Roman" w:cs="Times New Roman"/>
          <w:sz w:val="26"/>
          <w:szCs w:val="26"/>
        </w:rPr>
      </w:pPr>
    </w:p>
    <w:p w:rsidR="00C11771" w:rsidRPr="00C23F65" w:rsidRDefault="00C11771" w:rsidP="004B73B1">
      <w:pPr>
        <w:pStyle w:val="ac"/>
        <w:numPr>
          <w:ilvl w:val="0"/>
          <w:numId w:val="4"/>
        </w:numPr>
        <w:autoSpaceDE w:val="0"/>
        <w:autoSpaceDN w:val="0"/>
        <w:adjustRightInd w:val="0"/>
        <w:spacing w:line="276" w:lineRule="auto"/>
        <w:jc w:val="both"/>
        <w:rPr>
          <w:rFonts w:ascii="Times New Roman" w:hAnsi="Times New Roman" w:cs="Times New Roman"/>
          <w:sz w:val="26"/>
          <w:szCs w:val="26"/>
        </w:rPr>
      </w:pPr>
      <w:proofErr w:type="gramStart"/>
      <w:r w:rsidRPr="00C23F65">
        <w:rPr>
          <w:rFonts w:ascii="Times New Roman" w:hAnsi="Times New Roman" w:cs="Times New Roman"/>
          <w:sz w:val="26"/>
          <w:szCs w:val="26"/>
        </w:rPr>
        <w:t>Положение «</w:t>
      </w:r>
      <w:r w:rsidRPr="00532CF0">
        <w:rPr>
          <w:rFonts w:ascii="Times New Roman" w:hAnsi="Times New Roman" w:cs="Times New Roman"/>
          <w:sz w:val="26"/>
          <w:szCs w:val="26"/>
        </w:rPr>
        <w:t>О</w:t>
      </w:r>
      <w:r w:rsidRPr="008C6FB1">
        <w:rPr>
          <w:rStyle w:val="20"/>
          <w:rFonts w:eastAsiaTheme="minorHAnsi"/>
          <w:b w:val="0"/>
          <w:sz w:val="26"/>
        </w:rPr>
        <w:t xml:space="preserve">б организации и проведении торгов в форме аукциона на право заключения договора на право организации ярмарки на территории муниципального образования города </w:t>
      </w:r>
      <w:r w:rsidRPr="008C6FB1">
        <w:rPr>
          <w:rFonts w:ascii="Times New Roman" w:hAnsi="Times New Roman" w:cs="Times New Roman"/>
          <w:sz w:val="26"/>
          <w:szCs w:val="26"/>
        </w:rPr>
        <w:t>Алексин</w:t>
      </w:r>
      <w:r w:rsidRPr="00C23F65">
        <w:rPr>
          <w:rFonts w:ascii="Times New Roman" w:hAnsi="Times New Roman" w:cs="Times New Roman"/>
          <w:sz w:val="26"/>
          <w:szCs w:val="26"/>
        </w:rPr>
        <w:t xml:space="preserve">» (далее – Положение) разработано в целях определения порядка организации и проведения аукциона на право заключения </w:t>
      </w:r>
      <w:r w:rsidRPr="005B418B">
        <w:rPr>
          <w:rFonts w:ascii="Times New Roman" w:hAnsi="Times New Roman" w:cs="Times New Roman"/>
          <w:sz w:val="26"/>
          <w:szCs w:val="26"/>
        </w:rPr>
        <w:t xml:space="preserve">договора на </w:t>
      </w:r>
      <w:r>
        <w:rPr>
          <w:rFonts w:ascii="Times New Roman" w:hAnsi="Times New Roman" w:cs="Times New Roman"/>
          <w:sz w:val="26"/>
          <w:szCs w:val="26"/>
        </w:rPr>
        <w:t xml:space="preserve">право </w:t>
      </w:r>
      <w:r w:rsidRPr="005B418B">
        <w:rPr>
          <w:rFonts w:ascii="Times New Roman" w:hAnsi="Times New Roman" w:cs="Times New Roman"/>
          <w:sz w:val="26"/>
          <w:szCs w:val="26"/>
        </w:rPr>
        <w:t>организаци</w:t>
      </w:r>
      <w:r>
        <w:rPr>
          <w:rFonts w:ascii="Times New Roman" w:hAnsi="Times New Roman" w:cs="Times New Roman"/>
          <w:sz w:val="26"/>
          <w:szCs w:val="26"/>
        </w:rPr>
        <w:t>и</w:t>
      </w:r>
      <w:r w:rsidRPr="005B418B">
        <w:rPr>
          <w:rFonts w:ascii="Times New Roman" w:hAnsi="Times New Roman" w:cs="Times New Roman"/>
          <w:sz w:val="26"/>
          <w:szCs w:val="26"/>
        </w:rPr>
        <w:t xml:space="preserve"> ярмарки на территории муниципального образования города </w:t>
      </w:r>
      <w:r>
        <w:rPr>
          <w:rFonts w:ascii="Times New Roman" w:hAnsi="Times New Roman" w:cs="Times New Roman"/>
          <w:sz w:val="26"/>
          <w:szCs w:val="26"/>
        </w:rPr>
        <w:t>Алексин</w:t>
      </w:r>
      <w:r w:rsidRPr="00C23F65">
        <w:rPr>
          <w:rFonts w:ascii="Times New Roman" w:hAnsi="Times New Roman" w:cs="Times New Roman"/>
          <w:sz w:val="26"/>
          <w:szCs w:val="26"/>
        </w:rPr>
        <w:t xml:space="preserve"> (далее – договор на </w:t>
      </w:r>
      <w:r>
        <w:rPr>
          <w:rFonts w:ascii="Times New Roman" w:hAnsi="Times New Roman" w:cs="Times New Roman"/>
          <w:sz w:val="26"/>
          <w:szCs w:val="26"/>
        </w:rPr>
        <w:t>право организации ярмарки</w:t>
      </w:r>
      <w:r w:rsidRPr="00C23F65">
        <w:rPr>
          <w:rFonts w:ascii="Times New Roman" w:hAnsi="Times New Roman" w:cs="Times New Roman"/>
          <w:sz w:val="26"/>
          <w:szCs w:val="26"/>
        </w:rPr>
        <w:t>).</w:t>
      </w:r>
      <w:proofErr w:type="gramEnd"/>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В настоящем Положении используются следующие понятия:</w:t>
      </w:r>
    </w:p>
    <w:p w:rsidR="00C11771" w:rsidRPr="00C23F65" w:rsidRDefault="00C11771" w:rsidP="001D0BC9">
      <w:pPr>
        <w:pStyle w:val="ac"/>
        <w:numPr>
          <w:ilvl w:val="3"/>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задаток – денежная сумма, внесенная претендентом на участие в аукционе в доказательство заключения договора и в обеспечение его исполнения;</w:t>
      </w:r>
    </w:p>
    <w:p w:rsidR="00C11771" w:rsidRPr="00C23F65" w:rsidRDefault="00C11771" w:rsidP="001D0BC9">
      <w:pPr>
        <w:pStyle w:val="ac"/>
        <w:numPr>
          <w:ilvl w:val="3"/>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аукцион – форма проведения торгов на право заключения договора на </w:t>
      </w:r>
      <w:r>
        <w:rPr>
          <w:rFonts w:ascii="Times New Roman" w:hAnsi="Times New Roman" w:cs="Times New Roman"/>
          <w:sz w:val="26"/>
          <w:szCs w:val="26"/>
        </w:rPr>
        <w:t xml:space="preserve">право </w:t>
      </w:r>
      <w:r w:rsidRPr="00EE59F4">
        <w:rPr>
          <w:rFonts w:ascii="Times New Roman" w:hAnsi="Times New Roman" w:cs="Times New Roman"/>
          <w:sz w:val="26"/>
          <w:szCs w:val="26"/>
        </w:rPr>
        <w:t>организаци</w:t>
      </w:r>
      <w:r>
        <w:rPr>
          <w:rFonts w:ascii="Times New Roman" w:hAnsi="Times New Roman" w:cs="Times New Roman"/>
          <w:sz w:val="26"/>
          <w:szCs w:val="26"/>
        </w:rPr>
        <w:t>и</w:t>
      </w:r>
      <w:r w:rsidRPr="00EE59F4">
        <w:rPr>
          <w:rFonts w:ascii="Times New Roman" w:hAnsi="Times New Roman" w:cs="Times New Roman"/>
          <w:sz w:val="26"/>
          <w:szCs w:val="26"/>
        </w:rPr>
        <w:t xml:space="preserve"> ярмарки</w:t>
      </w:r>
      <w:r w:rsidRPr="00C23F65">
        <w:rPr>
          <w:rFonts w:ascii="Times New Roman" w:hAnsi="Times New Roman" w:cs="Times New Roman"/>
          <w:sz w:val="26"/>
          <w:szCs w:val="26"/>
        </w:rPr>
        <w:t>, победителем которых признается лицо, предложившее максимальную цену договора на</w:t>
      </w:r>
      <w:r>
        <w:rPr>
          <w:rFonts w:ascii="Times New Roman" w:hAnsi="Times New Roman" w:cs="Times New Roman"/>
          <w:sz w:val="26"/>
          <w:szCs w:val="26"/>
        </w:rPr>
        <w:t xml:space="preserve"> право </w:t>
      </w:r>
      <w:r w:rsidRPr="00EE59F4">
        <w:rPr>
          <w:rFonts w:ascii="Times New Roman" w:hAnsi="Times New Roman" w:cs="Times New Roman"/>
          <w:sz w:val="26"/>
          <w:szCs w:val="26"/>
        </w:rPr>
        <w:t>организаци</w:t>
      </w:r>
      <w:r>
        <w:rPr>
          <w:rFonts w:ascii="Times New Roman" w:hAnsi="Times New Roman" w:cs="Times New Roman"/>
          <w:sz w:val="26"/>
          <w:szCs w:val="26"/>
        </w:rPr>
        <w:t>и</w:t>
      </w:r>
      <w:r w:rsidRPr="00EE59F4">
        <w:rPr>
          <w:rFonts w:ascii="Times New Roman" w:hAnsi="Times New Roman" w:cs="Times New Roman"/>
          <w:sz w:val="26"/>
          <w:szCs w:val="26"/>
        </w:rPr>
        <w:t xml:space="preserve"> ярмарки</w:t>
      </w:r>
      <w:r w:rsidRPr="00C23F65">
        <w:rPr>
          <w:rFonts w:ascii="Times New Roman" w:hAnsi="Times New Roman" w:cs="Times New Roman"/>
          <w:sz w:val="26"/>
          <w:szCs w:val="26"/>
        </w:rPr>
        <w:t>;</w:t>
      </w:r>
    </w:p>
    <w:p w:rsidR="00C11771" w:rsidRPr="00C23F65" w:rsidRDefault="00C11771" w:rsidP="001D0BC9">
      <w:pPr>
        <w:pStyle w:val="ac"/>
        <w:numPr>
          <w:ilvl w:val="3"/>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аукционная документация – комплект документов, содержащий информацию о предмете аукциона, условиях его проведения, разработанный организатором аукциона и утвержденный компетентным должностным лицом </w:t>
      </w:r>
      <w:r w:rsidRPr="00523812">
        <w:rPr>
          <w:rFonts w:ascii="Times New Roman" w:hAnsi="Times New Roman" w:cs="Times New Roman"/>
          <w:sz w:val="26"/>
          <w:szCs w:val="26"/>
        </w:rPr>
        <w:t>муниципального образования города Алексин</w:t>
      </w:r>
      <w:r w:rsidRPr="00C23F65">
        <w:rPr>
          <w:rFonts w:ascii="Times New Roman" w:hAnsi="Times New Roman" w:cs="Times New Roman"/>
          <w:sz w:val="26"/>
          <w:szCs w:val="26"/>
        </w:rPr>
        <w:t>;</w:t>
      </w:r>
    </w:p>
    <w:p w:rsidR="00C11771" w:rsidRPr="00C23F65" w:rsidRDefault="00C11771" w:rsidP="001D0BC9">
      <w:pPr>
        <w:pStyle w:val="ac"/>
        <w:numPr>
          <w:ilvl w:val="3"/>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организатор аукциона – управление </w:t>
      </w:r>
      <w:proofErr w:type="gramStart"/>
      <w:r w:rsidRPr="00C23F65">
        <w:rPr>
          <w:rFonts w:ascii="Times New Roman" w:hAnsi="Times New Roman" w:cs="Times New Roman"/>
          <w:sz w:val="26"/>
          <w:szCs w:val="26"/>
        </w:rPr>
        <w:t>развития экономи</w:t>
      </w:r>
      <w:r>
        <w:rPr>
          <w:rFonts w:ascii="Times New Roman" w:hAnsi="Times New Roman" w:cs="Times New Roman"/>
          <w:sz w:val="26"/>
          <w:szCs w:val="26"/>
        </w:rPr>
        <w:t>ки</w:t>
      </w:r>
      <w:r w:rsidRPr="00C23F65">
        <w:rPr>
          <w:rFonts w:ascii="Times New Roman" w:hAnsi="Times New Roman" w:cs="Times New Roman"/>
          <w:sz w:val="26"/>
          <w:szCs w:val="26"/>
        </w:rPr>
        <w:t xml:space="preserve"> администрации </w:t>
      </w:r>
      <w:r w:rsidRPr="00523812">
        <w:rPr>
          <w:rFonts w:ascii="Times New Roman" w:hAnsi="Times New Roman" w:cs="Times New Roman"/>
          <w:sz w:val="26"/>
          <w:szCs w:val="26"/>
        </w:rPr>
        <w:t>муниципального образования города</w:t>
      </w:r>
      <w:proofErr w:type="gramEnd"/>
      <w:r w:rsidRPr="00523812">
        <w:rPr>
          <w:rFonts w:ascii="Times New Roman" w:hAnsi="Times New Roman" w:cs="Times New Roman"/>
          <w:sz w:val="26"/>
          <w:szCs w:val="26"/>
        </w:rPr>
        <w:t xml:space="preserve"> Алексин</w:t>
      </w:r>
      <w:r w:rsidRPr="00C23F65">
        <w:rPr>
          <w:rFonts w:ascii="Times New Roman" w:hAnsi="Times New Roman" w:cs="Times New Roman"/>
          <w:sz w:val="26"/>
          <w:szCs w:val="26"/>
        </w:rPr>
        <w:t>;</w:t>
      </w:r>
    </w:p>
    <w:p w:rsidR="00C11771" w:rsidRPr="00C23F65" w:rsidRDefault="00C11771" w:rsidP="001D0BC9">
      <w:pPr>
        <w:pStyle w:val="ac"/>
        <w:numPr>
          <w:ilvl w:val="3"/>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отзыв заявки – отказ участника аукциона от участия в аукционе после подачи им заявки организатору аукциона;</w:t>
      </w:r>
    </w:p>
    <w:p w:rsidR="00C11771" w:rsidRPr="00C23F65" w:rsidRDefault="00C11771" w:rsidP="001D0BC9">
      <w:pPr>
        <w:pStyle w:val="ac"/>
        <w:numPr>
          <w:ilvl w:val="3"/>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отказ от заключения договора – отказ победителя аукциона от подписания договора на </w:t>
      </w:r>
      <w:r>
        <w:rPr>
          <w:rFonts w:ascii="Times New Roman" w:hAnsi="Times New Roman" w:cs="Times New Roman"/>
          <w:sz w:val="26"/>
          <w:szCs w:val="26"/>
        </w:rPr>
        <w:t xml:space="preserve">право </w:t>
      </w:r>
      <w:r w:rsidRPr="00EE59F4">
        <w:rPr>
          <w:rFonts w:ascii="Times New Roman" w:hAnsi="Times New Roman" w:cs="Times New Roman"/>
          <w:sz w:val="26"/>
          <w:szCs w:val="26"/>
        </w:rPr>
        <w:t>организаци</w:t>
      </w:r>
      <w:r>
        <w:rPr>
          <w:rFonts w:ascii="Times New Roman" w:hAnsi="Times New Roman" w:cs="Times New Roman"/>
          <w:sz w:val="26"/>
          <w:szCs w:val="26"/>
        </w:rPr>
        <w:t>и</w:t>
      </w:r>
      <w:r w:rsidRPr="00EE59F4">
        <w:rPr>
          <w:rFonts w:ascii="Times New Roman" w:hAnsi="Times New Roman" w:cs="Times New Roman"/>
          <w:sz w:val="26"/>
          <w:szCs w:val="26"/>
        </w:rPr>
        <w:t xml:space="preserve"> ярмарки</w:t>
      </w:r>
      <w:r w:rsidRPr="00C23F65">
        <w:rPr>
          <w:rFonts w:ascii="Times New Roman" w:hAnsi="Times New Roman" w:cs="Times New Roman"/>
          <w:sz w:val="26"/>
          <w:szCs w:val="26"/>
        </w:rPr>
        <w:t>;</w:t>
      </w:r>
    </w:p>
    <w:p w:rsidR="00C11771" w:rsidRPr="00C23F65" w:rsidRDefault="00C11771" w:rsidP="001D0BC9">
      <w:pPr>
        <w:pStyle w:val="ac"/>
        <w:numPr>
          <w:ilvl w:val="3"/>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предмет аукциона (лот) – выставленное на аукцион право на заключение договора на</w:t>
      </w:r>
      <w:r>
        <w:rPr>
          <w:rFonts w:ascii="Times New Roman" w:hAnsi="Times New Roman" w:cs="Times New Roman"/>
          <w:sz w:val="26"/>
          <w:szCs w:val="26"/>
        </w:rPr>
        <w:t xml:space="preserve"> право </w:t>
      </w:r>
      <w:r w:rsidRPr="00EE59F4">
        <w:rPr>
          <w:rFonts w:ascii="Times New Roman" w:hAnsi="Times New Roman" w:cs="Times New Roman"/>
          <w:sz w:val="26"/>
          <w:szCs w:val="26"/>
        </w:rPr>
        <w:t>организаци</w:t>
      </w:r>
      <w:r>
        <w:rPr>
          <w:rFonts w:ascii="Times New Roman" w:hAnsi="Times New Roman" w:cs="Times New Roman"/>
          <w:sz w:val="26"/>
          <w:szCs w:val="26"/>
        </w:rPr>
        <w:t>и</w:t>
      </w:r>
      <w:r w:rsidRPr="00EE59F4">
        <w:rPr>
          <w:rFonts w:ascii="Times New Roman" w:hAnsi="Times New Roman" w:cs="Times New Roman"/>
          <w:sz w:val="26"/>
          <w:szCs w:val="26"/>
        </w:rPr>
        <w:t xml:space="preserve"> ярмарки</w:t>
      </w:r>
      <w:r w:rsidRPr="00C23F65">
        <w:rPr>
          <w:rFonts w:ascii="Times New Roman" w:hAnsi="Times New Roman" w:cs="Times New Roman"/>
          <w:sz w:val="26"/>
          <w:szCs w:val="26"/>
        </w:rPr>
        <w:t>;</w:t>
      </w:r>
    </w:p>
    <w:p w:rsidR="00C11771" w:rsidRPr="00C23F65" w:rsidRDefault="00C11771" w:rsidP="001D0BC9">
      <w:pPr>
        <w:pStyle w:val="ac"/>
        <w:numPr>
          <w:ilvl w:val="3"/>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претендент – юридическое лицо, индивидуальный предприниматель, выразившие согласие участвовать в аукционе посредством подачи заявки;</w:t>
      </w:r>
    </w:p>
    <w:p w:rsidR="00C11771" w:rsidRPr="00C23F65" w:rsidRDefault="00C11771" w:rsidP="001D0BC9">
      <w:pPr>
        <w:pStyle w:val="ac"/>
        <w:numPr>
          <w:ilvl w:val="3"/>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уклонение от заключения договора – непредставление победителем аукциона организатору аукциона в срок, установленный аукционной документацией, подписанного договора на </w:t>
      </w:r>
      <w:r>
        <w:rPr>
          <w:rFonts w:ascii="Times New Roman" w:hAnsi="Times New Roman" w:cs="Times New Roman"/>
          <w:sz w:val="26"/>
          <w:szCs w:val="26"/>
        </w:rPr>
        <w:t>право организации</w:t>
      </w:r>
      <w:r w:rsidRPr="00EE59F4">
        <w:rPr>
          <w:rFonts w:ascii="Times New Roman" w:hAnsi="Times New Roman" w:cs="Times New Roman"/>
          <w:sz w:val="26"/>
          <w:szCs w:val="26"/>
        </w:rPr>
        <w:t xml:space="preserve"> ярмарки</w:t>
      </w:r>
      <w:r w:rsidRPr="00C23F65">
        <w:rPr>
          <w:rFonts w:ascii="Times New Roman" w:hAnsi="Times New Roman" w:cs="Times New Roman"/>
          <w:sz w:val="26"/>
          <w:szCs w:val="26"/>
        </w:rPr>
        <w:t>;</w:t>
      </w:r>
    </w:p>
    <w:p w:rsidR="00C11771" w:rsidRPr="00C23F65" w:rsidRDefault="00C11771" w:rsidP="004B73B1">
      <w:pPr>
        <w:pStyle w:val="ac"/>
        <w:numPr>
          <w:ilvl w:val="3"/>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lastRenderedPageBreak/>
        <w:t xml:space="preserve">уполномоченное лицо – управление </w:t>
      </w:r>
      <w:proofErr w:type="gramStart"/>
      <w:r w:rsidRPr="00C23F65">
        <w:rPr>
          <w:rFonts w:ascii="Times New Roman" w:hAnsi="Times New Roman" w:cs="Times New Roman"/>
          <w:sz w:val="26"/>
          <w:szCs w:val="26"/>
        </w:rPr>
        <w:t>развития экономи</w:t>
      </w:r>
      <w:r>
        <w:rPr>
          <w:rFonts w:ascii="Times New Roman" w:hAnsi="Times New Roman" w:cs="Times New Roman"/>
          <w:sz w:val="26"/>
          <w:szCs w:val="26"/>
        </w:rPr>
        <w:t>ки</w:t>
      </w:r>
      <w:r w:rsidRPr="00C23F65">
        <w:rPr>
          <w:rFonts w:ascii="Times New Roman" w:hAnsi="Times New Roman" w:cs="Times New Roman"/>
          <w:sz w:val="26"/>
          <w:szCs w:val="26"/>
        </w:rPr>
        <w:t xml:space="preserve"> администрации </w:t>
      </w:r>
      <w:r w:rsidRPr="00523812">
        <w:rPr>
          <w:rFonts w:ascii="Times New Roman" w:hAnsi="Times New Roman" w:cs="Times New Roman"/>
          <w:sz w:val="26"/>
          <w:szCs w:val="26"/>
        </w:rPr>
        <w:t>муниципального образования города</w:t>
      </w:r>
      <w:proofErr w:type="gramEnd"/>
      <w:r w:rsidRPr="00523812">
        <w:rPr>
          <w:rFonts w:ascii="Times New Roman" w:hAnsi="Times New Roman" w:cs="Times New Roman"/>
          <w:sz w:val="26"/>
          <w:szCs w:val="26"/>
        </w:rPr>
        <w:t xml:space="preserve"> Алексин</w:t>
      </w:r>
      <w:r w:rsidRPr="00C23F65">
        <w:rPr>
          <w:rFonts w:ascii="Times New Roman" w:hAnsi="Times New Roman" w:cs="Times New Roman"/>
          <w:sz w:val="26"/>
          <w:szCs w:val="26"/>
        </w:rPr>
        <w:t>;</w:t>
      </w:r>
    </w:p>
    <w:p w:rsidR="00C11771" w:rsidRPr="00C23F65" w:rsidRDefault="00C11771" w:rsidP="004B73B1">
      <w:pPr>
        <w:pStyle w:val="ac"/>
        <w:numPr>
          <w:ilvl w:val="3"/>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участник аукциона – претендент, допущенный к участию в аукционе.</w:t>
      </w:r>
    </w:p>
    <w:p w:rsidR="00C11771" w:rsidRPr="00C23F65" w:rsidRDefault="00C11771" w:rsidP="004B73B1">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Аукционы, проводимые на основании настоящего Положения, являются открытыми по составу участников.</w:t>
      </w:r>
    </w:p>
    <w:p w:rsidR="00C11771" w:rsidRPr="00C23F65" w:rsidRDefault="00C11771" w:rsidP="004B73B1">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Основными принципами организации и проведения аукциона являются:</w:t>
      </w:r>
    </w:p>
    <w:p w:rsidR="00C11771" w:rsidRPr="00C23F65" w:rsidRDefault="00C11771" w:rsidP="004B73B1">
      <w:pPr>
        <w:pStyle w:val="ac"/>
        <w:numPr>
          <w:ilvl w:val="3"/>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создание равных условий участия в аукционе для юридических лиц независимо от их организационно-правовой формы, индивидуальных предпринимателей;</w:t>
      </w:r>
    </w:p>
    <w:p w:rsidR="00C11771" w:rsidRPr="00C23F65" w:rsidRDefault="00C11771" w:rsidP="004B73B1">
      <w:pPr>
        <w:pStyle w:val="ac"/>
        <w:numPr>
          <w:ilvl w:val="3"/>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доступность информации о проведен</w:t>
      </w:r>
      <w:proofErr w:type="gramStart"/>
      <w:r w:rsidRPr="00C23F65">
        <w:rPr>
          <w:rFonts w:ascii="Times New Roman" w:hAnsi="Times New Roman" w:cs="Times New Roman"/>
          <w:sz w:val="26"/>
          <w:szCs w:val="26"/>
        </w:rPr>
        <w:t>ии ау</w:t>
      </w:r>
      <w:proofErr w:type="gramEnd"/>
      <w:r w:rsidRPr="00C23F65">
        <w:rPr>
          <w:rFonts w:ascii="Times New Roman" w:hAnsi="Times New Roman" w:cs="Times New Roman"/>
          <w:sz w:val="26"/>
          <w:szCs w:val="26"/>
        </w:rPr>
        <w:t>кциона и обеспечение открытости его проведения.</w:t>
      </w:r>
    </w:p>
    <w:p w:rsidR="00C11771" w:rsidRPr="00C23F65" w:rsidRDefault="00C11771" w:rsidP="004B73B1">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Основными целями аукциона являются:</w:t>
      </w:r>
    </w:p>
    <w:p w:rsidR="00C11771" w:rsidRPr="00C23F65" w:rsidRDefault="00C11771" w:rsidP="004B73B1">
      <w:pPr>
        <w:pStyle w:val="ac"/>
        <w:numPr>
          <w:ilvl w:val="3"/>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создание условий для улучшения организации и качества торгового обслуживания населения и обеспечения доступности товаров для населения;</w:t>
      </w:r>
    </w:p>
    <w:p w:rsidR="00C11771" w:rsidRPr="00C23F65" w:rsidRDefault="00C11771" w:rsidP="004B73B1">
      <w:pPr>
        <w:pStyle w:val="ac"/>
        <w:numPr>
          <w:ilvl w:val="3"/>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достижение нормативов минимальной обеспеченности населения площадью торговых объектов с учетом установленных нормативов.</w:t>
      </w:r>
    </w:p>
    <w:p w:rsidR="00C11771" w:rsidRPr="00C23F65" w:rsidRDefault="00C11771" w:rsidP="004B73B1">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При проведен</w:t>
      </w:r>
      <w:proofErr w:type="gramStart"/>
      <w:r w:rsidRPr="00C23F65">
        <w:rPr>
          <w:rFonts w:ascii="Times New Roman" w:hAnsi="Times New Roman" w:cs="Times New Roman"/>
          <w:sz w:val="26"/>
          <w:szCs w:val="26"/>
        </w:rPr>
        <w:t>ии ау</w:t>
      </w:r>
      <w:proofErr w:type="gramEnd"/>
      <w:r w:rsidRPr="00C23F65">
        <w:rPr>
          <w:rFonts w:ascii="Times New Roman" w:hAnsi="Times New Roman" w:cs="Times New Roman"/>
          <w:sz w:val="26"/>
          <w:szCs w:val="26"/>
        </w:rPr>
        <w:t>кциона не допускается:</w:t>
      </w:r>
    </w:p>
    <w:p w:rsidR="00C11771" w:rsidRPr="00C23F65" w:rsidRDefault="00C11771" w:rsidP="004B73B1">
      <w:pPr>
        <w:pStyle w:val="ac"/>
        <w:numPr>
          <w:ilvl w:val="3"/>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создание преимущественных условий, в том числе предоставление доступа к конфиденциальной информации, для участия отдельного лица или группы лиц;</w:t>
      </w:r>
    </w:p>
    <w:p w:rsidR="00C11771" w:rsidRPr="00C23F65" w:rsidRDefault="00C11771" w:rsidP="004B73B1">
      <w:pPr>
        <w:pStyle w:val="ac"/>
        <w:numPr>
          <w:ilvl w:val="3"/>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координация деятельности участников аукциона, в результате которой имеет либо может иметь место ограничение конкуренции или ущемление интересов участников;</w:t>
      </w:r>
    </w:p>
    <w:p w:rsidR="00C11771" w:rsidRPr="00C23F65" w:rsidRDefault="00C11771" w:rsidP="004B73B1">
      <w:pPr>
        <w:pStyle w:val="ac"/>
        <w:numPr>
          <w:ilvl w:val="3"/>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необоснованное ограничение доступа к участию в аукционе.</w:t>
      </w:r>
    </w:p>
    <w:p w:rsidR="00C11771" w:rsidRPr="00C23F65" w:rsidRDefault="00C11771" w:rsidP="004B73B1">
      <w:pPr>
        <w:pStyle w:val="ac"/>
        <w:autoSpaceDE w:val="0"/>
        <w:autoSpaceDN w:val="0"/>
        <w:adjustRightInd w:val="0"/>
        <w:spacing w:line="276" w:lineRule="auto"/>
        <w:ind w:left="0"/>
        <w:jc w:val="both"/>
        <w:rPr>
          <w:rFonts w:ascii="Times New Roman" w:hAnsi="Times New Roman" w:cs="Times New Roman"/>
          <w:sz w:val="26"/>
          <w:szCs w:val="26"/>
        </w:rPr>
      </w:pPr>
    </w:p>
    <w:p w:rsidR="00C11771" w:rsidRPr="00C23F65" w:rsidRDefault="00C11771" w:rsidP="004B73B1">
      <w:pPr>
        <w:pStyle w:val="af"/>
        <w:rPr>
          <w:sz w:val="26"/>
          <w:szCs w:val="26"/>
        </w:rPr>
      </w:pPr>
      <w:r w:rsidRPr="00C23F65">
        <w:rPr>
          <w:sz w:val="26"/>
          <w:szCs w:val="26"/>
        </w:rPr>
        <w:t>Полномочия организатора аукциона, уполномоченного лица</w:t>
      </w:r>
    </w:p>
    <w:p w:rsidR="00C11771" w:rsidRPr="00C23F65" w:rsidRDefault="00C11771" w:rsidP="004B73B1">
      <w:pPr>
        <w:autoSpaceDE w:val="0"/>
        <w:autoSpaceDN w:val="0"/>
        <w:adjustRightInd w:val="0"/>
        <w:spacing w:after="0"/>
        <w:jc w:val="both"/>
        <w:rPr>
          <w:rFonts w:ascii="Times New Roman" w:hAnsi="Times New Roman" w:cs="Times New Roman"/>
          <w:sz w:val="26"/>
          <w:szCs w:val="26"/>
        </w:rPr>
      </w:pPr>
    </w:p>
    <w:p w:rsidR="00C11771" w:rsidRPr="00C23F65" w:rsidRDefault="00C11771" w:rsidP="004B73B1">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Организатор аукциона:</w:t>
      </w:r>
    </w:p>
    <w:p w:rsidR="00C11771" w:rsidRPr="00C23F65" w:rsidRDefault="00C11771" w:rsidP="004B73B1">
      <w:pPr>
        <w:pStyle w:val="ac"/>
        <w:numPr>
          <w:ilvl w:val="1"/>
          <w:numId w:val="4"/>
        </w:numPr>
        <w:autoSpaceDE w:val="0"/>
        <w:autoSpaceDN w:val="0"/>
        <w:adjustRightInd w:val="0"/>
        <w:spacing w:line="276" w:lineRule="auto"/>
        <w:ind w:left="0"/>
        <w:jc w:val="both"/>
        <w:rPr>
          <w:rFonts w:ascii="Times New Roman" w:hAnsi="Times New Roman" w:cs="Times New Roman"/>
          <w:sz w:val="26"/>
          <w:szCs w:val="26"/>
        </w:rPr>
      </w:pPr>
      <w:r w:rsidRPr="00C23F65">
        <w:rPr>
          <w:rFonts w:ascii="Times New Roman" w:hAnsi="Times New Roman" w:cs="Times New Roman"/>
          <w:sz w:val="26"/>
          <w:szCs w:val="26"/>
        </w:rPr>
        <w:t>формирует перечень и составляет календарные графики проведения аукционов;</w:t>
      </w:r>
    </w:p>
    <w:p w:rsidR="00C11771" w:rsidRPr="00C23F65" w:rsidRDefault="00C11771" w:rsidP="004B73B1">
      <w:pPr>
        <w:pStyle w:val="ac"/>
        <w:numPr>
          <w:ilvl w:val="1"/>
          <w:numId w:val="4"/>
        </w:numPr>
        <w:autoSpaceDE w:val="0"/>
        <w:autoSpaceDN w:val="0"/>
        <w:adjustRightInd w:val="0"/>
        <w:spacing w:line="276" w:lineRule="auto"/>
        <w:ind w:left="0"/>
        <w:jc w:val="both"/>
        <w:rPr>
          <w:rFonts w:ascii="Times New Roman" w:hAnsi="Times New Roman" w:cs="Times New Roman"/>
          <w:sz w:val="26"/>
          <w:szCs w:val="26"/>
        </w:rPr>
      </w:pPr>
      <w:r w:rsidRPr="00C23F65">
        <w:rPr>
          <w:rFonts w:ascii="Times New Roman" w:hAnsi="Times New Roman" w:cs="Times New Roman"/>
          <w:sz w:val="26"/>
          <w:szCs w:val="26"/>
        </w:rPr>
        <w:t>утверждает состав аукционной комиссии;</w:t>
      </w:r>
    </w:p>
    <w:p w:rsidR="00C11771" w:rsidRPr="00C23F65" w:rsidRDefault="00C11771" w:rsidP="004B73B1">
      <w:pPr>
        <w:pStyle w:val="ac"/>
        <w:numPr>
          <w:ilvl w:val="1"/>
          <w:numId w:val="4"/>
        </w:numPr>
        <w:autoSpaceDE w:val="0"/>
        <w:autoSpaceDN w:val="0"/>
        <w:adjustRightInd w:val="0"/>
        <w:spacing w:line="276" w:lineRule="auto"/>
        <w:ind w:left="0"/>
        <w:jc w:val="both"/>
        <w:rPr>
          <w:rFonts w:ascii="Times New Roman" w:hAnsi="Times New Roman" w:cs="Times New Roman"/>
          <w:sz w:val="26"/>
          <w:szCs w:val="26"/>
        </w:rPr>
      </w:pPr>
      <w:r w:rsidRPr="00C23F65">
        <w:rPr>
          <w:rFonts w:ascii="Times New Roman" w:hAnsi="Times New Roman" w:cs="Times New Roman"/>
          <w:sz w:val="26"/>
          <w:szCs w:val="26"/>
        </w:rPr>
        <w:t>формирует лоты, выставляемые на аукцион;</w:t>
      </w:r>
    </w:p>
    <w:p w:rsidR="00C11771" w:rsidRPr="00C23F65" w:rsidRDefault="00C11771" w:rsidP="004B73B1">
      <w:pPr>
        <w:pStyle w:val="ac"/>
        <w:numPr>
          <w:ilvl w:val="1"/>
          <w:numId w:val="4"/>
        </w:numPr>
        <w:autoSpaceDE w:val="0"/>
        <w:autoSpaceDN w:val="0"/>
        <w:adjustRightInd w:val="0"/>
        <w:spacing w:line="276" w:lineRule="auto"/>
        <w:ind w:left="0"/>
        <w:jc w:val="both"/>
        <w:rPr>
          <w:rFonts w:ascii="Times New Roman" w:hAnsi="Times New Roman" w:cs="Times New Roman"/>
          <w:sz w:val="26"/>
          <w:szCs w:val="26"/>
        </w:rPr>
      </w:pPr>
      <w:r w:rsidRPr="00C23F65">
        <w:rPr>
          <w:rFonts w:ascii="Times New Roman" w:hAnsi="Times New Roman" w:cs="Times New Roman"/>
          <w:sz w:val="26"/>
          <w:szCs w:val="26"/>
        </w:rPr>
        <w:t>устанавливает начальную цену лотов, сумму задатка на участие в аукционе;</w:t>
      </w:r>
    </w:p>
    <w:p w:rsidR="00C11771" w:rsidRPr="00C23F65" w:rsidRDefault="00C11771" w:rsidP="004B73B1">
      <w:pPr>
        <w:pStyle w:val="ac"/>
        <w:numPr>
          <w:ilvl w:val="1"/>
          <w:numId w:val="4"/>
        </w:numPr>
        <w:autoSpaceDE w:val="0"/>
        <w:autoSpaceDN w:val="0"/>
        <w:adjustRightInd w:val="0"/>
        <w:spacing w:line="276" w:lineRule="auto"/>
        <w:ind w:left="0"/>
        <w:jc w:val="both"/>
        <w:rPr>
          <w:rFonts w:ascii="Times New Roman" w:hAnsi="Times New Roman" w:cs="Times New Roman"/>
          <w:sz w:val="26"/>
          <w:szCs w:val="26"/>
        </w:rPr>
      </w:pPr>
      <w:r w:rsidRPr="00C23F65">
        <w:rPr>
          <w:rFonts w:ascii="Times New Roman" w:hAnsi="Times New Roman" w:cs="Times New Roman"/>
          <w:sz w:val="26"/>
          <w:szCs w:val="26"/>
        </w:rPr>
        <w:t>разрабатывает аукционную документацию;</w:t>
      </w:r>
    </w:p>
    <w:p w:rsidR="00C11771" w:rsidRPr="00C23F65" w:rsidRDefault="00C11771" w:rsidP="004B73B1">
      <w:pPr>
        <w:pStyle w:val="ac"/>
        <w:numPr>
          <w:ilvl w:val="1"/>
          <w:numId w:val="4"/>
        </w:numPr>
        <w:autoSpaceDE w:val="0"/>
        <w:autoSpaceDN w:val="0"/>
        <w:adjustRightInd w:val="0"/>
        <w:spacing w:line="276" w:lineRule="auto"/>
        <w:ind w:left="0"/>
        <w:jc w:val="both"/>
        <w:rPr>
          <w:rFonts w:ascii="Times New Roman" w:hAnsi="Times New Roman" w:cs="Times New Roman"/>
          <w:sz w:val="26"/>
          <w:szCs w:val="26"/>
        </w:rPr>
      </w:pPr>
      <w:r w:rsidRPr="00C23F65">
        <w:rPr>
          <w:rFonts w:ascii="Times New Roman" w:hAnsi="Times New Roman" w:cs="Times New Roman"/>
          <w:sz w:val="26"/>
          <w:szCs w:val="26"/>
        </w:rPr>
        <w:t>подписывает итоговый протокол по результатам аукциона;</w:t>
      </w:r>
    </w:p>
    <w:p w:rsidR="00C11771" w:rsidRPr="00C23F65" w:rsidRDefault="00C11771" w:rsidP="004B73B1">
      <w:pPr>
        <w:pStyle w:val="ac"/>
        <w:numPr>
          <w:ilvl w:val="1"/>
          <w:numId w:val="4"/>
        </w:numPr>
        <w:autoSpaceDE w:val="0"/>
        <w:autoSpaceDN w:val="0"/>
        <w:adjustRightInd w:val="0"/>
        <w:spacing w:line="276" w:lineRule="auto"/>
        <w:ind w:left="0"/>
        <w:jc w:val="both"/>
        <w:rPr>
          <w:rFonts w:ascii="Times New Roman" w:hAnsi="Times New Roman" w:cs="Times New Roman"/>
          <w:sz w:val="26"/>
          <w:szCs w:val="26"/>
        </w:rPr>
      </w:pPr>
      <w:r w:rsidRPr="00C23F65">
        <w:rPr>
          <w:rFonts w:ascii="Times New Roman" w:hAnsi="Times New Roman" w:cs="Times New Roman"/>
          <w:sz w:val="26"/>
          <w:szCs w:val="26"/>
        </w:rPr>
        <w:t>осуществляет материально-техническое обеспечение работы аукционной комиссии;</w:t>
      </w:r>
    </w:p>
    <w:p w:rsidR="00C11771" w:rsidRPr="00C23F65" w:rsidRDefault="00C11771" w:rsidP="004B73B1">
      <w:pPr>
        <w:pStyle w:val="ac"/>
        <w:numPr>
          <w:ilvl w:val="1"/>
          <w:numId w:val="4"/>
        </w:numPr>
        <w:autoSpaceDE w:val="0"/>
        <w:autoSpaceDN w:val="0"/>
        <w:adjustRightInd w:val="0"/>
        <w:spacing w:line="276" w:lineRule="auto"/>
        <w:ind w:left="0"/>
        <w:jc w:val="both"/>
        <w:rPr>
          <w:rFonts w:ascii="Times New Roman" w:hAnsi="Times New Roman" w:cs="Times New Roman"/>
          <w:sz w:val="26"/>
          <w:szCs w:val="26"/>
        </w:rPr>
      </w:pPr>
      <w:r w:rsidRPr="00C23F65">
        <w:rPr>
          <w:rFonts w:ascii="Times New Roman" w:hAnsi="Times New Roman" w:cs="Times New Roman"/>
          <w:sz w:val="26"/>
          <w:szCs w:val="26"/>
        </w:rPr>
        <w:t>организует составление и опубликование извещения о проведен</w:t>
      </w:r>
      <w:proofErr w:type="gramStart"/>
      <w:r w:rsidRPr="00C23F65">
        <w:rPr>
          <w:rFonts w:ascii="Times New Roman" w:hAnsi="Times New Roman" w:cs="Times New Roman"/>
          <w:sz w:val="26"/>
          <w:szCs w:val="26"/>
        </w:rPr>
        <w:t>ии ау</w:t>
      </w:r>
      <w:proofErr w:type="gramEnd"/>
      <w:r w:rsidRPr="00C23F65">
        <w:rPr>
          <w:rFonts w:ascii="Times New Roman" w:hAnsi="Times New Roman" w:cs="Times New Roman"/>
          <w:sz w:val="26"/>
          <w:szCs w:val="26"/>
        </w:rPr>
        <w:t>кциона, об изменении условий и предмета аукциона, об итогах аукциона и прочее;</w:t>
      </w:r>
    </w:p>
    <w:p w:rsidR="00C11771" w:rsidRPr="00C23F65" w:rsidRDefault="00C11771" w:rsidP="004B73B1">
      <w:pPr>
        <w:pStyle w:val="ac"/>
        <w:numPr>
          <w:ilvl w:val="1"/>
          <w:numId w:val="4"/>
        </w:numPr>
        <w:autoSpaceDE w:val="0"/>
        <w:autoSpaceDN w:val="0"/>
        <w:adjustRightInd w:val="0"/>
        <w:spacing w:line="276" w:lineRule="auto"/>
        <w:ind w:left="0"/>
        <w:jc w:val="both"/>
        <w:rPr>
          <w:rFonts w:ascii="Times New Roman" w:hAnsi="Times New Roman" w:cs="Times New Roman"/>
          <w:sz w:val="26"/>
          <w:szCs w:val="26"/>
        </w:rPr>
      </w:pPr>
      <w:r w:rsidRPr="00C23F65">
        <w:rPr>
          <w:rFonts w:ascii="Times New Roman" w:hAnsi="Times New Roman" w:cs="Times New Roman"/>
          <w:sz w:val="26"/>
          <w:szCs w:val="26"/>
        </w:rPr>
        <w:t>принимает от претендентов заявки для участия в аукционе и прилагаемые к ним документы, ведет журнал приема заявок;</w:t>
      </w:r>
    </w:p>
    <w:p w:rsidR="00C11771" w:rsidRPr="00C23F65" w:rsidRDefault="00C11771" w:rsidP="004B73B1">
      <w:pPr>
        <w:pStyle w:val="ac"/>
        <w:numPr>
          <w:ilvl w:val="1"/>
          <w:numId w:val="4"/>
        </w:numPr>
        <w:autoSpaceDE w:val="0"/>
        <w:autoSpaceDN w:val="0"/>
        <w:adjustRightInd w:val="0"/>
        <w:spacing w:line="276" w:lineRule="auto"/>
        <w:ind w:left="0"/>
        <w:jc w:val="both"/>
        <w:rPr>
          <w:rFonts w:ascii="Times New Roman" w:hAnsi="Times New Roman" w:cs="Times New Roman"/>
          <w:sz w:val="26"/>
          <w:szCs w:val="26"/>
        </w:rPr>
      </w:pPr>
      <w:r w:rsidRPr="00C23F65">
        <w:rPr>
          <w:rFonts w:ascii="Times New Roman" w:hAnsi="Times New Roman" w:cs="Times New Roman"/>
          <w:sz w:val="26"/>
          <w:szCs w:val="26"/>
        </w:rPr>
        <w:t>подписывает протокол рассмотрения заявок на участие в аукционе;</w:t>
      </w:r>
    </w:p>
    <w:p w:rsidR="00C11771" w:rsidRPr="00C23F65" w:rsidRDefault="00C11771" w:rsidP="004B73B1">
      <w:pPr>
        <w:pStyle w:val="ac"/>
        <w:numPr>
          <w:ilvl w:val="1"/>
          <w:numId w:val="4"/>
        </w:numPr>
        <w:autoSpaceDE w:val="0"/>
        <w:autoSpaceDN w:val="0"/>
        <w:adjustRightInd w:val="0"/>
        <w:spacing w:line="276" w:lineRule="auto"/>
        <w:ind w:left="0"/>
        <w:jc w:val="both"/>
        <w:rPr>
          <w:rFonts w:ascii="Times New Roman" w:hAnsi="Times New Roman" w:cs="Times New Roman"/>
          <w:sz w:val="26"/>
          <w:szCs w:val="26"/>
        </w:rPr>
      </w:pPr>
      <w:r w:rsidRPr="00C23F65">
        <w:rPr>
          <w:rFonts w:ascii="Times New Roman" w:hAnsi="Times New Roman" w:cs="Times New Roman"/>
          <w:sz w:val="26"/>
          <w:szCs w:val="26"/>
        </w:rPr>
        <w:t>дает разъяснения относительно положений аукционной документации;</w:t>
      </w:r>
    </w:p>
    <w:p w:rsidR="00C11771" w:rsidRDefault="00C11771" w:rsidP="004B73B1">
      <w:pPr>
        <w:pStyle w:val="ac"/>
        <w:numPr>
          <w:ilvl w:val="1"/>
          <w:numId w:val="4"/>
        </w:numPr>
        <w:autoSpaceDE w:val="0"/>
        <w:autoSpaceDN w:val="0"/>
        <w:adjustRightInd w:val="0"/>
        <w:spacing w:line="276" w:lineRule="auto"/>
        <w:ind w:left="0"/>
        <w:jc w:val="both"/>
        <w:rPr>
          <w:rFonts w:ascii="Times New Roman" w:hAnsi="Times New Roman" w:cs="Times New Roman"/>
          <w:sz w:val="26"/>
          <w:szCs w:val="26"/>
        </w:rPr>
      </w:pPr>
      <w:r w:rsidRPr="00C23F65">
        <w:rPr>
          <w:rFonts w:ascii="Times New Roman" w:hAnsi="Times New Roman" w:cs="Times New Roman"/>
          <w:sz w:val="26"/>
          <w:szCs w:val="26"/>
        </w:rPr>
        <w:lastRenderedPageBreak/>
        <w:t>определяет время и место проведения аукциона в рамках назначенной даты аукциона.</w:t>
      </w:r>
    </w:p>
    <w:p w:rsidR="00C11771" w:rsidRPr="00811EF5" w:rsidRDefault="00C11771" w:rsidP="004B73B1">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811EF5">
        <w:rPr>
          <w:rFonts w:ascii="Times New Roman" w:hAnsi="Times New Roman" w:cs="Times New Roman"/>
          <w:sz w:val="26"/>
          <w:szCs w:val="26"/>
        </w:rPr>
        <w:t>Уполномоченное лицо</w:t>
      </w:r>
      <w:r>
        <w:rPr>
          <w:rFonts w:ascii="Times New Roman" w:hAnsi="Times New Roman" w:cs="Times New Roman"/>
          <w:sz w:val="26"/>
          <w:szCs w:val="26"/>
        </w:rPr>
        <w:t xml:space="preserve"> </w:t>
      </w:r>
      <w:r w:rsidRPr="00811EF5">
        <w:rPr>
          <w:rFonts w:ascii="Times New Roman" w:hAnsi="Times New Roman" w:cs="Times New Roman"/>
          <w:sz w:val="26"/>
          <w:szCs w:val="26"/>
        </w:rPr>
        <w:t>заключает с победителем аукциона договор на право организации ярмарки</w:t>
      </w:r>
      <w:r>
        <w:rPr>
          <w:rFonts w:ascii="Times New Roman" w:hAnsi="Times New Roman" w:cs="Times New Roman"/>
          <w:sz w:val="26"/>
          <w:szCs w:val="26"/>
        </w:rPr>
        <w:t>.</w:t>
      </w:r>
    </w:p>
    <w:p w:rsidR="00C11771" w:rsidRPr="00C23F65" w:rsidRDefault="00C11771" w:rsidP="004B73B1">
      <w:pPr>
        <w:pStyle w:val="ac"/>
        <w:autoSpaceDE w:val="0"/>
        <w:autoSpaceDN w:val="0"/>
        <w:adjustRightInd w:val="0"/>
        <w:spacing w:line="276" w:lineRule="auto"/>
        <w:ind w:left="0" w:firstLine="709"/>
        <w:jc w:val="both"/>
        <w:rPr>
          <w:rFonts w:ascii="Times New Roman" w:hAnsi="Times New Roman" w:cs="Times New Roman"/>
          <w:sz w:val="26"/>
          <w:szCs w:val="26"/>
        </w:rPr>
      </w:pPr>
    </w:p>
    <w:p w:rsidR="00C11771" w:rsidRPr="00C23F65" w:rsidRDefault="00C11771" w:rsidP="004B73B1">
      <w:pPr>
        <w:pStyle w:val="af"/>
        <w:ind w:firstLine="709"/>
        <w:rPr>
          <w:sz w:val="26"/>
          <w:szCs w:val="26"/>
        </w:rPr>
      </w:pPr>
      <w:r w:rsidRPr="00C23F65">
        <w:rPr>
          <w:sz w:val="26"/>
          <w:szCs w:val="26"/>
        </w:rPr>
        <w:t>Полномочия аукционной комиссии</w:t>
      </w:r>
    </w:p>
    <w:p w:rsidR="00C11771" w:rsidRPr="00C23F65" w:rsidRDefault="00C11771" w:rsidP="004B73B1">
      <w:pPr>
        <w:pStyle w:val="ac"/>
        <w:autoSpaceDE w:val="0"/>
        <w:autoSpaceDN w:val="0"/>
        <w:adjustRightInd w:val="0"/>
        <w:spacing w:line="276" w:lineRule="auto"/>
        <w:ind w:left="0" w:firstLine="709"/>
        <w:jc w:val="both"/>
        <w:rPr>
          <w:rFonts w:ascii="Times New Roman" w:hAnsi="Times New Roman" w:cs="Times New Roman"/>
          <w:sz w:val="26"/>
          <w:szCs w:val="26"/>
        </w:rPr>
      </w:pPr>
    </w:p>
    <w:p w:rsidR="00C11771" w:rsidRPr="00C23F65" w:rsidRDefault="00C11771" w:rsidP="004B73B1">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Для проведения аукциона организатором аукциона создается аукционная комиссия.</w:t>
      </w:r>
    </w:p>
    <w:p w:rsidR="00C11771" w:rsidRPr="00C23F65" w:rsidRDefault="00C11771" w:rsidP="004B73B1">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D2770E">
        <w:rPr>
          <w:rFonts w:ascii="Times New Roman" w:hAnsi="Times New Roman" w:cs="Times New Roman"/>
          <w:sz w:val="26"/>
          <w:szCs w:val="26"/>
        </w:rPr>
        <w:t xml:space="preserve">Состав </w:t>
      </w:r>
      <w:r w:rsidRPr="00C23F65">
        <w:rPr>
          <w:rFonts w:ascii="Times New Roman" w:hAnsi="Times New Roman" w:cs="Times New Roman"/>
          <w:sz w:val="26"/>
          <w:szCs w:val="26"/>
        </w:rPr>
        <w:t>аукционной комиссии утверждается организатором аукциона.</w:t>
      </w:r>
    </w:p>
    <w:p w:rsidR="00C11771" w:rsidRPr="00C23F65" w:rsidRDefault="00C11771" w:rsidP="004B73B1">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Аукционная комиссия в ходе проведения аукциона осуществляет следующие функции:</w:t>
      </w:r>
    </w:p>
    <w:p w:rsidR="00C11771" w:rsidRPr="00C23F65" w:rsidRDefault="00C11771" w:rsidP="004B73B1">
      <w:pPr>
        <w:pStyle w:val="ac"/>
        <w:numPr>
          <w:ilvl w:val="1"/>
          <w:numId w:val="4"/>
        </w:numPr>
        <w:autoSpaceDE w:val="0"/>
        <w:autoSpaceDN w:val="0"/>
        <w:adjustRightInd w:val="0"/>
        <w:spacing w:line="276" w:lineRule="auto"/>
        <w:ind w:left="0"/>
        <w:jc w:val="both"/>
        <w:rPr>
          <w:rFonts w:ascii="Times New Roman" w:hAnsi="Times New Roman" w:cs="Times New Roman"/>
          <w:sz w:val="26"/>
          <w:szCs w:val="26"/>
        </w:rPr>
      </w:pPr>
      <w:r w:rsidRPr="00C23F65">
        <w:rPr>
          <w:rFonts w:ascii="Times New Roman" w:hAnsi="Times New Roman" w:cs="Times New Roman"/>
          <w:sz w:val="26"/>
          <w:szCs w:val="26"/>
        </w:rPr>
        <w:t>в назначенный день рассматривает принятые организатором аукциона заявки претендентов и проверяет правильность оформления представленных претендентами документов, определяет их соответствие требованиям законодательства Российской Федерац</w:t>
      </w:r>
      <w:proofErr w:type="gramStart"/>
      <w:r w:rsidRPr="00C23F65">
        <w:rPr>
          <w:rFonts w:ascii="Times New Roman" w:hAnsi="Times New Roman" w:cs="Times New Roman"/>
          <w:sz w:val="26"/>
          <w:szCs w:val="26"/>
        </w:rPr>
        <w:t>ии и ау</w:t>
      </w:r>
      <w:proofErr w:type="gramEnd"/>
      <w:r w:rsidRPr="00C23F65">
        <w:rPr>
          <w:rFonts w:ascii="Times New Roman" w:hAnsi="Times New Roman" w:cs="Times New Roman"/>
          <w:sz w:val="26"/>
          <w:szCs w:val="26"/>
        </w:rPr>
        <w:t>кционной документации;</w:t>
      </w:r>
    </w:p>
    <w:p w:rsidR="00C11771" w:rsidRPr="00C23F65" w:rsidRDefault="00C11771" w:rsidP="004B73B1">
      <w:pPr>
        <w:pStyle w:val="ac"/>
        <w:numPr>
          <w:ilvl w:val="1"/>
          <w:numId w:val="4"/>
        </w:numPr>
        <w:autoSpaceDE w:val="0"/>
        <w:autoSpaceDN w:val="0"/>
        <w:adjustRightInd w:val="0"/>
        <w:spacing w:line="276" w:lineRule="auto"/>
        <w:ind w:left="0"/>
        <w:jc w:val="both"/>
        <w:rPr>
          <w:rFonts w:ascii="Times New Roman" w:hAnsi="Times New Roman" w:cs="Times New Roman"/>
          <w:sz w:val="26"/>
          <w:szCs w:val="26"/>
        </w:rPr>
      </w:pPr>
      <w:r w:rsidRPr="00C23F65">
        <w:rPr>
          <w:rFonts w:ascii="Times New Roman" w:hAnsi="Times New Roman" w:cs="Times New Roman"/>
          <w:sz w:val="26"/>
          <w:szCs w:val="26"/>
        </w:rPr>
        <w:t>по результатам рассмотрения заявок и документов претендентов принимает решение и подписывает соответствующий протокол рассмотрения заявок на участие в аукционе;</w:t>
      </w:r>
    </w:p>
    <w:p w:rsidR="00C11771" w:rsidRPr="00C23F65" w:rsidRDefault="00C11771" w:rsidP="004B73B1">
      <w:pPr>
        <w:pStyle w:val="ac"/>
        <w:numPr>
          <w:ilvl w:val="1"/>
          <w:numId w:val="4"/>
        </w:numPr>
        <w:autoSpaceDE w:val="0"/>
        <w:autoSpaceDN w:val="0"/>
        <w:adjustRightInd w:val="0"/>
        <w:spacing w:line="276" w:lineRule="auto"/>
        <w:ind w:left="0"/>
        <w:jc w:val="both"/>
        <w:rPr>
          <w:rFonts w:ascii="Times New Roman" w:hAnsi="Times New Roman" w:cs="Times New Roman"/>
          <w:sz w:val="26"/>
          <w:szCs w:val="26"/>
        </w:rPr>
      </w:pPr>
      <w:r w:rsidRPr="00C23F65">
        <w:rPr>
          <w:rFonts w:ascii="Times New Roman" w:hAnsi="Times New Roman" w:cs="Times New Roman"/>
          <w:sz w:val="26"/>
          <w:szCs w:val="26"/>
        </w:rPr>
        <w:t>определяет победителя аукциона;</w:t>
      </w:r>
    </w:p>
    <w:p w:rsidR="00C11771" w:rsidRPr="00C23F65" w:rsidRDefault="00C11771" w:rsidP="004B73B1">
      <w:pPr>
        <w:pStyle w:val="ac"/>
        <w:numPr>
          <w:ilvl w:val="1"/>
          <w:numId w:val="4"/>
        </w:numPr>
        <w:autoSpaceDE w:val="0"/>
        <w:autoSpaceDN w:val="0"/>
        <w:adjustRightInd w:val="0"/>
        <w:spacing w:line="276" w:lineRule="auto"/>
        <w:ind w:left="0"/>
        <w:jc w:val="both"/>
        <w:rPr>
          <w:rFonts w:ascii="Times New Roman" w:hAnsi="Times New Roman" w:cs="Times New Roman"/>
          <w:sz w:val="26"/>
          <w:szCs w:val="26"/>
        </w:rPr>
      </w:pPr>
      <w:r w:rsidRPr="00C23F65">
        <w:rPr>
          <w:rFonts w:ascii="Times New Roman" w:hAnsi="Times New Roman" w:cs="Times New Roman"/>
          <w:sz w:val="26"/>
          <w:szCs w:val="26"/>
        </w:rPr>
        <w:t>признает аукцион несостоявшимся в установленных действующим законодательством и настоящим Положением случаях;</w:t>
      </w:r>
    </w:p>
    <w:p w:rsidR="00C11771" w:rsidRPr="00C23F65" w:rsidRDefault="00C11771" w:rsidP="004B73B1">
      <w:pPr>
        <w:pStyle w:val="ac"/>
        <w:numPr>
          <w:ilvl w:val="1"/>
          <w:numId w:val="4"/>
        </w:numPr>
        <w:autoSpaceDE w:val="0"/>
        <w:autoSpaceDN w:val="0"/>
        <w:adjustRightInd w:val="0"/>
        <w:spacing w:line="276" w:lineRule="auto"/>
        <w:ind w:left="0"/>
        <w:jc w:val="both"/>
        <w:rPr>
          <w:rFonts w:ascii="Times New Roman" w:hAnsi="Times New Roman" w:cs="Times New Roman"/>
          <w:sz w:val="26"/>
          <w:szCs w:val="26"/>
        </w:rPr>
      </w:pPr>
      <w:r w:rsidRPr="00C23F65">
        <w:rPr>
          <w:rFonts w:ascii="Times New Roman" w:hAnsi="Times New Roman" w:cs="Times New Roman"/>
          <w:sz w:val="26"/>
          <w:szCs w:val="26"/>
        </w:rPr>
        <w:t xml:space="preserve">осуществляет ведение протокола рассмотрения заявок на участие в аукционе, протокола о признании аукциона </w:t>
      </w:r>
      <w:proofErr w:type="gramStart"/>
      <w:r w:rsidRPr="00C23F65">
        <w:rPr>
          <w:rFonts w:ascii="Times New Roman" w:hAnsi="Times New Roman" w:cs="Times New Roman"/>
          <w:sz w:val="26"/>
          <w:szCs w:val="26"/>
        </w:rPr>
        <w:t>несостоявшимся</w:t>
      </w:r>
      <w:proofErr w:type="gramEnd"/>
      <w:r w:rsidRPr="00C23F65">
        <w:rPr>
          <w:rFonts w:ascii="Times New Roman" w:hAnsi="Times New Roman" w:cs="Times New Roman"/>
          <w:sz w:val="26"/>
          <w:szCs w:val="26"/>
        </w:rPr>
        <w:t>, итогового протокола.</w:t>
      </w:r>
    </w:p>
    <w:p w:rsidR="00C11771" w:rsidRPr="00C23F65" w:rsidRDefault="00C11771" w:rsidP="004B73B1">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Аукционная комиссия вправе принимать решения, если на ее заседании присутствуют не менее 2/3 членов комиссии.</w:t>
      </w:r>
    </w:p>
    <w:p w:rsidR="00C11771" w:rsidRPr="00C23F65" w:rsidRDefault="00C11771" w:rsidP="004B73B1">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Решения аукционной комиссии принимаются голосованием. Голосование осуществляется открыто. Для </w:t>
      </w:r>
      <w:proofErr w:type="gramStart"/>
      <w:r w:rsidRPr="00C23F65">
        <w:rPr>
          <w:rFonts w:ascii="Times New Roman" w:hAnsi="Times New Roman" w:cs="Times New Roman"/>
          <w:sz w:val="26"/>
          <w:szCs w:val="26"/>
        </w:rPr>
        <w:t>принятия</w:t>
      </w:r>
      <w:proofErr w:type="gramEnd"/>
      <w:r w:rsidRPr="00C23F65">
        <w:rPr>
          <w:rFonts w:ascii="Times New Roman" w:hAnsi="Times New Roman" w:cs="Times New Roman"/>
          <w:sz w:val="26"/>
          <w:szCs w:val="26"/>
        </w:rPr>
        <w:t xml:space="preserve"> поставленного на голосование решения необходимо простое большинство голосов членов комиссии, присутствующих на заседании. При голосовании каждый член аукционной комиссии имеет один голос. При равенстве голосов голос председательствующего на заседании комиссии является решающим.</w:t>
      </w:r>
    </w:p>
    <w:p w:rsidR="00C11771" w:rsidRPr="00C23F65" w:rsidRDefault="00C11771" w:rsidP="008C6FB1">
      <w:pPr>
        <w:autoSpaceDE w:val="0"/>
        <w:autoSpaceDN w:val="0"/>
        <w:adjustRightInd w:val="0"/>
        <w:spacing w:after="0"/>
        <w:jc w:val="both"/>
        <w:rPr>
          <w:rFonts w:ascii="Times New Roman" w:hAnsi="Times New Roman" w:cs="Times New Roman"/>
          <w:sz w:val="26"/>
          <w:szCs w:val="26"/>
        </w:rPr>
      </w:pPr>
    </w:p>
    <w:p w:rsidR="00C11771" w:rsidRPr="00C23F65" w:rsidRDefault="00C11771" w:rsidP="00C11771">
      <w:pPr>
        <w:pStyle w:val="af"/>
        <w:rPr>
          <w:sz w:val="26"/>
          <w:szCs w:val="26"/>
        </w:rPr>
      </w:pPr>
      <w:r w:rsidRPr="00C23F65">
        <w:rPr>
          <w:sz w:val="26"/>
          <w:szCs w:val="26"/>
        </w:rPr>
        <w:t>Извещение о проведен</w:t>
      </w:r>
      <w:proofErr w:type="gramStart"/>
      <w:r w:rsidRPr="00C23F65">
        <w:rPr>
          <w:sz w:val="26"/>
          <w:szCs w:val="26"/>
        </w:rPr>
        <w:t>ии ау</w:t>
      </w:r>
      <w:proofErr w:type="gramEnd"/>
      <w:r w:rsidRPr="00C23F65">
        <w:rPr>
          <w:sz w:val="26"/>
          <w:szCs w:val="26"/>
        </w:rPr>
        <w:t>кциона</w:t>
      </w:r>
    </w:p>
    <w:p w:rsidR="00C11771" w:rsidRPr="00C23F65" w:rsidRDefault="00C11771" w:rsidP="008C6FB1">
      <w:pPr>
        <w:autoSpaceDE w:val="0"/>
        <w:autoSpaceDN w:val="0"/>
        <w:adjustRightInd w:val="0"/>
        <w:spacing w:after="0"/>
        <w:jc w:val="both"/>
        <w:rPr>
          <w:rFonts w:ascii="Times New Roman" w:hAnsi="Times New Roman" w:cs="Times New Roman"/>
          <w:sz w:val="26"/>
          <w:szCs w:val="26"/>
        </w:rPr>
      </w:pP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Извещение о проведен</w:t>
      </w:r>
      <w:proofErr w:type="gramStart"/>
      <w:r w:rsidRPr="00C23F65">
        <w:rPr>
          <w:rFonts w:ascii="Times New Roman" w:hAnsi="Times New Roman" w:cs="Times New Roman"/>
          <w:sz w:val="26"/>
          <w:szCs w:val="26"/>
        </w:rPr>
        <w:t>ии ау</w:t>
      </w:r>
      <w:proofErr w:type="gramEnd"/>
      <w:r w:rsidRPr="00C23F65">
        <w:rPr>
          <w:rFonts w:ascii="Times New Roman" w:hAnsi="Times New Roman" w:cs="Times New Roman"/>
          <w:sz w:val="26"/>
          <w:szCs w:val="26"/>
        </w:rPr>
        <w:t xml:space="preserve">кциона публикуется организатором аукциона на официальном сайте администрации </w:t>
      </w:r>
      <w:r>
        <w:rPr>
          <w:rFonts w:ascii="Times New Roman" w:hAnsi="Times New Roman" w:cs="Times New Roman"/>
          <w:sz w:val="26"/>
          <w:szCs w:val="26"/>
        </w:rPr>
        <w:t>муниципального образования город Алексин</w:t>
      </w:r>
      <w:r w:rsidRPr="00C23F65">
        <w:rPr>
          <w:rFonts w:ascii="Times New Roman" w:hAnsi="Times New Roman" w:cs="Times New Roman"/>
          <w:sz w:val="26"/>
          <w:szCs w:val="26"/>
        </w:rPr>
        <w:t xml:space="preserve"> в информационно-телекоммуникационной сети «Интернет» не менее чем за 30 дней до его проведения.</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В извещении о проведен</w:t>
      </w:r>
      <w:proofErr w:type="gramStart"/>
      <w:r w:rsidRPr="00C23F65">
        <w:rPr>
          <w:rFonts w:ascii="Times New Roman" w:hAnsi="Times New Roman" w:cs="Times New Roman"/>
          <w:sz w:val="26"/>
          <w:szCs w:val="26"/>
        </w:rPr>
        <w:t>ии ау</w:t>
      </w:r>
      <w:proofErr w:type="gramEnd"/>
      <w:r w:rsidRPr="00C23F65">
        <w:rPr>
          <w:rFonts w:ascii="Times New Roman" w:hAnsi="Times New Roman" w:cs="Times New Roman"/>
          <w:sz w:val="26"/>
          <w:szCs w:val="26"/>
        </w:rPr>
        <w:t>кциона должны быть указаны следующие сведения:</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регистрационный номер аукциона;</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lastRenderedPageBreak/>
        <w:t>наименование, место нахождения, почтовый адрес, адрес электронной почты, номер контактного телефона организатора аукциона;</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дата, время, место проведения аукциона;</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предметы (лоты), выставляемые на аукцион, с указанием их номеров;</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начальная (минимальная) цена за право </w:t>
      </w:r>
      <w:r w:rsidRPr="00811EF5">
        <w:rPr>
          <w:rFonts w:ascii="Times New Roman" w:hAnsi="Times New Roman" w:cs="Times New Roman"/>
          <w:sz w:val="26"/>
          <w:szCs w:val="26"/>
        </w:rPr>
        <w:t>на</w:t>
      </w:r>
      <w:r w:rsidRPr="00C23F65">
        <w:rPr>
          <w:rFonts w:ascii="Times New Roman" w:hAnsi="Times New Roman" w:cs="Times New Roman"/>
          <w:sz w:val="26"/>
          <w:szCs w:val="26"/>
        </w:rPr>
        <w:t xml:space="preserve"> заключение договора на </w:t>
      </w:r>
      <w:r>
        <w:rPr>
          <w:rFonts w:ascii="Times New Roman" w:hAnsi="Times New Roman" w:cs="Times New Roman"/>
          <w:sz w:val="26"/>
          <w:szCs w:val="26"/>
        </w:rPr>
        <w:t>право организации</w:t>
      </w:r>
      <w:r w:rsidRPr="002736A6">
        <w:rPr>
          <w:rFonts w:ascii="Times New Roman" w:hAnsi="Times New Roman" w:cs="Times New Roman"/>
          <w:sz w:val="26"/>
          <w:szCs w:val="26"/>
        </w:rPr>
        <w:t xml:space="preserve"> ярмарки</w:t>
      </w:r>
      <w:r w:rsidRPr="00C23F65">
        <w:rPr>
          <w:rFonts w:ascii="Times New Roman" w:hAnsi="Times New Roman" w:cs="Times New Roman"/>
          <w:sz w:val="26"/>
          <w:szCs w:val="26"/>
        </w:rPr>
        <w:t xml:space="preserve">, которая определяется организатором аукциона в соответствии с </w:t>
      </w:r>
      <w:r>
        <w:rPr>
          <w:rFonts w:ascii="Times New Roman" w:hAnsi="Times New Roman" w:cs="Times New Roman"/>
          <w:sz w:val="26"/>
          <w:szCs w:val="26"/>
        </w:rPr>
        <w:t>м</w:t>
      </w:r>
      <w:r w:rsidRPr="00C23F65">
        <w:rPr>
          <w:rFonts w:ascii="Times New Roman" w:hAnsi="Times New Roman" w:cs="Times New Roman"/>
          <w:sz w:val="26"/>
          <w:szCs w:val="26"/>
        </w:rPr>
        <w:t xml:space="preserve">етодикой расчета начальной цены аукциона на право заключения договора на </w:t>
      </w:r>
      <w:r>
        <w:rPr>
          <w:rFonts w:ascii="Times New Roman" w:hAnsi="Times New Roman" w:cs="Times New Roman"/>
          <w:sz w:val="26"/>
          <w:szCs w:val="26"/>
        </w:rPr>
        <w:t>право организации</w:t>
      </w:r>
      <w:r w:rsidRPr="002736A6">
        <w:rPr>
          <w:rFonts w:ascii="Times New Roman" w:hAnsi="Times New Roman" w:cs="Times New Roman"/>
          <w:sz w:val="26"/>
          <w:szCs w:val="26"/>
        </w:rPr>
        <w:t xml:space="preserve"> ярмарки</w:t>
      </w:r>
      <w:r w:rsidRPr="00C23F65">
        <w:rPr>
          <w:rFonts w:ascii="Times New Roman" w:hAnsi="Times New Roman" w:cs="Times New Roman"/>
          <w:sz w:val="26"/>
          <w:szCs w:val="26"/>
        </w:rPr>
        <w:t xml:space="preserve">, установленной </w:t>
      </w:r>
      <w:r>
        <w:rPr>
          <w:rFonts w:ascii="Times New Roman" w:hAnsi="Times New Roman" w:cs="Times New Roman"/>
          <w:sz w:val="26"/>
          <w:szCs w:val="26"/>
        </w:rPr>
        <w:t xml:space="preserve">пунктом </w:t>
      </w:r>
      <w:r w:rsidRPr="00811EF5">
        <w:rPr>
          <w:rFonts w:ascii="Times New Roman" w:hAnsi="Times New Roman" w:cs="Times New Roman"/>
          <w:sz w:val="26"/>
          <w:szCs w:val="26"/>
        </w:rPr>
        <w:t xml:space="preserve">90 </w:t>
      </w:r>
      <w:r>
        <w:rPr>
          <w:rFonts w:ascii="Times New Roman" w:hAnsi="Times New Roman" w:cs="Times New Roman"/>
          <w:sz w:val="26"/>
          <w:szCs w:val="26"/>
        </w:rPr>
        <w:t xml:space="preserve">настоящего </w:t>
      </w:r>
      <w:r w:rsidRPr="00C23F65">
        <w:rPr>
          <w:rFonts w:ascii="Times New Roman" w:hAnsi="Times New Roman" w:cs="Times New Roman"/>
          <w:sz w:val="26"/>
          <w:szCs w:val="26"/>
        </w:rPr>
        <w:t>Положени</w:t>
      </w:r>
      <w:r>
        <w:rPr>
          <w:rFonts w:ascii="Times New Roman" w:hAnsi="Times New Roman" w:cs="Times New Roman"/>
          <w:sz w:val="26"/>
          <w:szCs w:val="26"/>
        </w:rPr>
        <w:t>я</w:t>
      </w:r>
      <w:r w:rsidRPr="00C23F65">
        <w:rPr>
          <w:rFonts w:ascii="Times New Roman" w:hAnsi="Times New Roman" w:cs="Times New Roman"/>
          <w:sz w:val="26"/>
          <w:szCs w:val="26"/>
        </w:rPr>
        <w:t>;</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размер задатка в аукционе, срок и порядок внесения денежных сре</w:t>
      </w:r>
      <w:proofErr w:type="gramStart"/>
      <w:r w:rsidRPr="00C23F65">
        <w:rPr>
          <w:rFonts w:ascii="Times New Roman" w:hAnsi="Times New Roman" w:cs="Times New Roman"/>
          <w:sz w:val="26"/>
          <w:szCs w:val="26"/>
        </w:rPr>
        <w:t>дств в к</w:t>
      </w:r>
      <w:proofErr w:type="gramEnd"/>
      <w:r w:rsidRPr="00C23F65">
        <w:rPr>
          <w:rFonts w:ascii="Times New Roman" w:hAnsi="Times New Roman" w:cs="Times New Roman"/>
          <w:sz w:val="26"/>
          <w:szCs w:val="26"/>
        </w:rPr>
        <w:t>ачестве задатка;</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шаг аукциона;</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критерий определения победителя (наиболее высокая цена за </w:t>
      </w:r>
      <w:r w:rsidRPr="00811EF5">
        <w:rPr>
          <w:rFonts w:ascii="Times New Roman" w:hAnsi="Times New Roman" w:cs="Times New Roman"/>
          <w:sz w:val="26"/>
          <w:szCs w:val="26"/>
        </w:rPr>
        <w:t>право организации ярмарки</w:t>
      </w:r>
      <w:r w:rsidRPr="00C23F65">
        <w:rPr>
          <w:rFonts w:ascii="Times New Roman" w:hAnsi="Times New Roman" w:cs="Times New Roman"/>
          <w:sz w:val="26"/>
          <w:szCs w:val="26"/>
        </w:rPr>
        <w:t>);</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порядок ознакомления претендентов с процедурой и условиями аукциона (аукционной документацией);</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порядок оформления заявок, требования к содержанию, форме и составу заявки на участие в аукционе, перечень документов, прилагаемых к заявке;</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даты начала и окончания приема заявок от претендентов;</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место, дату и время рассмотрения заявок на участие в аукционе;</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срок, в течение которого организатор аукциона вправе отказаться от его проведения;</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способ уведомления об итогах аукциона;</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срок для заключения договора на </w:t>
      </w:r>
      <w:r>
        <w:rPr>
          <w:rFonts w:ascii="Times New Roman" w:hAnsi="Times New Roman" w:cs="Times New Roman"/>
          <w:sz w:val="26"/>
          <w:szCs w:val="26"/>
        </w:rPr>
        <w:t>право организации</w:t>
      </w:r>
      <w:r w:rsidRPr="009D633D">
        <w:rPr>
          <w:rFonts w:ascii="Times New Roman" w:hAnsi="Times New Roman" w:cs="Times New Roman"/>
          <w:sz w:val="26"/>
          <w:szCs w:val="26"/>
        </w:rPr>
        <w:t xml:space="preserve"> ярмарки</w:t>
      </w:r>
      <w:r w:rsidRPr="00C23F65">
        <w:rPr>
          <w:rFonts w:ascii="Times New Roman" w:hAnsi="Times New Roman" w:cs="Times New Roman"/>
          <w:sz w:val="26"/>
          <w:szCs w:val="26"/>
        </w:rPr>
        <w:t>;</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срок действия договора на </w:t>
      </w:r>
      <w:r>
        <w:rPr>
          <w:rFonts w:ascii="Times New Roman" w:hAnsi="Times New Roman" w:cs="Times New Roman"/>
          <w:sz w:val="26"/>
          <w:szCs w:val="26"/>
        </w:rPr>
        <w:t>право организации</w:t>
      </w:r>
      <w:r w:rsidRPr="009D633D">
        <w:rPr>
          <w:rFonts w:ascii="Times New Roman" w:hAnsi="Times New Roman" w:cs="Times New Roman"/>
          <w:sz w:val="26"/>
          <w:szCs w:val="26"/>
        </w:rPr>
        <w:t xml:space="preserve"> ярмарки</w:t>
      </w:r>
      <w:r w:rsidRPr="00C23F65">
        <w:rPr>
          <w:rFonts w:ascii="Times New Roman" w:hAnsi="Times New Roman" w:cs="Times New Roman"/>
          <w:sz w:val="26"/>
          <w:szCs w:val="26"/>
        </w:rPr>
        <w:t xml:space="preserve">, </w:t>
      </w:r>
      <w:proofErr w:type="gramStart"/>
      <w:r w:rsidRPr="00C23F65">
        <w:rPr>
          <w:rFonts w:ascii="Times New Roman" w:hAnsi="Times New Roman" w:cs="Times New Roman"/>
          <w:sz w:val="26"/>
          <w:szCs w:val="26"/>
        </w:rPr>
        <w:t>право</w:t>
      </w:r>
      <w:proofErr w:type="gramEnd"/>
      <w:r w:rsidRPr="00C23F65">
        <w:rPr>
          <w:rFonts w:ascii="Times New Roman" w:hAnsi="Times New Roman" w:cs="Times New Roman"/>
          <w:sz w:val="26"/>
          <w:szCs w:val="26"/>
        </w:rPr>
        <w:t xml:space="preserve"> на заключение которого выставлено на аукцион.</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Организатор аукциона вправе отказаться от проведения аукциона в любое время, но не </w:t>
      </w:r>
      <w:proofErr w:type="gramStart"/>
      <w:r w:rsidRPr="00C23F65">
        <w:rPr>
          <w:rFonts w:ascii="Times New Roman" w:hAnsi="Times New Roman" w:cs="Times New Roman"/>
          <w:sz w:val="26"/>
          <w:szCs w:val="26"/>
        </w:rPr>
        <w:t>позднее</w:t>
      </w:r>
      <w:proofErr w:type="gramEnd"/>
      <w:r w:rsidRPr="00C23F65">
        <w:rPr>
          <w:rFonts w:ascii="Times New Roman" w:hAnsi="Times New Roman" w:cs="Times New Roman"/>
          <w:sz w:val="26"/>
          <w:szCs w:val="26"/>
        </w:rPr>
        <w:t xml:space="preserve"> чем за 5 рабочих дней до даты окончания срока подачи заявок на участие в аукционе. Извещение об отказе от проведения аукциона размещается на официальном сайте администрации </w:t>
      </w:r>
      <w:r>
        <w:rPr>
          <w:rFonts w:ascii="Times New Roman" w:hAnsi="Times New Roman" w:cs="Times New Roman"/>
          <w:sz w:val="26"/>
          <w:szCs w:val="26"/>
        </w:rPr>
        <w:t>муниципального образования город Алексин</w:t>
      </w:r>
      <w:r w:rsidRPr="00C23F65">
        <w:rPr>
          <w:rFonts w:ascii="Times New Roman" w:hAnsi="Times New Roman" w:cs="Times New Roman"/>
          <w:sz w:val="26"/>
          <w:szCs w:val="26"/>
        </w:rPr>
        <w:t xml:space="preserve"> в информационно-телекоммуникационной сети «Интернет»</w:t>
      </w:r>
      <w:r>
        <w:rPr>
          <w:rFonts w:ascii="Times New Roman" w:hAnsi="Times New Roman" w:cs="Times New Roman"/>
          <w:sz w:val="26"/>
          <w:szCs w:val="26"/>
        </w:rPr>
        <w:t xml:space="preserve"> </w:t>
      </w:r>
      <w:r w:rsidRPr="00C23F65">
        <w:rPr>
          <w:rFonts w:ascii="Times New Roman" w:hAnsi="Times New Roman" w:cs="Times New Roman"/>
          <w:sz w:val="26"/>
          <w:szCs w:val="26"/>
        </w:rPr>
        <w:t>не позднее следующего рабочего дня со дня принятия решения об отказе от проведения аукциона. В течение 3 рабочих дней со дня принятия указанного решения организатором аукциона направляются соответствующие уведомления всем претендентам, подавшим заявки на участие в аукционе. В данном случае задаток возвращается претендентам в течение 5 рабочих дней со дня опубликования принятого решения об отказе от проведения аукциона.</w:t>
      </w:r>
    </w:p>
    <w:p w:rsidR="00C11771" w:rsidRPr="00C23F65" w:rsidRDefault="00C11771" w:rsidP="008C6FB1">
      <w:pPr>
        <w:autoSpaceDE w:val="0"/>
        <w:autoSpaceDN w:val="0"/>
        <w:adjustRightInd w:val="0"/>
        <w:spacing w:after="0"/>
        <w:jc w:val="both"/>
        <w:rPr>
          <w:rFonts w:ascii="Times New Roman" w:hAnsi="Times New Roman" w:cs="Times New Roman"/>
          <w:sz w:val="26"/>
          <w:szCs w:val="26"/>
        </w:rPr>
      </w:pPr>
    </w:p>
    <w:p w:rsidR="00C11771" w:rsidRPr="00C23F65" w:rsidRDefault="00C11771" w:rsidP="00C11771">
      <w:pPr>
        <w:pStyle w:val="af"/>
        <w:rPr>
          <w:sz w:val="26"/>
          <w:szCs w:val="26"/>
        </w:rPr>
      </w:pPr>
      <w:r w:rsidRPr="00C23F65">
        <w:rPr>
          <w:sz w:val="26"/>
          <w:szCs w:val="26"/>
        </w:rPr>
        <w:t>Аукционная документация</w:t>
      </w:r>
    </w:p>
    <w:p w:rsidR="00C11771" w:rsidRPr="00C23F65" w:rsidRDefault="00C11771" w:rsidP="00C11771">
      <w:pPr>
        <w:pStyle w:val="ac"/>
        <w:autoSpaceDE w:val="0"/>
        <w:autoSpaceDN w:val="0"/>
        <w:adjustRightInd w:val="0"/>
        <w:spacing w:line="276" w:lineRule="auto"/>
        <w:ind w:left="709"/>
        <w:jc w:val="both"/>
        <w:rPr>
          <w:rFonts w:ascii="Times New Roman" w:hAnsi="Times New Roman" w:cs="Times New Roman"/>
          <w:sz w:val="26"/>
          <w:szCs w:val="26"/>
        </w:rPr>
      </w:pP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Аукционная документация должна содержать:</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регистрационный номер аукциона;</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lastRenderedPageBreak/>
        <w:t>информацию о предметах (лотах), выставляемых на аукцион, с указанием их номеров и местонахождения каждо</w:t>
      </w:r>
      <w:r>
        <w:rPr>
          <w:rFonts w:ascii="Times New Roman" w:hAnsi="Times New Roman" w:cs="Times New Roman"/>
          <w:sz w:val="26"/>
          <w:szCs w:val="26"/>
        </w:rPr>
        <w:t>й ярмарки</w:t>
      </w:r>
      <w:r w:rsidRPr="00C23F65">
        <w:rPr>
          <w:rFonts w:ascii="Times New Roman" w:hAnsi="Times New Roman" w:cs="Times New Roman"/>
          <w:sz w:val="26"/>
          <w:szCs w:val="26"/>
        </w:rPr>
        <w:t>;</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требования к содержанию, форме и составу заявки на участие в аукционе, перечень документов, прилагаемых к заявке;</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порядок, место, дату начала и дату окончания срока подачи заявок на участие в аукционе;</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порядок и срок отзыва заявок на участие в аукционе;</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начальную (минимальную) цену за право на заключение договора на </w:t>
      </w:r>
      <w:r>
        <w:rPr>
          <w:rFonts w:ascii="Times New Roman" w:hAnsi="Times New Roman" w:cs="Times New Roman"/>
          <w:sz w:val="26"/>
          <w:szCs w:val="26"/>
        </w:rPr>
        <w:t>право организации</w:t>
      </w:r>
      <w:r w:rsidRPr="00E7742E">
        <w:rPr>
          <w:rFonts w:ascii="Times New Roman" w:hAnsi="Times New Roman" w:cs="Times New Roman"/>
          <w:sz w:val="26"/>
          <w:szCs w:val="26"/>
        </w:rPr>
        <w:t xml:space="preserve"> ярмарки</w:t>
      </w:r>
      <w:r w:rsidRPr="00C23F65">
        <w:rPr>
          <w:rFonts w:ascii="Times New Roman" w:hAnsi="Times New Roman" w:cs="Times New Roman"/>
          <w:sz w:val="26"/>
          <w:szCs w:val="26"/>
        </w:rPr>
        <w:t xml:space="preserve">, которая определяется организатором аукциона в соответствии с </w:t>
      </w:r>
      <w:r w:rsidRPr="00E7742E">
        <w:rPr>
          <w:rFonts w:ascii="Times New Roman" w:hAnsi="Times New Roman" w:cs="Times New Roman"/>
          <w:sz w:val="26"/>
          <w:szCs w:val="26"/>
        </w:rPr>
        <w:t xml:space="preserve">методикой расчета начальной цены аукциона на право заключения договора на </w:t>
      </w:r>
      <w:r>
        <w:rPr>
          <w:rFonts w:ascii="Times New Roman" w:hAnsi="Times New Roman" w:cs="Times New Roman"/>
          <w:sz w:val="26"/>
          <w:szCs w:val="26"/>
        </w:rPr>
        <w:t xml:space="preserve">право </w:t>
      </w:r>
      <w:r w:rsidRPr="00E7742E">
        <w:rPr>
          <w:rFonts w:ascii="Times New Roman" w:hAnsi="Times New Roman" w:cs="Times New Roman"/>
          <w:sz w:val="26"/>
          <w:szCs w:val="26"/>
        </w:rPr>
        <w:t>организаци</w:t>
      </w:r>
      <w:r>
        <w:rPr>
          <w:rFonts w:ascii="Times New Roman" w:hAnsi="Times New Roman" w:cs="Times New Roman"/>
          <w:sz w:val="26"/>
          <w:szCs w:val="26"/>
        </w:rPr>
        <w:t>и</w:t>
      </w:r>
      <w:r w:rsidRPr="00E7742E">
        <w:rPr>
          <w:rFonts w:ascii="Times New Roman" w:hAnsi="Times New Roman" w:cs="Times New Roman"/>
          <w:sz w:val="26"/>
          <w:szCs w:val="26"/>
        </w:rPr>
        <w:t xml:space="preserve"> ярмарки, установленной пунктом </w:t>
      </w:r>
      <w:r>
        <w:rPr>
          <w:rFonts w:ascii="Times New Roman" w:hAnsi="Times New Roman" w:cs="Times New Roman"/>
          <w:sz w:val="26"/>
          <w:szCs w:val="26"/>
        </w:rPr>
        <w:t>90</w:t>
      </w:r>
      <w:r w:rsidRPr="00E7742E">
        <w:rPr>
          <w:rFonts w:ascii="Times New Roman" w:hAnsi="Times New Roman" w:cs="Times New Roman"/>
          <w:sz w:val="26"/>
          <w:szCs w:val="26"/>
        </w:rPr>
        <w:t xml:space="preserve"> настоящего Положения</w:t>
      </w:r>
      <w:r w:rsidRPr="00C23F65">
        <w:rPr>
          <w:rFonts w:ascii="Times New Roman" w:hAnsi="Times New Roman" w:cs="Times New Roman"/>
          <w:sz w:val="26"/>
          <w:szCs w:val="26"/>
        </w:rPr>
        <w:t>;</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размер задатка в аукционе, срок и порядок внесения денежных сре</w:t>
      </w:r>
      <w:proofErr w:type="gramStart"/>
      <w:r w:rsidRPr="00C23F65">
        <w:rPr>
          <w:rFonts w:ascii="Times New Roman" w:hAnsi="Times New Roman" w:cs="Times New Roman"/>
          <w:sz w:val="26"/>
          <w:szCs w:val="26"/>
        </w:rPr>
        <w:t>дств в к</w:t>
      </w:r>
      <w:proofErr w:type="gramEnd"/>
      <w:r w:rsidRPr="00C23F65">
        <w:rPr>
          <w:rFonts w:ascii="Times New Roman" w:hAnsi="Times New Roman" w:cs="Times New Roman"/>
          <w:sz w:val="26"/>
          <w:szCs w:val="26"/>
        </w:rPr>
        <w:t>ачестве задатка;</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шаг аукциона;</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требования к претендентам на участие в аукционе;</w:t>
      </w:r>
    </w:p>
    <w:p w:rsidR="00C11771" w:rsidRPr="000D4D0F"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0D4D0F">
        <w:rPr>
          <w:rFonts w:ascii="Times New Roman" w:hAnsi="Times New Roman" w:cs="Times New Roman"/>
          <w:sz w:val="26"/>
          <w:szCs w:val="26"/>
        </w:rPr>
        <w:t>критерий определения победителя (наиболее высокая цена за право организации ярмарки);</w:t>
      </w:r>
    </w:p>
    <w:p w:rsidR="00C11771" w:rsidRPr="000D4D0F"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0D4D0F">
        <w:rPr>
          <w:rFonts w:ascii="Times New Roman" w:hAnsi="Times New Roman" w:cs="Times New Roman"/>
          <w:sz w:val="26"/>
          <w:szCs w:val="26"/>
        </w:rPr>
        <w:t>место, дату и время рассмотрения заявок на участие в аукционе, место дату и время проведения аукциона;</w:t>
      </w:r>
    </w:p>
    <w:p w:rsidR="00C11771" w:rsidRPr="000D4D0F"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0D4D0F">
        <w:rPr>
          <w:rFonts w:ascii="Times New Roman" w:hAnsi="Times New Roman" w:cs="Times New Roman"/>
          <w:sz w:val="26"/>
          <w:szCs w:val="26"/>
        </w:rPr>
        <w:t>срок со дня подписания итогового протокола, в течение которого победитель аукциона должен подписать договор на право организации ярмарки;</w:t>
      </w:r>
    </w:p>
    <w:p w:rsidR="00C11771" w:rsidRPr="000D4D0F"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0D4D0F">
        <w:rPr>
          <w:rFonts w:ascii="Times New Roman" w:hAnsi="Times New Roman" w:cs="Times New Roman"/>
          <w:sz w:val="26"/>
          <w:szCs w:val="26"/>
        </w:rPr>
        <w:t>реквизиты счетов для перечисления денежных средств;</w:t>
      </w:r>
    </w:p>
    <w:p w:rsidR="00C11771" w:rsidRPr="000D4D0F"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0D4D0F">
        <w:rPr>
          <w:rFonts w:ascii="Times New Roman" w:hAnsi="Times New Roman" w:cs="Times New Roman"/>
          <w:sz w:val="26"/>
          <w:szCs w:val="26"/>
        </w:rPr>
        <w:t xml:space="preserve">срок действия договора на право организации ярмарки, </w:t>
      </w:r>
      <w:proofErr w:type="gramStart"/>
      <w:r w:rsidRPr="000D4D0F">
        <w:rPr>
          <w:rFonts w:ascii="Times New Roman" w:hAnsi="Times New Roman" w:cs="Times New Roman"/>
          <w:sz w:val="26"/>
          <w:szCs w:val="26"/>
        </w:rPr>
        <w:t>право</w:t>
      </w:r>
      <w:proofErr w:type="gramEnd"/>
      <w:r w:rsidRPr="000D4D0F">
        <w:rPr>
          <w:rFonts w:ascii="Times New Roman" w:hAnsi="Times New Roman" w:cs="Times New Roman"/>
          <w:sz w:val="26"/>
          <w:szCs w:val="26"/>
        </w:rPr>
        <w:t xml:space="preserve"> на заключение которого выставлено на аукцион;</w:t>
      </w:r>
    </w:p>
    <w:p w:rsidR="00C11771" w:rsidRPr="000D4D0F"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0D4D0F">
        <w:rPr>
          <w:rFonts w:ascii="Times New Roman" w:hAnsi="Times New Roman" w:cs="Times New Roman"/>
          <w:sz w:val="26"/>
          <w:szCs w:val="26"/>
        </w:rPr>
        <w:t>способы разъяснения положений аукционной документации.</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0D4D0F">
        <w:rPr>
          <w:rFonts w:ascii="Times New Roman" w:hAnsi="Times New Roman" w:cs="Times New Roman"/>
          <w:sz w:val="26"/>
          <w:szCs w:val="26"/>
        </w:rPr>
        <w:t>К аукционной документации должен быть приложен проект договора на право организации ярмарки и ситуационный план</w:t>
      </w:r>
      <w:r w:rsidRPr="00C23F65">
        <w:rPr>
          <w:rFonts w:ascii="Times New Roman" w:hAnsi="Times New Roman" w:cs="Times New Roman"/>
          <w:sz w:val="26"/>
          <w:szCs w:val="26"/>
        </w:rPr>
        <w:t xml:space="preserve"> с указанием границ предполагаемого места размещения </w:t>
      </w:r>
      <w:r>
        <w:rPr>
          <w:rFonts w:ascii="Times New Roman" w:hAnsi="Times New Roman" w:cs="Times New Roman"/>
          <w:sz w:val="26"/>
          <w:szCs w:val="26"/>
        </w:rPr>
        <w:t>ярмарки</w:t>
      </w:r>
      <w:r w:rsidRPr="00C23F65">
        <w:rPr>
          <w:rFonts w:ascii="Times New Roman" w:hAnsi="Times New Roman" w:cs="Times New Roman"/>
          <w:sz w:val="26"/>
          <w:szCs w:val="26"/>
        </w:rPr>
        <w:t>, которые являются неотъемлемой частью аукционной документации.</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Состав аукционной документации может быть дополнен или изменен организатором аукциона.</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Сведения, содержащиеся в аукционной документации, должны соответствовать сведениям, указанным в извещении о проведен</w:t>
      </w:r>
      <w:proofErr w:type="gramStart"/>
      <w:r w:rsidRPr="00C23F65">
        <w:rPr>
          <w:rFonts w:ascii="Times New Roman" w:hAnsi="Times New Roman" w:cs="Times New Roman"/>
          <w:sz w:val="26"/>
          <w:szCs w:val="26"/>
        </w:rPr>
        <w:t>ии ау</w:t>
      </w:r>
      <w:proofErr w:type="gramEnd"/>
      <w:r w:rsidRPr="00C23F65">
        <w:rPr>
          <w:rFonts w:ascii="Times New Roman" w:hAnsi="Times New Roman" w:cs="Times New Roman"/>
          <w:sz w:val="26"/>
          <w:szCs w:val="26"/>
        </w:rPr>
        <w:t>кциона.</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Со дня опубликования извещения о проведен</w:t>
      </w:r>
      <w:proofErr w:type="gramStart"/>
      <w:r w:rsidRPr="00C23F65">
        <w:rPr>
          <w:rFonts w:ascii="Times New Roman" w:hAnsi="Times New Roman" w:cs="Times New Roman"/>
          <w:sz w:val="26"/>
          <w:szCs w:val="26"/>
        </w:rPr>
        <w:t>ии ау</w:t>
      </w:r>
      <w:proofErr w:type="gramEnd"/>
      <w:r w:rsidRPr="00C23F65">
        <w:rPr>
          <w:rFonts w:ascii="Times New Roman" w:hAnsi="Times New Roman" w:cs="Times New Roman"/>
          <w:sz w:val="26"/>
          <w:szCs w:val="26"/>
        </w:rPr>
        <w:t>кциона организатор аукциона на основании заявления любого заинтересованного лица, поданного в письменной форме, в течение двух рабочих дней со дня получения соответствующего заявления обязан предоставить такому лицу аукционную документацию в порядке, указанном в извещении.</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Организатор аукциона по собственной инициативе или в соответствии с запросом претендента на участие в аукционе вправе принять решение о внесении изменений в аукционную документацию. В течение 5 рабочих дней со дня принятия указанного решения извещение об изменениях размещается на официальном сайте </w:t>
      </w:r>
      <w:r w:rsidRPr="00C23F65">
        <w:rPr>
          <w:rFonts w:ascii="Times New Roman" w:hAnsi="Times New Roman" w:cs="Times New Roman"/>
          <w:sz w:val="26"/>
          <w:szCs w:val="26"/>
        </w:rPr>
        <w:lastRenderedPageBreak/>
        <w:t xml:space="preserve">администрации </w:t>
      </w:r>
      <w:r>
        <w:rPr>
          <w:rFonts w:ascii="Times New Roman" w:hAnsi="Times New Roman" w:cs="Times New Roman"/>
          <w:sz w:val="26"/>
          <w:szCs w:val="26"/>
        </w:rPr>
        <w:t>муниципального образования город Алексин</w:t>
      </w:r>
      <w:r w:rsidRPr="00C23F65">
        <w:rPr>
          <w:rFonts w:ascii="Times New Roman" w:hAnsi="Times New Roman" w:cs="Times New Roman"/>
          <w:sz w:val="26"/>
          <w:szCs w:val="26"/>
        </w:rPr>
        <w:t xml:space="preserve"> в информационно-телекоммуникационной сети «Интернет». При этом срок подачи заявок на участие в аукционе продлевается так, чтобы срок со дня опубликования изменений до даты окончания подачи заявок на участие в аукционе составлял не менее 15 дней.</w:t>
      </w:r>
    </w:p>
    <w:p w:rsidR="00C11771" w:rsidRPr="00C23F65" w:rsidRDefault="00C11771" w:rsidP="00C11771">
      <w:pPr>
        <w:pStyle w:val="ac"/>
        <w:autoSpaceDE w:val="0"/>
        <w:autoSpaceDN w:val="0"/>
        <w:adjustRightInd w:val="0"/>
        <w:spacing w:line="276" w:lineRule="auto"/>
        <w:ind w:left="709"/>
        <w:jc w:val="both"/>
        <w:rPr>
          <w:rFonts w:ascii="Times New Roman" w:hAnsi="Times New Roman" w:cs="Times New Roman"/>
          <w:sz w:val="26"/>
          <w:szCs w:val="26"/>
        </w:rPr>
      </w:pPr>
    </w:p>
    <w:p w:rsidR="00C11771" w:rsidRPr="00C23F65" w:rsidRDefault="00C11771" w:rsidP="00C11771">
      <w:pPr>
        <w:pStyle w:val="af"/>
        <w:rPr>
          <w:sz w:val="26"/>
          <w:szCs w:val="26"/>
        </w:rPr>
      </w:pPr>
      <w:r w:rsidRPr="00C23F65">
        <w:rPr>
          <w:sz w:val="26"/>
          <w:szCs w:val="26"/>
        </w:rPr>
        <w:t>Требования к претендентам и участникам аукциона</w:t>
      </w:r>
    </w:p>
    <w:p w:rsidR="00C11771" w:rsidRPr="00C23F65" w:rsidRDefault="00C11771" w:rsidP="00C11771">
      <w:pPr>
        <w:pStyle w:val="ac"/>
        <w:autoSpaceDE w:val="0"/>
        <w:autoSpaceDN w:val="0"/>
        <w:adjustRightInd w:val="0"/>
        <w:spacing w:line="276" w:lineRule="auto"/>
        <w:ind w:left="709"/>
        <w:jc w:val="both"/>
        <w:rPr>
          <w:rFonts w:ascii="Times New Roman" w:hAnsi="Times New Roman" w:cs="Times New Roman"/>
          <w:sz w:val="26"/>
          <w:szCs w:val="26"/>
        </w:rPr>
      </w:pP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При проведен</w:t>
      </w:r>
      <w:proofErr w:type="gramStart"/>
      <w:r w:rsidRPr="00C23F65">
        <w:rPr>
          <w:rFonts w:ascii="Times New Roman" w:hAnsi="Times New Roman" w:cs="Times New Roman"/>
          <w:sz w:val="26"/>
          <w:szCs w:val="26"/>
        </w:rPr>
        <w:t>ии ау</w:t>
      </w:r>
      <w:proofErr w:type="gramEnd"/>
      <w:r w:rsidRPr="00C23F65">
        <w:rPr>
          <w:rFonts w:ascii="Times New Roman" w:hAnsi="Times New Roman" w:cs="Times New Roman"/>
          <w:sz w:val="26"/>
          <w:szCs w:val="26"/>
        </w:rPr>
        <w:t>кциона устанавливаются следующие обязательные требования к претендентам и участникам аукциона:</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отсутствие решения арбитражного суда о признании претендента (участника) банкротом и об открытии конкурсного производства;</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отсутствие постановления суда об административном приостановлении деятельности претендента (участника) в порядке, предусмотренном Кодексом Российской Федерации об административных правонарушениях;</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отсутствие </w:t>
      </w:r>
      <w:proofErr w:type="gramStart"/>
      <w:r w:rsidRPr="00C23F65">
        <w:rPr>
          <w:rFonts w:ascii="Times New Roman" w:hAnsi="Times New Roman" w:cs="Times New Roman"/>
          <w:sz w:val="26"/>
          <w:szCs w:val="26"/>
        </w:rPr>
        <w:t xml:space="preserve">на дату подачи заявки на участие в аукционе задолженности по договорам на </w:t>
      </w:r>
      <w:r>
        <w:rPr>
          <w:rFonts w:ascii="Times New Roman" w:hAnsi="Times New Roman" w:cs="Times New Roman"/>
          <w:sz w:val="26"/>
          <w:szCs w:val="26"/>
        </w:rPr>
        <w:t>право</w:t>
      </w:r>
      <w:proofErr w:type="gramEnd"/>
      <w:r>
        <w:rPr>
          <w:rFonts w:ascii="Times New Roman" w:hAnsi="Times New Roman" w:cs="Times New Roman"/>
          <w:sz w:val="26"/>
          <w:szCs w:val="26"/>
        </w:rPr>
        <w:t xml:space="preserve"> организации</w:t>
      </w:r>
      <w:r w:rsidRPr="009807F9">
        <w:rPr>
          <w:rFonts w:ascii="Times New Roman" w:hAnsi="Times New Roman" w:cs="Times New Roman"/>
          <w:sz w:val="26"/>
          <w:szCs w:val="26"/>
        </w:rPr>
        <w:t xml:space="preserve"> ярмарки</w:t>
      </w:r>
      <w:r w:rsidRPr="00C23F65">
        <w:rPr>
          <w:rFonts w:ascii="Times New Roman" w:hAnsi="Times New Roman" w:cs="Times New Roman"/>
          <w:sz w:val="26"/>
          <w:szCs w:val="26"/>
        </w:rPr>
        <w:t>.</w:t>
      </w:r>
    </w:p>
    <w:p w:rsidR="00C11771" w:rsidRPr="00C23F65" w:rsidRDefault="00C11771" w:rsidP="00C11771">
      <w:pPr>
        <w:pStyle w:val="ac"/>
        <w:autoSpaceDE w:val="0"/>
        <w:autoSpaceDN w:val="0"/>
        <w:adjustRightInd w:val="0"/>
        <w:spacing w:line="276" w:lineRule="auto"/>
        <w:ind w:left="709"/>
        <w:jc w:val="both"/>
        <w:rPr>
          <w:rFonts w:ascii="Times New Roman" w:hAnsi="Times New Roman" w:cs="Times New Roman"/>
          <w:sz w:val="26"/>
          <w:szCs w:val="26"/>
        </w:rPr>
      </w:pPr>
    </w:p>
    <w:p w:rsidR="00C11771" w:rsidRPr="00C23F65" w:rsidRDefault="00C11771" w:rsidP="00C11771">
      <w:pPr>
        <w:pStyle w:val="af"/>
        <w:rPr>
          <w:sz w:val="26"/>
          <w:szCs w:val="26"/>
        </w:rPr>
      </w:pPr>
      <w:r w:rsidRPr="00C23F65">
        <w:rPr>
          <w:sz w:val="26"/>
          <w:szCs w:val="26"/>
        </w:rPr>
        <w:t>Порядок подачи заявки на участие в аукционе</w:t>
      </w:r>
    </w:p>
    <w:p w:rsidR="00C11771" w:rsidRPr="00C23F65" w:rsidRDefault="00C11771" w:rsidP="008C6FB1">
      <w:pPr>
        <w:autoSpaceDE w:val="0"/>
        <w:autoSpaceDN w:val="0"/>
        <w:adjustRightInd w:val="0"/>
        <w:spacing w:after="0"/>
        <w:jc w:val="both"/>
        <w:rPr>
          <w:rFonts w:ascii="Times New Roman" w:hAnsi="Times New Roman" w:cs="Times New Roman"/>
          <w:sz w:val="26"/>
          <w:szCs w:val="26"/>
        </w:rPr>
      </w:pP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Лицо, желающее участвовать в аукционе, подает заявку на участие в аукционе не позднее даты, указанной в извещении о проведен</w:t>
      </w:r>
      <w:proofErr w:type="gramStart"/>
      <w:r w:rsidRPr="00C23F65">
        <w:rPr>
          <w:rFonts w:ascii="Times New Roman" w:hAnsi="Times New Roman" w:cs="Times New Roman"/>
          <w:sz w:val="26"/>
          <w:szCs w:val="26"/>
        </w:rPr>
        <w:t>ии ау</w:t>
      </w:r>
      <w:proofErr w:type="gramEnd"/>
      <w:r w:rsidRPr="00C23F65">
        <w:rPr>
          <w:rFonts w:ascii="Times New Roman" w:hAnsi="Times New Roman" w:cs="Times New Roman"/>
          <w:sz w:val="26"/>
          <w:szCs w:val="26"/>
        </w:rPr>
        <w:t>кциона.</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Заявка на участие в аукционе оформляется в соответствии с формой, определенной организатором аукциона.</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proofErr w:type="gramStart"/>
      <w:r w:rsidRPr="00C23F65">
        <w:rPr>
          <w:rFonts w:ascii="Times New Roman" w:hAnsi="Times New Roman" w:cs="Times New Roman"/>
          <w:sz w:val="26"/>
          <w:szCs w:val="26"/>
        </w:rPr>
        <w:t>В заявке должны быть указаны сведения о претенденте, подавшем такую заявку: фирменное наименование (наименование), сведения об организационно-правовой форме, основной государственный регистрационный номер, место нахождения, почтовый адрес (для юридического лица), фамилия, имя, отчество, сведения о месте жительства (для индивидуального предпринимателя), номер контактного телефона.</w:t>
      </w:r>
      <w:proofErr w:type="gramEnd"/>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К заявке на участие в аукционе прилагаются следующие документы:</w:t>
      </w:r>
    </w:p>
    <w:p w:rsidR="00C11771" w:rsidRPr="00C23F65" w:rsidRDefault="00C11771" w:rsidP="001D0BC9">
      <w:pPr>
        <w:pStyle w:val="ac"/>
        <w:numPr>
          <w:ilvl w:val="1"/>
          <w:numId w:val="8"/>
        </w:numPr>
        <w:autoSpaceDE w:val="0"/>
        <w:autoSpaceDN w:val="0"/>
        <w:adjustRightInd w:val="0"/>
        <w:spacing w:line="276" w:lineRule="auto"/>
        <w:jc w:val="both"/>
        <w:rPr>
          <w:rFonts w:ascii="Times New Roman" w:hAnsi="Times New Roman" w:cs="Times New Roman"/>
          <w:sz w:val="26"/>
          <w:szCs w:val="26"/>
        </w:rPr>
      </w:pPr>
      <w:proofErr w:type="gramStart"/>
      <w:r w:rsidRPr="00C23F65">
        <w:rPr>
          <w:rFonts w:ascii="Times New Roman" w:hAnsi="Times New Roman" w:cs="Times New Roman"/>
          <w:sz w:val="26"/>
          <w:szCs w:val="26"/>
        </w:rPr>
        <w:t xml:space="preserve">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выданные не ранее 1 месяца до даты размещения на официальном сайте </w:t>
      </w:r>
      <w:r>
        <w:rPr>
          <w:rFonts w:ascii="Times New Roman" w:hAnsi="Times New Roman" w:cs="Times New Roman"/>
          <w:sz w:val="26"/>
          <w:szCs w:val="26"/>
        </w:rPr>
        <w:t>муниципального образования город Алексин</w:t>
      </w:r>
      <w:r w:rsidRPr="00C23F65">
        <w:rPr>
          <w:rFonts w:ascii="Times New Roman" w:hAnsi="Times New Roman" w:cs="Times New Roman"/>
          <w:sz w:val="26"/>
          <w:szCs w:val="26"/>
        </w:rPr>
        <w:t xml:space="preserve"> извещения о проведении аукциона</w:t>
      </w:r>
      <w:proofErr w:type="gramEnd"/>
    </w:p>
    <w:p w:rsidR="00C11771" w:rsidRPr="00C23F65" w:rsidRDefault="00C11771" w:rsidP="001D0BC9">
      <w:pPr>
        <w:pStyle w:val="ac"/>
        <w:numPr>
          <w:ilvl w:val="1"/>
          <w:numId w:val="8"/>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оригинал платежного поручения, подтверждающего внесение задатка на участие в аукционе, с отметкой банка об исполнении;</w:t>
      </w:r>
    </w:p>
    <w:p w:rsidR="00C11771" w:rsidRPr="00C23F65" w:rsidRDefault="00C11771" w:rsidP="001D0BC9">
      <w:pPr>
        <w:pStyle w:val="ac"/>
        <w:numPr>
          <w:ilvl w:val="1"/>
          <w:numId w:val="8"/>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копия документа, удостоверяющего личность (для индивидуальных предпринимателей);</w:t>
      </w:r>
    </w:p>
    <w:p w:rsidR="00C11771" w:rsidRPr="00C23F65" w:rsidRDefault="00C11771" w:rsidP="001D0BC9">
      <w:pPr>
        <w:pStyle w:val="ac"/>
        <w:numPr>
          <w:ilvl w:val="1"/>
          <w:numId w:val="8"/>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документ, подтверждающий полномочия лица на осуществление действий от имени претендента (доверенность) и копия приказа о вступлении в должность </w:t>
      </w:r>
      <w:r w:rsidRPr="00C23F65">
        <w:rPr>
          <w:rFonts w:ascii="Times New Roman" w:hAnsi="Times New Roman" w:cs="Times New Roman"/>
          <w:sz w:val="26"/>
          <w:szCs w:val="26"/>
        </w:rPr>
        <w:lastRenderedPageBreak/>
        <w:t xml:space="preserve">руководителя, в соответствии с </w:t>
      </w:r>
      <w:proofErr w:type="gramStart"/>
      <w:r w:rsidRPr="00C23F65">
        <w:rPr>
          <w:rFonts w:ascii="Times New Roman" w:hAnsi="Times New Roman" w:cs="Times New Roman"/>
          <w:sz w:val="26"/>
          <w:szCs w:val="26"/>
        </w:rPr>
        <w:t>которыми</w:t>
      </w:r>
      <w:proofErr w:type="gramEnd"/>
      <w:r w:rsidRPr="00C23F65">
        <w:rPr>
          <w:rFonts w:ascii="Times New Roman" w:hAnsi="Times New Roman" w:cs="Times New Roman"/>
          <w:sz w:val="26"/>
          <w:szCs w:val="26"/>
        </w:rPr>
        <w:t xml:space="preserve"> такое лицо обладает право</w:t>
      </w:r>
      <w:r>
        <w:rPr>
          <w:rFonts w:ascii="Times New Roman" w:hAnsi="Times New Roman" w:cs="Times New Roman"/>
          <w:sz w:val="26"/>
          <w:szCs w:val="26"/>
        </w:rPr>
        <w:t>м</w:t>
      </w:r>
      <w:r w:rsidRPr="00C23F65">
        <w:rPr>
          <w:rFonts w:ascii="Times New Roman" w:hAnsi="Times New Roman" w:cs="Times New Roman"/>
          <w:sz w:val="26"/>
          <w:szCs w:val="26"/>
        </w:rPr>
        <w:t xml:space="preserve"> действовать от имени заявителя без доверенности;</w:t>
      </w:r>
    </w:p>
    <w:p w:rsidR="00C11771" w:rsidRDefault="00C11771" w:rsidP="001D0BC9">
      <w:pPr>
        <w:pStyle w:val="ac"/>
        <w:numPr>
          <w:ilvl w:val="1"/>
          <w:numId w:val="8"/>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банковские реквизиты счета заявителя для возврата задатка.</w:t>
      </w:r>
    </w:p>
    <w:p w:rsidR="00C11771" w:rsidRPr="000D4D0F" w:rsidRDefault="00C11771" w:rsidP="001D0BC9">
      <w:pPr>
        <w:pStyle w:val="ac"/>
        <w:numPr>
          <w:ilvl w:val="1"/>
          <w:numId w:val="8"/>
        </w:numPr>
        <w:autoSpaceDE w:val="0"/>
        <w:autoSpaceDN w:val="0"/>
        <w:adjustRightInd w:val="0"/>
        <w:spacing w:line="276" w:lineRule="auto"/>
        <w:jc w:val="both"/>
        <w:rPr>
          <w:rFonts w:ascii="Times New Roman" w:hAnsi="Times New Roman" w:cs="Times New Roman"/>
          <w:sz w:val="26"/>
          <w:szCs w:val="26"/>
        </w:rPr>
      </w:pPr>
      <w:r w:rsidRPr="000D4D0F">
        <w:rPr>
          <w:rFonts w:ascii="Times New Roman" w:hAnsi="Times New Roman" w:cs="Times New Roman"/>
          <w:sz w:val="26"/>
          <w:szCs w:val="26"/>
        </w:rPr>
        <w:t>справка о состоянии расчетов по действующим договорам на право организации ярмарки.</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Претендент вправе представить по собственной инициативе в качестве приложений к заявке: </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справку о состоянии расчетов по действующим договорам на</w:t>
      </w:r>
      <w:r>
        <w:rPr>
          <w:rFonts w:ascii="Times New Roman" w:hAnsi="Times New Roman" w:cs="Times New Roman"/>
          <w:sz w:val="26"/>
          <w:szCs w:val="26"/>
        </w:rPr>
        <w:t xml:space="preserve"> право организации ярмарки</w:t>
      </w:r>
      <w:r w:rsidRPr="00C23F65">
        <w:rPr>
          <w:rFonts w:ascii="Times New Roman" w:hAnsi="Times New Roman" w:cs="Times New Roman"/>
          <w:sz w:val="26"/>
          <w:szCs w:val="26"/>
        </w:rPr>
        <w:t>.</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Документы, необходимые в соответствии с законодательными и иными нормативно-правовыми актами для участия в аукционе, получаемые в рамках </w:t>
      </w:r>
      <w:r w:rsidRPr="000D4D0F">
        <w:rPr>
          <w:rFonts w:ascii="Times New Roman" w:hAnsi="Times New Roman" w:cs="Times New Roman"/>
          <w:sz w:val="26"/>
          <w:szCs w:val="26"/>
        </w:rPr>
        <w:t>межведомственного информационного взаимодействия</w:t>
      </w:r>
      <w:r w:rsidRPr="00C23F65">
        <w:rPr>
          <w:rFonts w:ascii="Times New Roman" w:hAnsi="Times New Roman" w:cs="Times New Roman"/>
          <w:sz w:val="26"/>
          <w:szCs w:val="26"/>
        </w:rPr>
        <w:t xml:space="preserve"> в соответствующих органах, в распоряжении которых они находятся, если они не представлены претендентом по собственной инициативе:</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выписка из Единого государственного реестра юридических лиц;</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выписка из Единого государственного реестра индивидуальных предпринимателей;</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Все листы заявки на участие в аукционе и приложения к ней должны быть прошиты и пронумерованы. Заявка на участие в аукционе должна содержать опись входящих в ее состав документов и должна быть подписана претендентом на участие в аукционе или уполномоченным им лицом. Заявка, представленная в </w:t>
      </w:r>
      <w:proofErr w:type="spellStart"/>
      <w:r w:rsidRPr="00C23F65">
        <w:rPr>
          <w:rFonts w:ascii="Times New Roman" w:hAnsi="Times New Roman" w:cs="Times New Roman"/>
          <w:sz w:val="26"/>
          <w:szCs w:val="26"/>
        </w:rPr>
        <w:t>непрошитом</w:t>
      </w:r>
      <w:proofErr w:type="spellEnd"/>
      <w:r w:rsidRPr="00C23F65">
        <w:rPr>
          <w:rFonts w:ascii="Times New Roman" w:hAnsi="Times New Roman" w:cs="Times New Roman"/>
          <w:sz w:val="26"/>
          <w:szCs w:val="26"/>
        </w:rPr>
        <w:t xml:space="preserve"> виде, без описи претендента (представителя по доверенности) и печати (при ее наличии), подлежит возврату в день ее поступления претенденту или его уполномоченному представителю под расписку с отметкой об отказе в принятии документов с указанием причины отказа. В случае невозможности вручения претенденту или его уполномоченному представителю отказа в принятии документов и заявки данный отказ вместе с заявкой направляется в адрес претендента посредством почтового отправления.</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Претендент подает заявку на участие в аукционе в письменной форме.</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Претендент вправе подать только одну заявку на участие в аукционе в отношении каждого предмета аукциона (лота). Если претендент намерен участвовать в аукционе по нескольким лотам, он подает на каждый лот отдельную заявку.</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Заявка на участие в аукционе регистрируется в журнале регистрации заявок с указанием в нем даты и времени подачи заявки, а также номера, присвоенного ей в журнале регистрации заявок.</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Днем начала подачи заявок на участие в аукционе считается день, указанный в извещении о проведен</w:t>
      </w:r>
      <w:proofErr w:type="gramStart"/>
      <w:r w:rsidRPr="00C23F65">
        <w:rPr>
          <w:rFonts w:ascii="Times New Roman" w:hAnsi="Times New Roman" w:cs="Times New Roman"/>
          <w:sz w:val="26"/>
          <w:szCs w:val="26"/>
        </w:rPr>
        <w:t>ии ау</w:t>
      </w:r>
      <w:proofErr w:type="gramEnd"/>
      <w:r w:rsidRPr="00C23F65">
        <w:rPr>
          <w:rFonts w:ascii="Times New Roman" w:hAnsi="Times New Roman" w:cs="Times New Roman"/>
          <w:sz w:val="26"/>
          <w:szCs w:val="26"/>
        </w:rPr>
        <w:t>кциона.</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Прием заявок на участие в аукционе прекращается в день окончания приема заявок, указанный в извещении. Заявка, поступившая по истечении срока ее приема, возвращается в день ее поступления претенденту или его уполномоченному представителю под расписку с отметкой об отказе в принятии документов с указанием причины отказа. В случае невозможности вручения претенденту или его </w:t>
      </w:r>
      <w:r w:rsidRPr="00C23F65">
        <w:rPr>
          <w:rFonts w:ascii="Times New Roman" w:hAnsi="Times New Roman" w:cs="Times New Roman"/>
          <w:sz w:val="26"/>
          <w:szCs w:val="26"/>
        </w:rPr>
        <w:lastRenderedPageBreak/>
        <w:t>уполномоченному представителю отказа в принятии документов и заявки данный отказ вместе с заявкой направляется в адрес претендента посредством почтового отправления.</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Претендент, подавший заявку на участие в аукционе, вправе отозвать заявку на участие в аукционе в любое время до окончания срока подачи заявок на участие в аукционе. Организатор аукциона возвращает внесенный задаток претенденту, отозвавшему заявку, в течение 5 рабочих дней </w:t>
      </w:r>
      <w:proofErr w:type="gramStart"/>
      <w:r w:rsidRPr="00C23F65">
        <w:rPr>
          <w:rFonts w:ascii="Times New Roman" w:hAnsi="Times New Roman" w:cs="Times New Roman"/>
          <w:sz w:val="26"/>
          <w:szCs w:val="26"/>
        </w:rPr>
        <w:t>с даты отзыва</w:t>
      </w:r>
      <w:proofErr w:type="gramEnd"/>
      <w:r w:rsidRPr="00C23F65">
        <w:rPr>
          <w:rFonts w:ascii="Times New Roman" w:hAnsi="Times New Roman" w:cs="Times New Roman"/>
          <w:sz w:val="26"/>
          <w:szCs w:val="26"/>
        </w:rPr>
        <w:t xml:space="preserve"> заявки.</w:t>
      </w:r>
    </w:p>
    <w:p w:rsidR="00C11771" w:rsidRPr="00C23F65" w:rsidRDefault="00C11771" w:rsidP="00C11771">
      <w:pPr>
        <w:pStyle w:val="ac"/>
        <w:autoSpaceDE w:val="0"/>
        <w:autoSpaceDN w:val="0"/>
        <w:adjustRightInd w:val="0"/>
        <w:spacing w:line="276" w:lineRule="auto"/>
        <w:ind w:left="709"/>
        <w:jc w:val="both"/>
        <w:rPr>
          <w:rFonts w:ascii="Times New Roman" w:hAnsi="Times New Roman" w:cs="Times New Roman"/>
          <w:sz w:val="26"/>
          <w:szCs w:val="26"/>
        </w:rPr>
      </w:pPr>
    </w:p>
    <w:p w:rsidR="00C11771" w:rsidRPr="00C23F65" w:rsidRDefault="00C11771" w:rsidP="00C11771">
      <w:pPr>
        <w:pStyle w:val="af"/>
        <w:rPr>
          <w:sz w:val="26"/>
          <w:szCs w:val="26"/>
        </w:rPr>
      </w:pPr>
      <w:r w:rsidRPr="00C23F65">
        <w:rPr>
          <w:sz w:val="26"/>
          <w:szCs w:val="26"/>
        </w:rPr>
        <w:t>Рассмотрение заявок, поступивших на участие в аукционе.</w:t>
      </w:r>
      <w:r w:rsidRPr="00C23F65">
        <w:rPr>
          <w:sz w:val="26"/>
          <w:szCs w:val="26"/>
        </w:rPr>
        <w:br/>
        <w:t>Допуск к участию в аукционе</w:t>
      </w:r>
    </w:p>
    <w:p w:rsidR="00C11771" w:rsidRPr="00C23F65" w:rsidRDefault="00C11771" w:rsidP="00C11771">
      <w:pPr>
        <w:pStyle w:val="ac"/>
        <w:autoSpaceDE w:val="0"/>
        <w:autoSpaceDN w:val="0"/>
        <w:adjustRightInd w:val="0"/>
        <w:spacing w:line="276" w:lineRule="auto"/>
        <w:ind w:left="709"/>
        <w:jc w:val="both"/>
        <w:rPr>
          <w:rFonts w:ascii="Times New Roman" w:hAnsi="Times New Roman" w:cs="Times New Roman"/>
          <w:sz w:val="26"/>
          <w:szCs w:val="26"/>
        </w:rPr>
      </w:pP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Претендентами являются лица, которые не позднее срока, указанного в извещении, подали заявку на участие в аукционе и представили необходимые документы.</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Заявки, поступившие на участие в аукционе, рассматриваются аукционной комиссией в срок, указанный в извещении о проведен</w:t>
      </w:r>
      <w:proofErr w:type="gramStart"/>
      <w:r w:rsidRPr="00C23F65">
        <w:rPr>
          <w:rFonts w:ascii="Times New Roman" w:hAnsi="Times New Roman" w:cs="Times New Roman"/>
          <w:sz w:val="26"/>
          <w:szCs w:val="26"/>
        </w:rPr>
        <w:t>ии ау</w:t>
      </w:r>
      <w:proofErr w:type="gramEnd"/>
      <w:r w:rsidRPr="00C23F65">
        <w:rPr>
          <w:rFonts w:ascii="Times New Roman" w:hAnsi="Times New Roman" w:cs="Times New Roman"/>
          <w:sz w:val="26"/>
          <w:szCs w:val="26"/>
        </w:rPr>
        <w:t>кциона.</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proofErr w:type="gramStart"/>
      <w:r w:rsidRPr="00C23F65">
        <w:rPr>
          <w:rFonts w:ascii="Times New Roman" w:hAnsi="Times New Roman" w:cs="Times New Roman"/>
          <w:sz w:val="26"/>
          <w:szCs w:val="26"/>
        </w:rPr>
        <w:t>В случае установления факта подачи одним претендентом двух и более заявок на участие в аукционе в отношении одного и того же предмета аукциона (лота), при условии, что поданные ранее заявки таким претендентом не отозваны, все заявки на участие в аукционе такого претендента, поданные в отношении данного предмета аукциона (лота), не рассматриваются и возвращаются претенденту.</w:t>
      </w:r>
      <w:proofErr w:type="gramEnd"/>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Заявки на участие в аукционе, поступившие по истечении срока приема заявок, указанного в извещении о проведен</w:t>
      </w:r>
      <w:proofErr w:type="gramStart"/>
      <w:r w:rsidRPr="00C23F65">
        <w:rPr>
          <w:rFonts w:ascii="Times New Roman" w:hAnsi="Times New Roman" w:cs="Times New Roman"/>
          <w:sz w:val="26"/>
          <w:szCs w:val="26"/>
        </w:rPr>
        <w:t>ии ау</w:t>
      </w:r>
      <w:proofErr w:type="gramEnd"/>
      <w:r w:rsidRPr="00C23F65">
        <w:rPr>
          <w:rFonts w:ascii="Times New Roman" w:hAnsi="Times New Roman" w:cs="Times New Roman"/>
          <w:sz w:val="26"/>
          <w:szCs w:val="26"/>
        </w:rPr>
        <w:t>кциона, не принимаются и возвращаются подавшим их лицам или их представителям.</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Претендент не допускается аукционной комиссией к участию в аукционе, а участник аукциона отстраняется от участия в аукционе на любом этапе его проведения в следующих случаях:</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несоответствие заявки на участие в аукц</w:t>
      </w:r>
      <w:r>
        <w:rPr>
          <w:rFonts w:ascii="Times New Roman" w:hAnsi="Times New Roman" w:cs="Times New Roman"/>
          <w:sz w:val="26"/>
          <w:szCs w:val="26"/>
        </w:rPr>
        <w:t>ионе требованиям пунктов 25 - 27</w:t>
      </w:r>
      <w:r w:rsidRPr="00C23F65">
        <w:rPr>
          <w:rFonts w:ascii="Times New Roman" w:hAnsi="Times New Roman" w:cs="Times New Roman"/>
          <w:sz w:val="26"/>
          <w:szCs w:val="26"/>
        </w:rPr>
        <w:t xml:space="preserve">, </w:t>
      </w:r>
      <w:r>
        <w:rPr>
          <w:rFonts w:ascii="Times New Roman" w:hAnsi="Times New Roman" w:cs="Times New Roman"/>
          <w:sz w:val="26"/>
          <w:szCs w:val="26"/>
        </w:rPr>
        <w:t>30</w:t>
      </w:r>
      <w:r w:rsidRPr="00C23F65">
        <w:rPr>
          <w:rFonts w:ascii="Times New Roman" w:hAnsi="Times New Roman" w:cs="Times New Roman"/>
          <w:sz w:val="26"/>
          <w:szCs w:val="26"/>
        </w:rPr>
        <w:t xml:space="preserve"> - 3</w:t>
      </w:r>
      <w:r>
        <w:rPr>
          <w:rFonts w:ascii="Times New Roman" w:hAnsi="Times New Roman" w:cs="Times New Roman"/>
          <w:sz w:val="26"/>
          <w:szCs w:val="26"/>
        </w:rPr>
        <w:t>2</w:t>
      </w:r>
      <w:r w:rsidRPr="00C23F65">
        <w:rPr>
          <w:rFonts w:ascii="Times New Roman" w:hAnsi="Times New Roman" w:cs="Times New Roman"/>
          <w:sz w:val="26"/>
          <w:szCs w:val="26"/>
        </w:rPr>
        <w:t xml:space="preserve"> настоящего Положения;</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несоответствие претендента на участие в аукционе или участника аукциона требованиям пункта 23 настоящего Положения;</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недостоверность сведений, содержащихся в заявке на участие в аукционе или в приложенных к ней документах;</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не подтверждено поступление задатка на счет, указанный в извещении о проведен</w:t>
      </w:r>
      <w:proofErr w:type="gramStart"/>
      <w:r w:rsidRPr="00C23F65">
        <w:rPr>
          <w:rFonts w:ascii="Times New Roman" w:hAnsi="Times New Roman" w:cs="Times New Roman"/>
          <w:sz w:val="26"/>
          <w:szCs w:val="26"/>
        </w:rPr>
        <w:t>ии ау</w:t>
      </w:r>
      <w:proofErr w:type="gramEnd"/>
      <w:r w:rsidRPr="00C23F65">
        <w:rPr>
          <w:rFonts w:ascii="Times New Roman" w:hAnsi="Times New Roman" w:cs="Times New Roman"/>
          <w:sz w:val="26"/>
          <w:szCs w:val="26"/>
        </w:rPr>
        <w:t>кциона.</w:t>
      </w:r>
    </w:p>
    <w:p w:rsidR="00C11771"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Организатор аукциона или аукционная комиссия вправе запросить у соответствующих органов и организаций сведения о принятии арбитражным судом решения о признании претендента банкротом, о приостановлении деятельности претендента в порядке, предусмотренном Кодексом Российской Федерации об административных правонарушениях, о наличии задолженности по договорам на </w:t>
      </w:r>
      <w:r>
        <w:rPr>
          <w:rFonts w:ascii="Times New Roman" w:hAnsi="Times New Roman" w:cs="Times New Roman"/>
          <w:sz w:val="26"/>
          <w:szCs w:val="26"/>
        </w:rPr>
        <w:t xml:space="preserve">право </w:t>
      </w:r>
      <w:r w:rsidRPr="003B3AE7">
        <w:rPr>
          <w:rFonts w:ascii="Times New Roman" w:hAnsi="Times New Roman" w:cs="Times New Roman"/>
          <w:sz w:val="26"/>
          <w:szCs w:val="26"/>
        </w:rPr>
        <w:t>организаци</w:t>
      </w:r>
      <w:r>
        <w:rPr>
          <w:rFonts w:ascii="Times New Roman" w:hAnsi="Times New Roman" w:cs="Times New Roman"/>
          <w:sz w:val="26"/>
          <w:szCs w:val="26"/>
        </w:rPr>
        <w:t>и</w:t>
      </w:r>
      <w:r w:rsidRPr="003B3AE7">
        <w:rPr>
          <w:rFonts w:ascii="Times New Roman" w:hAnsi="Times New Roman" w:cs="Times New Roman"/>
          <w:sz w:val="26"/>
          <w:szCs w:val="26"/>
        </w:rPr>
        <w:t xml:space="preserve"> ярмарки</w:t>
      </w:r>
      <w:r w:rsidRPr="00C23F65">
        <w:rPr>
          <w:rFonts w:ascii="Times New Roman" w:hAnsi="Times New Roman" w:cs="Times New Roman"/>
          <w:sz w:val="26"/>
          <w:szCs w:val="26"/>
        </w:rPr>
        <w:t>.</w:t>
      </w:r>
    </w:p>
    <w:p w:rsidR="00C11771" w:rsidRDefault="00C11771" w:rsidP="00DE0D1E">
      <w:pPr>
        <w:pStyle w:val="ac"/>
        <w:numPr>
          <w:ilvl w:val="0"/>
          <w:numId w:val="4"/>
        </w:numPr>
        <w:autoSpaceDE w:val="0"/>
        <w:autoSpaceDN w:val="0"/>
        <w:adjustRightInd w:val="0"/>
        <w:jc w:val="both"/>
        <w:rPr>
          <w:rFonts w:ascii="Times New Roman" w:hAnsi="Times New Roman" w:cs="Times New Roman"/>
          <w:sz w:val="26"/>
          <w:szCs w:val="26"/>
        </w:rPr>
      </w:pPr>
      <w:r w:rsidRPr="003B3AE7">
        <w:rPr>
          <w:rFonts w:ascii="Times New Roman" w:hAnsi="Times New Roman" w:cs="Times New Roman"/>
          <w:sz w:val="26"/>
          <w:szCs w:val="26"/>
        </w:rPr>
        <w:t>Для участия в аукционе организатором аукциона устанавливается требование о внесении претендентом задатка</w:t>
      </w:r>
      <w:r>
        <w:rPr>
          <w:rFonts w:ascii="Times New Roman" w:hAnsi="Times New Roman" w:cs="Times New Roman"/>
          <w:sz w:val="26"/>
          <w:szCs w:val="26"/>
        </w:rPr>
        <w:t xml:space="preserve"> в размере:</w:t>
      </w:r>
    </w:p>
    <w:p w:rsidR="00DE0D1E" w:rsidRDefault="00C11771" w:rsidP="00DE0D1E">
      <w:pPr>
        <w:autoSpaceDE w:val="0"/>
        <w:autoSpaceDN w:val="0"/>
        <w:adjustRightInd w:val="0"/>
        <w:spacing w:after="0" w:line="240" w:lineRule="auto"/>
        <w:ind w:firstLine="708"/>
        <w:jc w:val="both"/>
        <w:rPr>
          <w:rFonts w:ascii="Times New Roman" w:hAnsi="Times New Roman" w:cs="Times New Roman"/>
          <w:bCs/>
          <w:sz w:val="26"/>
          <w:szCs w:val="26"/>
        </w:rPr>
      </w:pPr>
      <w:r>
        <w:rPr>
          <w:rFonts w:ascii="Times New Roman" w:hAnsi="Times New Roman" w:cs="Times New Roman"/>
          <w:bCs/>
          <w:sz w:val="26"/>
          <w:szCs w:val="26"/>
        </w:rPr>
        <w:lastRenderedPageBreak/>
        <w:t xml:space="preserve">- </w:t>
      </w:r>
      <w:r w:rsidRPr="000D4D0F">
        <w:rPr>
          <w:rFonts w:ascii="Times New Roman" w:hAnsi="Times New Roman" w:cs="Times New Roman"/>
          <w:bCs/>
          <w:sz w:val="26"/>
          <w:szCs w:val="26"/>
        </w:rPr>
        <w:t>10 процентов, но не менее 50000 (пятидесяти тысяч) рублей, от начальной (минимальной) цены за право заключения договора на право организации ярмарки в случае, если начальная (минимальная) цена на право заключения договора на право организации ярмарки превышает 50000 (пятьдесят тысяч) рублей;</w:t>
      </w:r>
    </w:p>
    <w:p w:rsidR="00C11771" w:rsidRPr="000D4D0F" w:rsidRDefault="00C11771" w:rsidP="00DE0D1E">
      <w:pPr>
        <w:autoSpaceDE w:val="0"/>
        <w:autoSpaceDN w:val="0"/>
        <w:adjustRightInd w:val="0"/>
        <w:spacing w:after="0" w:line="240" w:lineRule="auto"/>
        <w:ind w:firstLine="708"/>
        <w:jc w:val="both"/>
        <w:rPr>
          <w:rFonts w:ascii="Times New Roman" w:hAnsi="Times New Roman" w:cs="Times New Roman"/>
          <w:sz w:val="26"/>
          <w:szCs w:val="26"/>
        </w:rPr>
      </w:pPr>
      <w:r w:rsidRPr="000D4D0F">
        <w:rPr>
          <w:rFonts w:ascii="Times New Roman" w:hAnsi="Times New Roman" w:cs="Times New Roman"/>
          <w:bCs/>
          <w:sz w:val="26"/>
          <w:szCs w:val="26"/>
        </w:rPr>
        <w:t>- 100 процентов от начальной (минимальной) цены за право заключения договора на право организации ярмарки, в случае, если начальная (минимальная) цена на право заключения договора на право организации ярмарки равна или составляет менее 50000 (пятьдесят тысяч) рублей.</w:t>
      </w:r>
    </w:p>
    <w:p w:rsidR="00C11771" w:rsidRPr="00C23F65" w:rsidRDefault="00C11771" w:rsidP="00DE0D1E">
      <w:pPr>
        <w:pStyle w:val="ac"/>
        <w:numPr>
          <w:ilvl w:val="0"/>
          <w:numId w:val="4"/>
        </w:numPr>
        <w:autoSpaceDE w:val="0"/>
        <w:autoSpaceDN w:val="0"/>
        <w:adjustRightInd w:val="0"/>
        <w:jc w:val="both"/>
        <w:rPr>
          <w:rFonts w:ascii="Times New Roman" w:hAnsi="Times New Roman" w:cs="Times New Roman"/>
          <w:sz w:val="26"/>
          <w:szCs w:val="26"/>
        </w:rPr>
      </w:pPr>
      <w:r w:rsidRPr="000D4D0F">
        <w:rPr>
          <w:rFonts w:ascii="Times New Roman" w:hAnsi="Times New Roman" w:cs="Times New Roman"/>
          <w:sz w:val="26"/>
          <w:szCs w:val="26"/>
        </w:rPr>
        <w:t>При уклонении или отказе победителя аукциона, единственно</w:t>
      </w:r>
      <w:r w:rsidRPr="00C23F65">
        <w:rPr>
          <w:rFonts w:ascii="Times New Roman" w:hAnsi="Times New Roman" w:cs="Times New Roman"/>
          <w:sz w:val="26"/>
          <w:szCs w:val="26"/>
        </w:rPr>
        <w:t xml:space="preserve">го участника аукциона, с которым подлежит заключению договор на </w:t>
      </w:r>
      <w:r>
        <w:rPr>
          <w:rFonts w:ascii="Times New Roman" w:hAnsi="Times New Roman" w:cs="Times New Roman"/>
          <w:sz w:val="26"/>
          <w:szCs w:val="26"/>
        </w:rPr>
        <w:t xml:space="preserve">право </w:t>
      </w:r>
      <w:r w:rsidRPr="00202790">
        <w:rPr>
          <w:rFonts w:ascii="Times New Roman" w:hAnsi="Times New Roman" w:cs="Times New Roman"/>
          <w:sz w:val="26"/>
          <w:szCs w:val="26"/>
        </w:rPr>
        <w:t>организаци</w:t>
      </w:r>
      <w:r>
        <w:rPr>
          <w:rFonts w:ascii="Times New Roman" w:hAnsi="Times New Roman" w:cs="Times New Roman"/>
          <w:sz w:val="26"/>
          <w:szCs w:val="26"/>
        </w:rPr>
        <w:t>и</w:t>
      </w:r>
      <w:r w:rsidRPr="00202790">
        <w:rPr>
          <w:rFonts w:ascii="Times New Roman" w:hAnsi="Times New Roman" w:cs="Times New Roman"/>
          <w:sz w:val="26"/>
          <w:szCs w:val="26"/>
        </w:rPr>
        <w:t xml:space="preserve"> ярмарки</w:t>
      </w:r>
      <w:r w:rsidRPr="00C23F65">
        <w:rPr>
          <w:rFonts w:ascii="Times New Roman" w:hAnsi="Times New Roman" w:cs="Times New Roman"/>
          <w:sz w:val="26"/>
          <w:szCs w:val="26"/>
        </w:rPr>
        <w:t xml:space="preserve">, от заключения договора на </w:t>
      </w:r>
      <w:r>
        <w:rPr>
          <w:rFonts w:ascii="Times New Roman" w:hAnsi="Times New Roman" w:cs="Times New Roman"/>
          <w:sz w:val="26"/>
          <w:szCs w:val="26"/>
        </w:rPr>
        <w:t>право организации</w:t>
      </w:r>
      <w:r w:rsidRPr="00202790">
        <w:rPr>
          <w:rFonts w:ascii="Times New Roman" w:hAnsi="Times New Roman" w:cs="Times New Roman"/>
          <w:sz w:val="26"/>
          <w:szCs w:val="26"/>
        </w:rPr>
        <w:t xml:space="preserve"> ярмарки</w:t>
      </w:r>
      <w:r w:rsidRPr="00C23F65">
        <w:rPr>
          <w:rFonts w:ascii="Times New Roman" w:hAnsi="Times New Roman" w:cs="Times New Roman"/>
          <w:sz w:val="26"/>
          <w:szCs w:val="26"/>
        </w:rPr>
        <w:t>, задаток таким участникам не возвращается.</w:t>
      </w:r>
    </w:p>
    <w:p w:rsidR="00C11771" w:rsidRPr="00C23F65" w:rsidRDefault="00C11771" w:rsidP="00DE0D1E">
      <w:pPr>
        <w:pStyle w:val="ac"/>
        <w:numPr>
          <w:ilvl w:val="0"/>
          <w:numId w:val="4"/>
        </w:numPr>
        <w:autoSpaceDE w:val="0"/>
        <w:autoSpaceDN w:val="0"/>
        <w:adjustRightInd w:val="0"/>
        <w:jc w:val="both"/>
        <w:rPr>
          <w:rFonts w:ascii="Times New Roman" w:hAnsi="Times New Roman" w:cs="Times New Roman"/>
          <w:sz w:val="26"/>
          <w:szCs w:val="26"/>
        </w:rPr>
      </w:pPr>
      <w:r w:rsidRPr="00C23F65">
        <w:rPr>
          <w:rFonts w:ascii="Times New Roman" w:hAnsi="Times New Roman" w:cs="Times New Roman"/>
          <w:sz w:val="26"/>
          <w:szCs w:val="26"/>
        </w:rPr>
        <w:t>В срок, установленный аукционной документацией, аукционной комиссией принимается решение о допуске к участию в аукционе претендента и о признании его участником аукциона или об отказе в допуске претендента к участию в аукционе по основаниям, предусмотренным настоящим Положением. Такое решение оформляется протоколом рассмотрения заявок, который подписывается всеми присутствующими на заседании членами аукционной комиссии.</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Претенденты, подавшие заявки на участие в аукционе и не допущенные к участию в нем, уведомляются организатором аукциона о принятом аукционной комиссией решении не позднее следующего рабочего дня после подписания протокола о признании претендентов на участие в аукционе участниками аукциона. Организатор аукциона возвращает внесенный задаток претенденту, не допущенному к участию в аукционе, в течение пяти рабочих дней со дня оформления протокола о признании претендентов на участие в аукционе участниками аукциона.</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proofErr w:type="gramStart"/>
      <w:r w:rsidRPr="00C23F65">
        <w:rPr>
          <w:rFonts w:ascii="Times New Roman" w:hAnsi="Times New Roman" w:cs="Times New Roman"/>
          <w:sz w:val="26"/>
          <w:szCs w:val="26"/>
        </w:rPr>
        <w:t>На основании результатов рассмотрения заявок на участие в аукционе аукционной комиссией принимается решение о допуске к участию в аукционе претендента и о признании претендента участником аукциона или об отказе в допуске претендента к участию в аукционе, которое оформляется протоколом рассмотрения заявок на участие в аукционе в срок, указанный в извещении о проведении аукциона.</w:t>
      </w:r>
      <w:proofErr w:type="gramEnd"/>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Протокол рассмотрения заявок ведется аукционной комиссией и подписывается всеми присутствующими на заседании членами аукционной комиссии в день окончания рассмотрения заявок. Протокол должен содержать сведения о претендентах, подавших заявки, решение о допуске претендента к участию в аукционе и признании его участником аукциона или об отказе в допуске к участию в аукционе с обоснованием такого решения.</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Организатор аукциона в течение 3 рабочих дней, но не позднее </w:t>
      </w:r>
      <w:r w:rsidRPr="00D2770E">
        <w:rPr>
          <w:rFonts w:ascii="Times New Roman" w:hAnsi="Times New Roman" w:cs="Times New Roman"/>
          <w:sz w:val="26"/>
          <w:szCs w:val="26"/>
        </w:rPr>
        <w:t xml:space="preserve">дня до дня проведения аукциона </w:t>
      </w:r>
      <w:r w:rsidRPr="00C23F65">
        <w:rPr>
          <w:rFonts w:ascii="Times New Roman" w:hAnsi="Times New Roman" w:cs="Times New Roman"/>
          <w:sz w:val="26"/>
          <w:szCs w:val="26"/>
        </w:rPr>
        <w:t xml:space="preserve">извещает всех заявителей о принятых аукционной комиссией решениях путем размещения указанного протокола на официальном сайте администрации </w:t>
      </w:r>
      <w:r>
        <w:rPr>
          <w:rFonts w:ascii="Times New Roman" w:hAnsi="Times New Roman" w:cs="Times New Roman"/>
          <w:sz w:val="26"/>
          <w:szCs w:val="26"/>
        </w:rPr>
        <w:t>муниципального образования город Алексин</w:t>
      </w:r>
      <w:r w:rsidRPr="00C23F65">
        <w:rPr>
          <w:rFonts w:ascii="Times New Roman" w:hAnsi="Times New Roman" w:cs="Times New Roman"/>
          <w:sz w:val="26"/>
          <w:szCs w:val="26"/>
        </w:rPr>
        <w:t xml:space="preserve"> в информационно-телекоммуникационной сети «Интернет».</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В случае если по окончании срока подачи заявок на участие в аукционе подана только одна заявка или не подано ни одной заявки, в протокол рассмотрения заявок вносится информация о признании аукциона </w:t>
      </w:r>
      <w:proofErr w:type="gramStart"/>
      <w:r w:rsidRPr="00C23F65">
        <w:rPr>
          <w:rFonts w:ascii="Times New Roman" w:hAnsi="Times New Roman" w:cs="Times New Roman"/>
          <w:sz w:val="26"/>
          <w:szCs w:val="26"/>
        </w:rPr>
        <w:t>несостоявшимся</w:t>
      </w:r>
      <w:proofErr w:type="gramEnd"/>
      <w:r w:rsidRPr="00C23F65">
        <w:rPr>
          <w:rFonts w:ascii="Times New Roman" w:hAnsi="Times New Roman" w:cs="Times New Roman"/>
          <w:sz w:val="26"/>
          <w:szCs w:val="26"/>
        </w:rPr>
        <w:t>.</w:t>
      </w:r>
    </w:p>
    <w:p w:rsidR="00C11771" w:rsidRPr="00C23F65" w:rsidRDefault="00C11771" w:rsidP="00C11771">
      <w:pPr>
        <w:pStyle w:val="ac"/>
        <w:autoSpaceDE w:val="0"/>
        <w:autoSpaceDN w:val="0"/>
        <w:adjustRightInd w:val="0"/>
        <w:spacing w:line="276" w:lineRule="auto"/>
        <w:ind w:left="709"/>
        <w:jc w:val="both"/>
        <w:rPr>
          <w:rFonts w:ascii="Times New Roman" w:hAnsi="Times New Roman" w:cs="Times New Roman"/>
          <w:sz w:val="26"/>
          <w:szCs w:val="26"/>
        </w:rPr>
      </w:pPr>
    </w:p>
    <w:p w:rsidR="00C11771" w:rsidRPr="00C23F65" w:rsidRDefault="00C11771" w:rsidP="00C11771">
      <w:pPr>
        <w:pStyle w:val="af"/>
        <w:rPr>
          <w:sz w:val="26"/>
          <w:szCs w:val="26"/>
        </w:rPr>
      </w:pPr>
      <w:r w:rsidRPr="00C23F65">
        <w:rPr>
          <w:sz w:val="26"/>
          <w:szCs w:val="26"/>
        </w:rPr>
        <w:lastRenderedPageBreak/>
        <w:t>Порядок проведения аукциона</w:t>
      </w:r>
    </w:p>
    <w:p w:rsidR="00C11771" w:rsidRPr="00C23F65" w:rsidRDefault="00C11771" w:rsidP="00C11771">
      <w:pPr>
        <w:pStyle w:val="ac"/>
        <w:autoSpaceDE w:val="0"/>
        <w:autoSpaceDN w:val="0"/>
        <w:adjustRightInd w:val="0"/>
        <w:spacing w:line="276" w:lineRule="auto"/>
        <w:ind w:left="709"/>
        <w:jc w:val="both"/>
        <w:rPr>
          <w:rFonts w:ascii="Times New Roman" w:hAnsi="Times New Roman" w:cs="Times New Roman"/>
          <w:sz w:val="26"/>
          <w:szCs w:val="26"/>
        </w:rPr>
      </w:pP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В аукционе могут участвовать только заявители, признанные участниками аукциона.</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Аукцион проводится путем повышения начальной цены за период размещения, указанной в извещении о проведен</w:t>
      </w:r>
      <w:proofErr w:type="gramStart"/>
      <w:r w:rsidRPr="00C23F65">
        <w:rPr>
          <w:rFonts w:ascii="Times New Roman" w:hAnsi="Times New Roman" w:cs="Times New Roman"/>
          <w:sz w:val="26"/>
          <w:szCs w:val="26"/>
        </w:rPr>
        <w:t>ии ау</w:t>
      </w:r>
      <w:proofErr w:type="gramEnd"/>
      <w:r w:rsidRPr="00C23F65">
        <w:rPr>
          <w:rFonts w:ascii="Times New Roman" w:hAnsi="Times New Roman" w:cs="Times New Roman"/>
          <w:sz w:val="26"/>
          <w:szCs w:val="26"/>
        </w:rPr>
        <w:t>кциона, на «шаг аукциона», установленный аукционной документацией.</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Регистрация участников аукциона в журнале регистрации участников аукциона начинается за 30 минут и завершается не </w:t>
      </w:r>
      <w:proofErr w:type="gramStart"/>
      <w:r w:rsidRPr="00C23F65">
        <w:rPr>
          <w:rFonts w:ascii="Times New Roman" w:hAnsi="Times New Roman" w:cs="Times New Roman"/>
          <w:sz w:val="26"/>
          <w:szCs w:val="26"/>
        </w:rPr>
        <w:t>позднее</w:t>
      </w:r>
      <w:proofErr w:type="gramEnd"/>
      <w:r w:rsidRPr="00C23F65">
        <w:rPr>
          <w:rFonts w:ascii="Times New Roman" w:hAnsi="Times New Roman" w:cs="Times New Roman"/>
          <w:sz w:val="26"/>
          <w:szCs w:val="26"/>
        </w:rPr>
        <w:t xml:space="preserve"> чем за 5 минут до начала проведения аукциона. Участники регистрируются у секретаря аукционной комиссии. При регистрации участникам аукциона (их представителям) выдаются пронумерованные карточки (далее – карточки).</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Участник, не прошедший регистрацию в установленное время, к участию в аукционе не допускается.</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При регистрации участник (уполномоченный представитель участника) должен иметь документы, подтверждающие его полномочия представлять интересы индивидуального предпринимателя или юридического лица на аукционе и подписывать протокол аукциона. В случае </w:t>
      </w:r>
      <w:proofErr w:type="spellStart"/>
      <w:r w:rsidRPr="00C23F65">
        <w:rPr>
          <w:rFonts w:ascii="Times New Roman" w:hAnsi="Times New Roman" w:cs="Times New Roman"/>
          <w:sz w:val="26"/>
          <w:szCs w:val="26"/>
        </w:rPr>
        <w:t>неподтверждения</w:t>
      </w:r>
      <w:proofErr w:type="spellEnd"/>
      <w:r w:rsidRPr="00C23F65">
        <w:rPr>
          <w:rFonts w:ascii="Times New Roman" w:hAnsi="Times New Roman" w:cs="Times New Roman"/>
          <w:sz w:val="26"/>
          <w:szCs w:val="26"/>
        </w:rPr>
        <w:t xml:space="preserve"> личности и/или полномочий лица на осуществление действий от имени участника аукциона по представленным на регистрацию документам или по документам, приложенным к заявке, лицо не подлежит регистрации в журнале участников аукциона и к участию в аукционе не допускается.</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Аукцион начинается в день, час и в месте, указанном в извещении о проведен</w:t>
      </w:r>
      <w:proofErr w:type="gramStart"/>
      <w:r w:rsidRPr="00C23F65">
        <w:rPr>
          <w:rFonts w:ascii="Times New Roman" w:hAnsi="Times New Roman" w:cs="Times New Roman"/>
          <w:sz w:val="26"/>
          <w:szCs w:val="26"/>
        </w:rPr>
        <w:t>ии ау</w:t>
      </w:r>
      <w:proofErr w:type="gramEnd"/>
      <w:r w:rsidRPr="00C23F65">
        <w:rPr>
          <w:rFonts w:ascii="Times New Roman" w:hAnsi="Times New Roman" w:cs="Times New Roman"/>
          <w:sz w:val="26"/>
          <w:szCs w:val="26"/>
        </w:rPr>
        <w:t>кциона, с объявления председателем аукционной комиссии об открытии аукциона.</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Организатор аукциона </w:t>
      </w:r>
      <w:r w:rsidRPr="000D4D0F">
        <w:rPr>
          <w:rFonts w:ascii="Times New Roman" w:hAnsi="Times New Roman" w:cs="Times New Roman"/>
          <w:sz w:val="26"/>
          <w:szCs w:val="26"/>
        </w:rPr>
        <w:t>ведет аудиозапись процедуры</w:t>
      </w:r>
      <w:r w:rsidRPr="00C23F65">
        <w:rPr>
          <w:rFonts w:ascii="Times New Roman" w:hAnsi="Times New Roman" w:cs="Times New Roman"/>
          <w:sz w:val="26"/>
          <w:szCs w:val="26"/>
        </w:rPr>
        <w:t xml:space="preserve"> аукциона.</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Аукцион ведет аукционист, который выбирается из числа членов аукционной комиссии путем открытого голосования членов аукционной комиссии большинством голосов.</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После открытия аукциона аукционист:</w:t>
      </w:r>
    </w:p>
    <w:p w:rsidR="00C11771" w:rsidRPr="00C23F65" w:rsidRDefault="00C11771" w:rsidP="001D0BC9">
      <w:pPr>
        <w:pStyle w:val="ac"/>
        <w:numPr>
          <w:ilvl w:val="0"/>
          <w:numId w:val="9"/>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объявляет правила и порядок проведения аукциона;</w:t>
      </w:r>
    </w:p>
    <w:p w:rsidR="00C11771" w:rsidRPr="00C23F65" w:rsidRDefault="00C11771" w:rsidP="001D0BC9">
      <w:pPr>
        <w:pStyle w:val="ac"/>
        <w:numPr>
          <w:ilvl w:val="0"/>
          <w:numId w:val="9"/>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оглашает номер (наименование) лота, его краткую характеристику, начальную цену и «шаг аукциона», а также номера карточек участников аукциона по данному лоту.</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В ходе проведения аукциона по предложению аукциониста и с согласия всех участников аукциона «шаг аукциона» может быть увеличен на кратное количество «шагов аукциона».</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Во время проведения аукциона его участникам запрещается покидать зал проведения аукциона, пользоваться мобильной связью, вести переговоры или каким-либо образом создавать препятствия проведению аукциона. Участник, нарушивший данное правило, снимается аукционистом с аукциона.</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lastRenderedPageBreak/>
        <w:t xml:space="preserve">Аукционист называет начальную цену аукциона и участники, готовые заключить договор за данную цену, поднимают свои карточки. Аукционист последовательно, в порядке очередности поднятия карточек участниками аукциона, называет номера поднятых карточек, после чего объявляет следующую цену аукциона с учетом шага аукциона. Участники аукциона поднимают карточки в случае, если готовы заключить договор на </w:t>
      </w:r>
      <w:r>
        <w:rPr>
          <w:rFonts w:ascii="Times New Roman" w:hAnsi="Times New Roman" w:cs="Times New Roman"/>
          <w:sz w:val="26"/>
          <w:szCs w:val="26"/>
        </w:rPr>
        <w:t>право организации</w:t>
      </w:r>
      <w:r w:rsidRPr="00202790">
        <w:rPr>
          <w:rFonts w:ascii="Times New Roman" w:hAnsi="Times New Roman" w:cs="Times New Roman"/>
          <w:sz w:val="26"/>
          <w:szCs w:val="26"/>
        </w:rPr>
        <w:t xml:space="preserve"> ярмарки</w:t>
      </w:r>
      <w:r w:rsidRPr="00C23F65">
        <w:rPr>
          <w:rFonts w:ascii="Times New Roman" w:hAnsi="Times New Roman" w:cs="Times New Roman"/>
          <w:sz w:val="26"/>
          <w:szCs w:val="26"/>
        </w:rPr>
        <w:t xml:space="preserve"> в соответствии с названной аукционистом ценой.</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Аукцион продолжается до тех пор, пока на объявленную аукционистом цену будет заявлено единственное предложение со стороны участников аукциона. При отсутствии предложений со стороны иных участников аукциона аукционист повторяет эту цену еще 2 раза. Если до третьего оглашения заявленной цены ни один участник аукциона не поднял карточку, аукцион по данному лоту объявляется аукционистом завершенным.</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По завершен</w:t>
      </w:r>
      <w:proofErr w:type="gramStart"/>
      <w:r w:rsidRPr="00C23F65">
        <w:rPr>
          <w:rFonts w:ascii="Times New Roman" w:hAnsi="Times New Roman" w:cs="Times New Roman"/>
          <w:sz w:val="26"/>
          <w:szCs w:val="26"/>
        </w:rPr>
        <w:t>ии ау</w:t>
      </w:r>
      <w:proofErr w:type="gramEnd"/>
      <w:r w:rsidRPr="00C23F65">
        <w:rPr>
          <w:rFonts w:ascii="Times New Roman" w:hAnsi="Times New Roman" w:cs="Times New Roman"/>
          <w:sz w:val="26"/>
          <w:szCs w:val="26"/>
        </w:rPr>
        <w:t>кциона аукционист объявляет номер карточки участника, предложившего максимальную цену по данному лоту.</w:t>
      </w:r>
    </w:p>
    <w:p w:rsidR="00C11771" w:rsidRPr="00C226EC"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26EC">
        <w:rPr>
          <w:rFonts w:ascii="Times New Roman" w:hAnsi="Times New Roman" w:cs="Times New Roman"/>
          <w:sz w:val="26"/>
          <w:szCs w:val="26"/>
        </w:rPr>
        <w:t>Победителем аукциона признается участник, номер карточки которого был назван аукционистом последним.</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В случае если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 победителем признается лицо, чья заявка на участие в аукционе поступила первой.</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Окончание аукциона фиксируется объявлением председателя аукционной комиссии о завершен</w:t>
      </w:r>
      <w:proofErr w:type="gramStart"/>
      <w:r w:rsidRPr="00C23F65">
        <w:rPr>
          <w:rFonts w:ascii="Times New Roman" w:hAnsi="Times New Roman" w:cs="Times New Roman"/>
          <w:sz w:val="26"/>
          <w:szCs w:val="26"/>
        </w:rPr>
        <w:t>ии ау</w:t>
      </w:r>
      <w:proofErr w:type="gramEnd"/>
      <w:r w:rsidRPr="00C23F65">
        <w:rPr>
          <w:rFonts w:ascii="Times New Roman" w:hAnsi="Times New Roman" w:cs="Times New Roman"/>
          <w:sz w:val="26"/>
          <w:szCs w:val="26"/>
        </w:rPr>
        <w:t>кциона.</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В ходе аукциона секретарь аукционной комиссии ведет протокол аукциона.</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Результаты аукциона заносятся в итоговый протокол аукциона, в который вносятся следующие сведения:</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регистрационный номер аукциона;</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сведения о месте, дате и времени проведения аукциона;</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предметы (лоты), выставляемые на аукцион, с указанием их местонахождения;</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сведения об участниках аукциона;</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сведения о присвоении заявкам на участие в аукционе порядковых номеров;</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наименование и место нахождения (для юридического лица), фамилия, имя, отчество и место жительства (для индивидуального предпринимателя) победителя аукциона и участника, который сделал предпоследнее предложение о цене договора;</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начальная (минимальная) цена договора (цена лота);</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последнее и предпоследнее предложения о цене договора.</w:t>
      </w:r>
    </w:p>
    <w:p w:rsidR="00C11771" w:rsidRPr="000D4D0F"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Итоговый протокол подписывается в день проведения аукциона (после окончания аукциона) членами аукционной комиссии, организатором аукциона, </w:t>
      </w:r>
      <w:r w:rsidRPr="000D4D0F">
        <w:rPr>
          <w:rFonts w:ascii="Times New Roman" w:hAnsi="Times New Roman" w:cs="Times New Roman"/>
          <w:sz w:val="26"/>
          <w:szCs w:val="26"/>
        </w:rPr>
        <w:t>всеми участниками аукциона.</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0D4D0F">
        <w:rPr>
          <w:rFonts w:ascii="Times New Roman" w:hAnsi="Times New Roman" w:cs="Times New Roman"/>
          <w:sz w:val="26"/>
          <w:szCs w:val="26"/>
        </w:rPr>
        <w:t xml:space="preserve">Информация о результатах аукциона публикуется на официальном </w:t>
      </w:r>
      <w:r w:rsidRPr="00C23F65">
        <w:rPr>
          <w:rFonts w:ascii="Times New Roman" w:hAnsi="Times New Roman" w:cs="Times New Roman"/>
          <w:sz w:val="26"/>
          <w:szCs w:val="26"/>
        </w:rPr>
        <w:t xml:space="preserve">сайте администрации </w:t>
      </w:r>
      <w:r>
        <w:rPr>
          <w:rFonts w:ascii="Times New Roman" w:hAnsi="Times New Roman" w:cs="Times New Roman"/>
          <w:sz w:val="26"/>
          <w:szCs w:val="26"/>
        </w:rPr>
        <w:t>муниципального образования город Алексин</w:t>
      </w:r>
      <w:r w:rsidRPr="00C23F65">
        <w:rPr>
          <w:rFonts w:ascii="Times New Roman" w:hAnsi="Times New Roman" w:cs="Times New Roman"/>
          <w:sz w:val="26"/>
          <w:szCs w:val="26"/>
        </w:rPr>
        <w:t xml:space="preserve"> в информационно-</w:t>
      </w:r>
      <w:r w:rsidRPr="00C23F65">
        <w:rPr>
          <w:rFonts w:ascii="Times New Roman" w:hAnsi="Times New Roman" w:cs="Times New Roman"/>
          <w:sz w:val="26"/>
          <w:szCs w:val="26"/>
        </w:rPr>
        <w:lastRenderedPageBreak/>
        <w:t>телекоммуникационной сети «Интернет» в течение 5 рабочих дней после подписания итогового протокола. Данная информация должна содержать:</w:t>
      </w:r>
    </w:p>
    <w:p w:rsidR="00C11771" w:rsidRPr="00C23F65" w:rsidRDefault="00C11771" w:rsidP="001D0BC9">
      <w:pPr>
        <w:pStyle w:val="ac"/>
        <w:numPr>
          <w:ilvl w:val="0"/>
          <w:numId w:val="10"/>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наименование организатора аукциона;</w:t>
      </w:r>
    </w:p>
    <w:p w:rsidR="00C11771" w:rsidRPr="00C23F65" w:rsidRDefault="00C11771" w:rsidP="001D0BC9">
      <w:pPr>
        <w:pStyle w:val="ac"/>
        <w:numPr>
          <w:ilvl w:val="0"/>
          <w:numId w:val="10"/>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наименование (имя) победителя аукциона;</w:t>
      </w:r>
    </w:p>
    <w:p w:rsidR="00C11771" w:rsidRPr="00C23F65" w:rsidRDefault="00C11771" w:rsidP="001D0BC9">
      <w:pPr>
        <w:pStyle w:val="ac"/>
        <w:numPr>
          <w:ilvl w:val="0"/>
          <w:numId w:val="10"/>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адрес места, на котором будет размещен</w:t>
      </w:r>
      <w:r>
        <w:rPr>
          <w:rFonts w:ascii="Times New Roman" w:hAnsi="Times New Roman" w:cs="Times New Roman"/>
          <w:sz w:val="26"/>
          <w:szCs w:val="26"/>
        </w:rPr>
        <w:t>а ярмарка</w:t>
      </w:r>
      <w:r w:rsidRPr="00C23F65">
        <w:rPr>
          <w:rFonts w:ascii="Times New Roman" w:hAnsi="Times New Roman" w:cs="Times New Roman"/>
          <w:sz w:val="26"/>
          <w:szCs w:val="26"/>
        </w:rPr>
        <w:t xml:space="preserve"> по итогам заключения договора на</w:t>
      </w:r>
      <w:r>
        <w:rPr>
          <w:rFonts w:ascii="Times New Roman" w:hAnsi="Times New Roman" w:cs="Times New Roman"/>
          <w:sz w:val="26"/>
          <w:szCs w:val="26"/>
        </w:rPr>
        <w:t xml:space="preserve"> право организации</w:t>
      </w:r>
      <w:r w:rsidRPr="00202790">
        <w:rPr>
          <w:rFonts w:ascii="Times New Roman" w:hAnsi="Times New Roman" w:cs="Times New Roman"/>
          <w:sz w:val="26"/>
          <w:szCs w:val="26"/>
        </w:rPr>
        <w:t xml:space="preserve"> ярмарки</w:t>
      </w:r>
      <w:r w:rsidRPr="00C23F65">
        <w:rPr>
          <w:rFonts w:ascii="Times New Roman" w:hAnsi="Times New Roman" w:cs="Times New Roman"/>
          <w:sz w:val="26"/>
          <w:szCs w:val="26"/>
        </w:rPr>
        <w:t>.</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Протокол аукциона является основанием для заключения договора на </w:t>
      </w:r>
      <w:r>
        <w:rPr>
          <w:rFonts w:ascii="Times New Roman" w:hAnsi="Times New Roman" w:cs="Times New Roman"/>
          <w:sz w:val="26"/>
          <w:szCs w:val="26"/>
        </w:rPr>
        <w:t>право организации</w:t>
      </w:r>
      <w:r w:rsidRPr="00202790">
        <w:rPr>
          <w:rFonts w:ascii="Times New Roman" w:hAnsi="Times New Roman" w:cs="Times New Roman"/>
          <w:sz w:val="26"/>
          <w:szCs w:val="26"/>
        </w:rPr>
        <w:t xml:space="preserve"> ярмарки</w:t>
      </w:r>
      <w:r w:rsidRPr="00C23F65">
        <w:rPr>
          <w:rFonts w:ascii="Times New Roman" w:hAnsi="Times New Roman" w:cs="Times New Roman"/>
          <w:sz w:val="26"/>
          <w:szCs w:val="26"/>
        </w:rPr>
        <w:t xml:space="preserve"> с победителем аукциона.</w:t>
      </w:r>
    </w:p>
    <w:p w:rsidR="00C11771" w:rsidRPr="00C23F65" w:rsidRDefault="00C11771" w:rsidP="00C11771">
      <w:pPr>
        <w:pStyle w:val="ac"/>
        <w:autoSpaceDE w:val="0"/>
        <w:autoSpaceDN w:val="0"/>
        <w:adjustRightInd w:val="0"/>
        <w:spacing w:line="276" w:lineRule="auto"/>
        <w:ind w:left="709"/>
        <w:jc w:val="both"/>
        <w:rPr>
          <w:rFonts w:ascii="Times New Roman" w:hAnsi="Times New Roman" w:cs="Times New Roman"/>
          <w:color w:val="C00000"/>
          <w:sz w:val="26"/>
          <w:szCs w:val="26"/>
        </w:rPr>
      </w:pPr>
    </w:p>
    <w:p w:rsidR="00C11771" w:rsidRPr="00C23F65" w:rsidRDefault="00C11771" w:rsidP="00C11771">
      <w:pPr>
        <w:pStyle w:val="af"/>
        <w:rPr>
          <w:sz w:val="26"/>
          <w:szCs w:val="26"/>
        </w:rPr>
      </w:pPr>
      <w:r w:rsidRPr="00C23F65">
        <w:rPr>
          <w:sz w:val="26"/>
          <w:szCs w:val="26"/>
        </w:rPr>
        <w:t xml:space="preserve">Признание аукциона </w:t>
      </w:r>
      <w:proofErr w:type="gramStart"/>
      <w:r w:rsidRPr="00C23F65">
        <w:rPr>
          <w:sz w:val="26"/>
          <w:szCs w:val="26"/>
        </w:rPr>
        <w:t>несостоявшимся</w:t>
      </w:r>
      <w:proofErr w:type="gramEnd"/>
    </w:p>
    <w:p w:rsidR="00C11771" w:rsidRPr="00C23F65" w:rsidRDefault="00C11771" w:rsidP="00C11771">
      <w:pPr>
        <w:pStyle w:val="ac"/>
        <w:autoSpaceDE w:val="0"/>
        <w:autoSpaceDN w:val="0"/>
        <w:adjustRightInd w:val="0"/>
        <w:spacing w:line="276" w:lineRule="auto"/>
        <w:ind w:left="709"/>
        <w:jc w:val="both"/>
        <w:rPr>
          <w:rFonts w:ascii="Times New Roman" w:hAnsi="Times New Roman" w:cs="Times New Roman"/>
          <w:sz w:val="26"/>
          <w:szCs w:val="26"/>
        </w:rPr>
      </w:pP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bookmarkStart w:id="1" w:name="Par2"/>
      <w:bookmarkEnd w:id="1"/>
      <w:r w:rsidRPr="00C23F65">
        <w:rPr>
          <w:rFonts w:ascii="Times New Roman" w:hAnsi="Times New Roman" w:cs="Times New Roman"/>
          <w:sz w:val="26"/>
          <w:szCs w:val="26"/>
        </w:rPr>
        <w:t>Аукцион по каждому выставленному предмету аукциона (лоту) признается несостоявшимся в случае, если:</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на участие в аукционе была подана только одна заявка;</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принято решение о допуске к участию в аукционе и признании участником аукциона только одного претендента, подавшего заявку на участие в аукционе;</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на участие в аукционе не подана ни одна заявка либо принято решение об отказе в допуске к участию в аукционе всех претендентов, подавших заявки на участие в аукционе;</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лицо, признанное победителем аукциона, уклонилось или отказалось от подписания итогового протокола;</w:t>
      </w:r>
    </w:p>
    <w:p w:rsidR="00C11771" w:rsidRPr="00C23F65" w:rsidRDefault="00C11771" w:rsidP="001D0BC9">
      <w:pPr>
        <w:pStyle w:val="ac"/>
        <w:numPr>
          <w:ilvl w:val="1"/>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лицо, признанное победителем аукциона, уклонилось или отказалось от подписания договора на </w:t>
      </w:r>
      <w:r>
        <w:rPr>
          <w:rFonts w:ascii="Times New Roman" w:hAnsi="Times New Roman" w:cs="Times New Roman"/>
          <w:sz w:val="26"/>
          <w:szCs w:val="26"/>
        </w:rPr>
        <w:t xml:space="preserve">право </w:t>
      </w:r>
      <w:r w:rsidRPr="006F44D4">
        <w:rPr>
          <w:rFonts w:ascii="Times New Roman" w:hAnsi="Times New Roman" w:cs="Times New Roman"/>
          <w:sz w:val="26"/>
          <w:szCs w:val="26"/>
        </w:rPr>
        <w:t>организаци</w:t>
      </w:r>
      <w:r>
        <w:rPr>
          <w:rFonts w:ascii="Times New Roman" w:hAnsi="Times New Roman" w:cs="Times New Roman"/>
          <w:sz w:val="26"/>
          <w:szCs w:val="26"/>
        </w:rPr>
        <w:t>и</w:t>
      </w:r>
      <w:r w:rsidRPr="006F44D4">
        <w:rPr>
          <w:rFonts w:ascii="Times New Roman" w:hAnsi="Times New Roman" w:cs="Times New Roman"/>
          <w:sz w:val="26"/>
          <w:szCs w:val="26"/>
        </w:rPr>
        <w:t xml:space="preserve"> ярмарки</w:t>
      </w:r>
      <w:r w:rsidRPr="00C23F65">
        <w:rPr>
          <w:rFonts w:ascii="Times New Roman" w:hAnsi="Times New Roman" w:cs="Times New Roman"/>
          <w:sz w:val="26"/>
          <w:szCs w:val="26"/>
        </w:rPr>
        <w:t>.</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В случае если аукционной документацией предусмотрено два и более лота, аукцион признается несостоявшимся только в отношении лота, подпадающего под один из случаев, перечисленных в пункте 7</w:t>
      </w:r>
      <w:r>
        <w:rPr>
          <w:rFonts w:ascii="Times New Roman" w:hAnsi="Times New Roman" w:cs="Times New Roman"/>
          <w:sz w:val="26"/>
          <w:szCs w:val="26"/>
        </w:rPr>
        <w:t>3</w:t>
      </w:r>
      <w:r w:rsidRPr="00C23F65">
        <w:rPr>
          <w:rFonts w:ascii="Times New Roman" w:hAnsi="Times New Roman" w:cs="Times New Roman"/>
          <w:sz w:val="26"/>
          <w:szCs w:val="26"/>
        </w:rPr>
        <w:t xml:space="preserve"> настоящего Положения.</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В случае если по окончании срока подачи заявок на участие в аукционе подана только одна заявка, аукцион признается несостоявшимся, а заявка рассматривается в установленном настоящим Положением порядке. В случае если указанная заявка соответствует требованиям и условиям, предусмотренным аукционной документацией и настоящим Положением, </w:t>
      </w:r>
      <w:r w:rsidRPr="00C226EC">
        <w:rPr>
          <w:rFonts w:ascii="Times New Roman" w:hAnsi="Times New Roman" w:cs="Times New Roman"/>
          <w:sz w:val="26"/>
          <w:szCs w:val="26"/>
        </w:rPr>
        <w:t>право на заключение договора на право организации ярмарки продается единственному претенденту, подавшему заявку на участие в аукционе и признанному участником аукциона. При этом право на заключение договора на право организации ярмарки продается на условиях и по цене, которые предусмотрены заявкой</w:t>
      </w:r>
      <w:r w:rsidRPr="00C23F65">
        <w:rPr>
          <w:rFonts w:ascii="Times New Roman" w:hAnsi="Times New Roman" w:cs="Times New Roman"/>
          <w:sz w:val="26"/>
          <w:szCs w:val="26"/>
        </w:rPr>
        <w:t>, но цена не может быть ниже начальной (минимальной) цены, указанной в аукционной документации.</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В случае если только один из претендентов, подавших заявку на участие в аукционе, допущен к участию в аукционе, право на заключение договора на </w:t>
      </w:r>
      <w:r>
        <w:rPr>
          <w:rFonts w:ascii="Times New Roman" w:hAnsi="Times New Roman" w:cs="Times New Roman"/>
          <w:sz w:val="26"/>
          <w:szCs w:val="26"/>
        </w:rPr>
        <w:t xml:space="preserve">право </w:t>
      </w:r>
      <w:r w:rsidRPr="0087327D">
        <w:rPr>
          <w:rFonts w:ascii="Times New Roman" w:hAnsi="Times New Roman" w:cs="Times New Roman"/>
          <w:sz w:val="26"/>
          <w:szCs w:val="26"/>
        </w:rPr>
        <w:t>организаци</w:t>
      </w:r>
      <w:r>
        <w:rPr>
          <w:rFonts w:ascii="Times New Roman" w:hAnsi="Times New Roman" w:cs="Times New Roman"/>
          <w:sz w:val="26"/>
          <w:szCs w:val="26"/>
        </w:rPr>
        <w:t>и</w:t>
      </w:r>
      <w:r w:rsidRPr="0087327D">
        <w:rPr>
          <w:rFonts w:ascii="Times New Roman" w:hAnsi="Times New Roman" w:cs="Times New Roman"/>
          <w:sz w:val="26"/>
          <w:szCs w:val="26"/>
        </w:rPr>
        <w:t xml:space="preserve"> ярмарки</w:t>
      </w:r>
      <w:r w:rsidRPr="00C23F65">
        <w:rPr>
          <w:rFonts w:ascii="Times New Roman" w:hAnsi="Times New Roman" w:cs="Times New Roman"/>
          <w:sz w:val="26"/>
          <w:szCs w:val="26"/>
        </w:rPr>
        <w:t xml:space="preserve"> продается единственному претенденту, допущенному к участию в аукционе. При этом право на заключение договора на </w:t>
      </w:r>
      <w:r>
        <w:rPr>
          <w:rFonts w:ascii="Times New Roman" w:hAnsi="Times New Roman" w:cs="Times New Roman"/>
          <w:sz w:val="26"/>
          <w:szCs w:val="26"/>
        </w:rPr>
        <w:t>право организации</w:t>
      </w:r>
      <w:r w:rsidRPr="0087327D">
        <w:rPr>
          <w:rFonts w:ascii="Times New Roman" w:hAnsi="Times New Roman" w:cs="Times New Roman"/>
          <w:sz w:val="26"/>
          <w:szCs w:val="26"/>
        </w:rPr>
        <w:t xml:space="preserve"> ярмарки</w:t>
      </w:r>
      <w:r w:rsidRPr="00C23F65">
        <w:rPr>
          <w:rFonts w:ascii="Times New Roman" w:hAnsi="Times New Roman" w:cs="Times New Roman"/>
          <w:sz w:val="26"/>
          <w:szCs w:val="26"/>
        </w:rPr>
        <w:t xml:space="preserve"> продается на условиях и по цене, которые предусмотрены заявкой, но цена </w:t>
      </w:r>
      <w:r w:rsidRPr="00C23F65">
        <w:rPr>
          <w:rFonts w:ascii="Times New Roman" w:hAnsi="Times New Roman" w:cs="Times New Roman"/>
          <w:sz w:val="26"/>
          <w:szCs w:val="26"/>
        </w:rPr>
        <w:lastRenderedPageBreak/>
        <w:t>не может быть ниже начальной (минимальной) цены, указанной в аукционной документации.</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В случае отказа или уклонения победителя аукциона от заключения договора на </w:t>
      </w:r>
      <w:r>
        <w:rPr>
          <w:rFonts w:ascii="Times New Roman" w:hAnsi="Times New Roman" w:cs="Times New Roman"/>
          <w:sz w:val="26"/>
          <w:szCs w:val="26"/>
        </w:rPr>
        <w:t>право организации</w:t>
      </w:r>
      <w:r w:rsidRPr="00BC5EBE">
        <w:rPr>
          <w:rFonts w:ascii="Times New Roman" w:hAnsi="Times New Roman" w:cs="Times New Roman"/>
          <w:sz w:val="26"/>
          <w:szCs w:val="26"/>
        </w:rPr>
        <w:t xml:space="preserve"> ярмарки</w:t>
      </w:r>
      <w:r>
        <w:rPr>
          <w:rFonts w:ascii="Times New Roman" w:hAnsi="Times New Roman" w:cs="Times New Roman"/>
          <w:sz w:val="26"/>
          <w:szCs w:val="26"/>
        </w:rPr>
        <w:t xml:space="preserve"> </w:t>
      </w:r>
      <w:r w:rsidRPr="00C23F65">
        <w:rPr>
          <w:rFonts w:ascii="Times New Roman" w:hAnsi="Times New Roman" w:cs="Times New Roman"/>
          <w:sz w:val="26"/>
          <w:szCs w:val="26"/>
        </w:rPr>
        <w:t xml:space="preserve">право на заключение договора продается участнику аукциона, сделавшему предпоследнее предложение </w:t>
      </w:r>
      <w:r w:rsidRPr="00C226EC">
        <w:rPr>
          <w:rFonts w:ascii="Times New Roman" w:hAnsi="Times New Roman" w:cs="Times New Roman"/>
          <w:sz w:val="26"/>
          <w:szCs w:val="26"/>
        </w:rPr>
        <w:t xml:space="preserve">о </w:t>
      </w:r>
      <w:r w:rsidRPr="00C23F65">
        <w:rPr>
          <w:rFonts w:ascii="Times New Roman" w:hAnsi="Times New Roman" w:cs="Times New Roman"/>
          <w:sz w:val="26"/>
          <w:szCs w:val="26"/>
        </w:rPr>
        <w:t xml:space="preserve">цене аукциона. При этом право на заключение договора на </w:t>
      </w:r>
      <w:r>
        <w:rPr>
          <w:rFonts w:ascii="Times New Roman" w:hAnsi="Times New Roman" w:cs="Times New Roman"/>
          <w:sz w:val="26"/>
          <w:szCs w:val="26"/>
        </w:rPr>
        <w:t>право организации</w:t>
      </w:r>
      <w:r w:rsidRPr="0087327D">
        <w:rPr>
          <w:rFonts w:ascii="Times New Roman" w:hAnsi="Times New Roman" w:cs="Times New Roman"/>
          <w:sz w:val="26"/>
          <w:szCs w:val="26"/>
        </w:rPr>
        <w:t xml:space="preserve"> ярмарки</w:t>
      </w:r>
      <w:r>
        <w:rPr>
          <w:rFonts w:ascii="Times New Roman" w:hAnsi="Times New Roman" w:cs="Times New Roman"/>
          <w:sz w:val="26"/>
          <w:szCs w:val="26"/>
        </w:rPr>
        <w:t xml:space="preserve"> </w:t>
      </w:r>
      <w:r w:rsidRPr="00C23F65">
        <w:rPr>
          <w:rFonts w:ascii="Times New Roman" w:hAnsi="Times New Roman" w:cs="Times New Roman"/>
          <w:sz w:val="26"/>
          <w:szCs w:val="26"/>
        </w:rPr>
        <w:t>продается такому участнику аукциона по предложенной им цене.</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В случае уклонения или отказа участника аукциона, сделавшего предпоследнее предложение </w:t>
      </w:r>
      <w:r w:rsidRPr="00C226EC">
        <w:rPr>
          <w:rFonts w:ascii="Times New Roman" w:hAnsi="Times New Roman" w:cs="Times New Roman"/>
          <w:sz w:val="26"/>
          <w:szCs w:val="26"/>
        </w:rPr>
        <w:t>о</w:t>
      </w:r>
      <w:r w:rsidRPr="00C23F65">
        <w:rPr>
          <w:rFonts w:ascii="Times New Roman" w:hAnsi="Times New Roman" w:cs="Times New Roman"/>
          <w:sz w:val="26"/>
          <w:szCs w:val="26"/>
        </w:rPr>
        <w:t xml:space="preserve"> цене аукциона, от заключения договора на </w:t>
      </w:r>
      <w:r>
        <w:rPr>
          <w:rFonts w:ascii="Times New Roman" w:hAnsi="Times New Roman" w:cs="Times New Roman"/>
          <w:sz w:val="26"/>
          <w:szCs w:val="26"/>
        </w:rPr>
        <w:t xml:space="preserve">право </w:t>
      </w:r>
      <w:r w:rsidRPr="0087327D">
        <w:rPr>
          <w:rFonts w:ascii="Times New Roman" w:hAnsi="Times New Roman" w:cs="Times New Roman"/>
          <w:sz w:val="26"/>
          <w:szCs w:val="26"/>
        </w:rPr>
        <w:t>организаци</w:t>
      </w:r>
      <w:r>
        <w:rPr>
          <w:rFonts w:ascii="Times New Roman" w:hAnsi="Times New Roman" w:cs="Times New Roman"/>
          <w:sz w:val="26"/>
          <w:szCs w:val="26"/>
        </w:rPr>
        <w:t>и</w:t>
      </w:r>
      <w:r w:rsidRPr="0087327D">
        <w:rPr>
          <w:rFonts w:ascii="Times New Roman" w:hAnsi="Times New Roman" w:cs="Times New Roman"/>
          <w:sz w:val="26"/>
          <w:szCs w:val="26"/>
        </w:rPr>
        <w:t xml:space="preserve"> ярмарки</w:t>
      </w:r>
      <w:r w:rsidRPr="00C23F65">
        <w:rPr>
          <w:rFonts w:ascii="Times New Roman" w:hAnsi="Times New Roman" w:cs="Times New Roman"/>
          <w:sz w:val="26"/>
          <w:szCs w:val="26"/>
        </w:rPr>
        <w:t>, аукцион признается аукционной комиссией несостоявшимся.</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Решение аукционной комиссии о признании аукциона </w:t>
      </w:r>
      <w:proofErr w:type="gramStart"/>
      <w:r w:rsidRPr="00C23F65">
        <w:rPr>
          <w:rFonts w:ascii="Times New Roman" w:hAnsi="Times New Roman" w:cs="Times New Roman"/>
          <w:sz w:val="26"/>
          <w:szCs w:val="26"/>
        </w:rPr>
        <w:t>несостоявшимся</w:t>
      </w:r>
      <w:proofErr w:type="gramEnd"/>
      <w:r w:rsidRPr="00C23F65">
        <w:rPr>
          <w:rFonts w:ascii="Times New Roman" w:hAnsi="Times New Roman" w:cs="Times New Roman"/>
          <w:sz w:val="26"/>
          <w:szCs w:val="26"/>
        </w:rPr>
        <w:t xml:space="preserve"> должно содержаться в протоколе.</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В случае признания аукциона несостоявшимся, если договор на </w:t>
      </w:r>
      <w:r>
        <w:rPr>
          <w:rFonts w:ascii="Times New Roman" w:hAnsi="Times New Roman" w:cs="Times New Roman"/>
          <w:sz w:val="26"/>
          <w:szCs w:val="26"/>
        </w:rPr>
        <w:t xml:space="preserve">право </w:t>
      </w:r>
      <w:r w:rsidRPr="0087327D">
        <w:rPr>
          <w:rFonts w:ascii="Times New Roman" w:hAnsi="Times New Roman" w:cs="Times New Roman"/>
          <w:sz w:val="26"/>
          <w:szCs w:val="26"/>
        </w:rPr>
        <w:t>организаци</w:t>
      </w:r>
      <w:r>
        <w:rPr>
          <w:rFonts w:ascii="Times New Roman" w:hAnsi="Times New Roman" w:cs="Times New Roman"/>
          <w:sz w:val="26"/>
          <w:szCs w:val="26"/>
        </w:rPr>
        <w:t>и</w:t>
      </w:r>
      <w:r w:rsidRPr="0087327D">
        <w:rPr>
          <w:rFonts w:ascii="Times New Roman" w:hAnsi="Times New Roman" w:cs="Times New Roman"/>
          <w:sz w:val="26"/>
          <w:szCs w:val="26"/>
        </w:rPr>
        <w:t xml:space="preserve"> ярмарки</w:t>
      </w:r>
      <w:r w:rsidRPr="00C23F65">
        <w:rPr>
          <w:rFonts w:ascii="Times New Roman" w:hAnsi="Times New Roman" w:cs="Times New Roman"/>
          <w:sz w:val="26"/>
          <w:szCs w:val="26"/>
        </w:rPr>
        <w:t xml:space="preserve">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C11771" w:rsidRPr="00C23F65" w:rsidRDefault="00C11771" w:rsidP="00C11771">
      <w:pPr>
        <w:pStyle w:val="ac"/>
        <w:autoSpaceDE w:val="0"/>
        <w:autoSpaceDN w:val="0"/>
        <w:adjustRightInd w:val="0"/>
        <w:spacing w:line="276" w:lineRule="auto"/>
        <w:ind w:left="709"/>
        <w:jc w:val="both"/>
        <w:rPr>
          <w:rFonts w:ascii="Times New Roman" w:hAnsi="Times New Roman" w:cs="Times New Roman"/>
          <w:color w:val="C00000"/>
          <w:sz w:val="26"/>
          <w:szCs w:val="26"/>
        </w:rPr>
      </w:pPr>
    </w:p>
    <w:p w:rsidR="00C11771" w:rsidRPr="00C23F65" w:rsidRDefault="00C11771" w:rsidP="00C11771">
      <w:pPr>
        <w:pStyle w:val="af"/>
        <w:rPr>
          <w:sz w:val="26"/>
          <w:szCs w:val="26"/>
        </w:rPr>
      </w:pPr>
      <w:r w:rsidRPr="00C23F65">
        <w:rPr>
          <w:sz w:val="26"/>
          <w:szCs w:val="26"/>
        </w:rPr>
        <w:t>Реализация итогов аукциона</w:t>
      </w:r>
    </w:p>
    <w:p w:rsidR="00C11771" w:rsidRPr="00C23F65" w:rsidRDefault="00C11771" w:rsidP="00C11771">
      <w:pPr>
        <w:pStyle w:val="ac"/>
        <w:autoSpaceDE w:val="0"/>
        <w:autoSpaceDN w:val="0"/>
        <w:adjustRightInd w:val="0"/>
        <w:spacing w:line="276" w:lineRule="auto"/>
        <w:ind w:left="709"/>
        <w:jc w:val="both"/>
        <w:rPr>
          <w:rFonts w:ascii="Times New Roman" w:hAnsi="Times New Roman" w:cs="Times New Roman"/>
          <w:sz w:val="26"/>
          <w:szCs w:val="26"/>
        </w:rPr>
      </w:pP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В срок, указанный в аукционной документации, после подписания итогового протокола победитель аукциона и уполномоченное лицо заключают договор на </w:t>
      </w:r>
      <w:r>
        <w:rPr>
          <w:rFonts w:ascii="Times New Roman" w:hAnsi="Times New Roman" w:cs="Times New Roman"/>
          <w:sz w:val="26"/>
          <w:szCs w:val="26"/>
        </w:rPr>
        <w:t xml:space="preserve">право </w:t>
      </w:r>
      <w:r w:rsidRPr="00BC5EBE">
        <w:rPr>
          <w:rFonts w:ascii="Times New Roman" w:hAnsi="Times New Roman" w:cs="Times New Roman"/>
          <w:sz w:val="26"/>
          <w:szCs w:val="26"/>
        </w:rPr>
        <w:t>организаци</w:t>
      </w:r>
      <w:r>
        <w:rPr>
          <w:rFonts w:ascii="Times New Roman" w:hAnsi="Times New Roman" w:cs="Times New Roman"/>
          <w:sz w:val="26"/>
          <w:szCs w:val="26"/>
        </w:rPr>
        <w:t>и</w:t>
      </w:r>
      <w:r w:rsidRPr="00BC5EBE">
        <w:rPr>
          <w:rFonts w:ascii="Times New Roman" w:hAnsi="Times New Roman" w:cs="Times New Roman"/>
          <w:sz w:val="26"/>
          <w:szCs w:val="26"/>
        </w:rPr>
        <w:t xml:space="preserve"> ярмарки</w:t>
      </w:r>
      <w:r w:rsidRPr="00C23F65">
        <w:rPr>
          <w:rFonts w:ascii="Times New Roman" w:hAnsi="Times New Roman" w:cs="Times New Roman"/>
          <w:sz w:val="26"/>
          <w:szCs w:val="26"/>
        </w:rPr>
        <w:t>.</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Победитель аукциона, при уклонении от подписания договора в срок, указанный в аукционной документации, утрачивает внесенный им задаток.</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рабочих дней со дня подписания итогового протокола аукциона.</w:t>
      </w:r>
    </w:p>
    <w:p w:rsidR="00C11771" w:rsidRPr="00C226EC"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26EC">
        <w:rPr>
          <w:rFonts w:ascii="Times New Roman" w:hAnsi="Times New Roman" w:cs="Times New Roman"/>
          <w:sz w:val="26"/>
          <w:szCs w:val="26"/>
        </w:rPr>
        <w:t>Задаток на участие в состоявшемся аукционе возвращаются участнику аукциона, сделавшему предпоследнее предложение о цене аукциона, в течение 5 рабочих дней со дня подписания победителем аукциона договора на право организации ярмарки.</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Договор подписывается сторонами договора в срок не позднее 15 рабочих дней со дня размещения итогового протокола о результатах аукциона на официальном сайте администрации </w:t>
      </w:r>
      <w:r>
        <w:rPr>
          <w:rFonts w:ascii="Times New Roman" w:hAnsi="Times New Roman" w:cs="Times New Roman"/>
          <w:sz w:val="26"/>
          <w:szCs w:val="26"/>
        </w:rPr>
        <w:t>муниципального образования город Алексин</w:t>
      </w:r>
      <w:r w:rsidRPr="00C23F65">
        <w:rPr>
          <w:rFonts w:ascii="Times New Roman" w:hAnsi="Times New Roman" w:cs="Times New Roman"/>
          <w:sz w:val="26"/>
          <w:szCs w:val="26"/>
        </w:rPr>
        <w:t xml:space="preserve"> в информационно-телекоммуникационной сети «Интернет». </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Организатор аукциона в срок не более 10</w:t>
      </w:r>
      <w:r>
        <w:rPr>
          <w:rFonts w:ascii="Times New Roman" w:hAnsi="Times New Roman" w:cs="Times New Roman"/>
          <w:sz w:val="26"/>
          <w:szCs w:val="26"/>
        </w:rPr>
        <w:t xml:space="preserve"> </w:t>
      </w:r>
      <w:r w:rsidRPr="00C23F65">
        <w:rPr>
          <w:rFonts w:ascii="Times New Roman" w:hAnsi="Times New Roman" w:cs="Times New Roman"/>
          <w:sz w:val="26"/>
          <w:szCs w:val="26"/>
        </w:rPr>
        <w:t xml:space="preserve">рабочих дней со дня размещения протокола о результатах аукциона на официальном сайте администрации </w:t>
      </w:r>
      <w:r>
        <w:rPr>
          <w:rFonts w:ascii="Times New Roman" w:hAnsi="Times New Roman" w:cs="Times New Roman"/>
          <w:sz w:val="26"/>
          <w:szCs w:val="26"/>
        </w:rPr>
        <w:t>муниципального образования город Алексин</w:t>
      </w:r>
      <w:r w:rsidRPr="00C23F65">
        <w:rPr>
          <w:rFonts w:ascii="Times New Roman" w:hAnsi="Times New Roman" w:cs="Times New Roman"/>
          <w:sz w:val="26"/>
          <w:szCs w:val="26"/>
        </w:rPr>
        <w:t xml:space="preserve"> изготавливает и подписывает договор на</w:t>
      </w:r>
      <w:r>
        <w:rPr>
          <w:rFonts w:ascii="Times New Roman" w:hAnsi="Times New Roman" w:cs="Times New Roman"/>
          <w:sz w:val="26"/>
          <w:szCs w:val="26"/>
        </w:rPr>
        <w:t xml:space="preserve"> право </w:t>
      </w:r>
      <w:r w:rsidRPr="00BC5EBE">
        <w:rPr>
          <w:rFonts w:ascii="Times New Roman" w:hAnsi="Times New Roman" w:cs="Times New Roman"/>
          <w:sz w:val="26"/>
          <w:szCs w:val="26"/>
        </w:rPr>
        <w:t>организаци</w:t>
      </w:r>
      <w:r>
        <w:rPr>
          <w:rFonts w:ascii="Times New Roman" w:hAnsi="Times New Roman" w:cs="Times New Roman"/>
          <w:sz w:val="26"/>
          <w:szCs w:val="26"/>
        </w:rPr>
        <w:t>и</w:t>
      </w:r>
      <w:r w:rsidRPr="00BC5EBE">
        <w:rPr>
          <w:rFonts w:ascii="Times New Roman" w:hAnsi="Times New Roman" w:cs="Times New Roman"/>
          <w:sz w:val="26"/>
          <w:szCs w:val="26"/>
        </w:rPr>
        <w:t xml:space="preserve"> ярмарки</w:t>
      </w:r>
      <w:r w:rsidRPr="00C23F65">
        <w:rPr>
          <w:rFonts w:ascii="Times New Roman" w:hAnsi="Times New Roman" w:cs="Times New Roman"/>
          <w:sz w:val="26"/>
          <w:szCs w:val="26"/>
        </w:rPr>
        <w:t xml:space="preserve"> и передает подписанный договор победителю аукциона или лицу, признанному единственным участником аукциона, для его подписания.</w:t>
      </w:r>
    </w:p>
    <w:p w:rsidR="00C11771" w:rsidRPr="00C23F65"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lastRenderedPageBreak/>
        <w:t xml:space="preserve">Победитель аукциона или лицо, признанное единственным участником аукциона, получает для подписания договор в месте нахождения организатора аукциона и возвращает подписанный им договор организатору аукциона в срок не позднее 15 рабочих дней со дня размещения протокола о результатах аукциона на официальном сайте администрации </w:t>
      </w:r>
      <w:r>
        <w:rPr>
          <w:rFonts w:ascii="Times New Roman" w:hAnsi="Times New Roman" w:cs="Times New Roman"/>
          <w:sz w:val="26"/>
          <w:szCs w:val="26"/>
        </w:rPr>
        <w:t>муниципального образования город Алексин</w:t>
      </w:r>
      <w:r w:rsidRPr="00C23F65">
        <w:rPr>
          <w:rFonts w:ascii="Times New Roman" w:hAnsi="Times New Roman" w:cs="Times New Roman"/>
          <w:sz w:val="26"/>
          <w:szCs w:val="26"/>
        </w:rPr>
        <w:t xml:space="preserve"> в информационно-телекоммуникационной сети «Интернет».</w:t>
      </w:r>
      <w:r>
        <w:rPr>
          <w:rFonts w:ascii="Times New Roman" w:hAnsi="Times New Roman" w:cs="Times New Roman"/>
          <w:sz w:val="26"/>
          <w:szCs w:val="26"/>
        </w:rPr>
        <w:t xml:space="preserve"> </w:t>
      </w:r>
      <w:r w:rsidRPr="00C23F65">
        <w:rPr>
          <w:rFonts w:ascii="Times New Roman" w:hAnsi="Times New Roman" w:cs="Times New Roman"/>
          <w:sz w:val="26"/>
          <w:szCs w:val="26"/>
        </w:rPr>
        <w:t>В случае непредставления в указанный срок организатору аукциона подписанного договора данное лицо признается уклонившимся/отказавшимся от заключения договора.</w:t>
      </w:r>
    </w:p>
    <w:p w:rsidR="00C11771" w:rsidRPr="00C226EC"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При заключении договора на </w:t>
      </w:r>
      <w:r>
        <w:rPr>
          <w:rFonts w:ascii="Times New Roman" w:hAnsi="Times New Roman" w:cs="Times New Roman"/>
          <w:sz w:val="26"/>
          <w:szCs w:val="26"/>
        </w:rPr>
        <w:t xml:space="preserve">право </w:t>
      </w:r>
      <w:r w:rsidRPr="00BC5EBE">
        <w:rPr>
          <w:rFonts w:ascii="Times New Roman" w:hAnsi="Times New Roman" w:cs="Times New Roman"/>
          <w:sz w:val="26"/>
          <w:szCs w:val="26"/>
        </w:rPr>
        <w:t>организаци</w:t>
      </w:r>
      <w:r>
        <w:rPr>
          <w:rFonts w:ascii="Times New Roman" w:hAnsi="Times New Roman" w:cs="Times New Roman"/>
          <w:sz w:val="26"/>
          <w:szCs w:val="26"/>
        </w:rPr>
        <w:t>и</w:t>
      </w:r>
      <w:r w:rsidRPr="00BC5EBE">
        <w:rPr>
          <w:rFonts w:ascii="Times New Roman" w:hAnsi="Times New Roman" w:cs="Times New Roman"/>
          <w:sz w:val="26"/>
          <w:szCs w:val="26"/>
        </w:rPr>
        <w:t xml:space="preserve"> ярмарки</w:t>
      </w:r>
      <w:r w:rsidRPr="00C23F65">
        <w:rPr>
          <w:rFonts w:ascii="Times New Roman" w:hAnsi="Times New Roman" w:cs="Times New Roman"/>
          <w:sz w:val="26"/>
          <w:szCs w:val="26"/>
        </w:rPr>
        <w:t xml:space="preserve"> с победителем аукциона или участником аукциона, сделавшим предпоследнее предложение о цене аукциона, или участником, признанным единственным участником аукциона, </w:t>
      </w:r>
      <w:r w:rsidRPr="00C226EC">
        <w:rPr>
          <w:rFonts w:ascii="Times New Roman" w:hAnsi="Times New Roman" w:cs="Times New Roman"/>
          <w:sz w:val="26"/>
          <w:szCs w:val="26"/>
        </w:rPr>
        <w:t>сумма внесенного ими задатка засчитывается организатором аукциона в счет исполнения обязательств по заключенному договору и не возвращается участнику аукциона.</w:t>
      </w:r>
    </w:p>
    <w:p w:rsidR="00C11771" w:rsidRDefault="00C11771" w:rsidP="001D0BC9">
      <w:pPr>
        <w:pStyle w:val="ac"/>
        <w:numPr>
          <w:ilvl w:val="0"/>
          <w:numId w:val="4"/>
        </w:numPr>
        <w:autoSpaceDE w:val="0"/>
        <w:autoSpaceDN w:val="0"/>
        <w:adjustRightInd w:val="0"/>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аудиозапись аукциона хранятся организатором аукциона не менее трех лет.</w:t>
      </w:r>
    </w:p>
    <w:p w:rsidR="00C11771" w:rsidRDefault="00C11771" w:rsidP="00C11771">
      <w:pPr>
        <w:pStyle w:val="af"/>
        <w:rPr>
          <w:sz w:val="26"/>
          <w:szCs w:val="26"/>
        </w:rPr>
      </w:pPr>
    </w:p>
    <w:p w:rsidR="00C11771" w:rsidRPr="00C23F65" w:rsidRDefault="00C11771" w:rsidP="00C11771">
      <w:pPr>
        <w:pStyle w:val="af"/>
        <w:rPr>
          <w:sz w:val="26"/>
          <w:szCs w:val="26"/>
        </w:rPr>
      </w:pPr>
      <w:r w:rsidRPr="00C23F65">
        <w:rPr>
          <w:sz w:val="26"/>
          <w:szCs w:val="26"/>
        </w:rPr>
        <w:t>Методика расчета начальной цены аукциона на право заключения договора</w:t>
      </w:r>
      <w:r w:rsidRPr="00C23F65">
        <w:rPr>
          <w:sz w:val="26"/>
          <w:szCs w:val="26"/>
        </w:rPr>
        <w:br/>
        <w:t xml:space="preserve">на </w:t>
      </w:r>
      <w:r>
        <w:rPr>
          <w:sz w:val="26"/>
          <w:szCs w:val="26"/>
        </w:rPr>
        <w:t>право организации ярмарки</w:t>
      </w:r>
    </w:p>
    <w:p w:rsidR="00C11771" w:rsidRPr="00C23F65" w:rsidRDefault="00C11771" w:rsidP="00DB2A57">
      <w:pPr>
        <w:spacing w:after="0"/>
        <w:jc w:val="both"/>
        <w:rPr>
          <w:rFonts w:ascii="Times New Roman" w:hAnsi="Times New Roman" w:cs="Times New Roman"/>
          <w:sz w:val="26"/>
          <w:szCs w:val="26"/>
        </w:rPr>
      </w:pPr>
    </w:p>
    <w:p w:rsidR="00C11771" w:rsidRPr="00C23F65" w:rsidRDefault="00C11771" w:rsidP="001D0BC9">
      <w:pPr>
        <w:pStyle w:val="ac"/>
        <w:numPr>
          <w:ilvl w:val="0"/>
          <w:numId w:val="12"/>
        </w:numPr>
        <w:spacing w:after="200"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Начальная цена аукциона определяется по каждому </w:t>
      </w:r>
      <w:r>
        <w:rPr>
          <w:rFonts w:ascii="Times New Roman" w:hAnsi="Times New Roman" w:cs="Times New Roman"/>
          <w:sz w:val="26"/>
          <w:szCs w:val="26"/>
        </w:rPr>
        <w:t>лоту</w:t>
      </w:r>
      <w:r w:rsidRPr="00C23F65">
        <w:rPr>
          <w:rFonts w:ascii="Times New Roman" w:hAnsi="Times New Roman" w:cs="Times New Roman"/>
          <w:sz w:val="26"/>
          <w:szCs w:val="26"/>
        </w:rPr>
        <w:t>, по которому организуется и проводится аукцион.</w:t>
      </w:r>
    </w:p>
    <w:p w:rsidR="00C11771" w:rsidRDefault="00C11771" w:rsidP="001D0BC9">
      <w:pPr>
        <w:pStyle w:val="ac"/>
        <w:numPr>
          <w:ilvl w:val="0"/>
          <w:numId w:val="12"/>
        </w:numPr>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Расчет начальной цены аукциона на право заключения договоров на </w:t>
      </w:r>
      <w:r>
        <w:rPr>
          <w:rFonts w:ascii="Times New Roman" w:hAnsi="Times New Roman" w:cs="Times New Roman"/>
          <w:sz w:val="26"/>
          <w:szCs w:val="26"/>
        </w:rPr>
        <w:t>право организации ярмарки</w:t>
      </w:r>
      <w:r w:rsidRPr="00C23F65">
        <w:rPr>
          <w:rFonts w:ascii="Times New Roman" w:hAnsi="Times New Roman" w:cs="Times New Roman"/>
          <w:sz w:val="26"/>
          <w:szCs w:val="26"/>
        </w:rPr>
        <w:t>, осуществляется по формуле:</w:t>
      </w:r>
    </w:p>
    <w:p w:rsidR="00C11771" w:rsidRDefault="00C11771" w:rsidP="00C11771">
      <w:pPr>
        <w:jc w:val="both"/>
        <w:rPr>
          <w:rFonts w:ascii="Times New Roman" w:hAnsi="Times New Roman" w:cs="Times New Roman"/>
          <w:sz w:val="26"/>
          <w:szCs w:val="26"/>
        </w:rPr>
      </w:pPr>
    </w:p>
    <w:p w:rsidR="00C11771" w:rsidRPr="001932FC" w:rsidRDefault="00B1561D" w:rsidP="00C11771">
      <w:pPr>
        <w:jc w:val="both"/>
        <w:rPr>
          <w:rFonts w:ascii="Times New Roman" w:hAnsi="Times New Roman" w:cs="Times New Roman"/>
          <w:i/>
          <w:sz w:val="26"/>
          <w:szCs w:val="26"/>
        </w:rPr>
      </w:pPr>
      <m:oMathPara>
        <m:oMath>
          <m:sSub>
            <m:sSubPr>
              <m:ctrlPr>
                <w:rPr>
                  <w:rFonts w:ascii="Cambria Math" w:hAnsi="Cambria Math" w:cs="Times New Roman"/>
                  <w:i/>
                  <w:sz w:val="26"/>
                  <w:szCs w:val="26"/>
                </w:rPr>
              </m:ctrlPr>
            </m:sSubPr>
            <m:e>
              <m:r>
                <w:rPr>
                  <w:rFonts w:ascii="Cambria Math" w:hAnsi="Cambria Math" w:cs="Times New Roman"/>
                  <w:sz w:val="26"/>
                  <w:szCs w:val="26"/>
                </w:rPr>
                <m:t>С</m:t>
              </m:r>
            </m:e>
            <m:sub>
              <m:r>
                <w:rPr>
                  <w:rFonts w:ascii="Cambria Math" w:hAnsi="Cambria Math" w:cs="Times New Roman"/>
                  <w:sz w:val="26"/>
                  <w:szCs w:val="26"/>
                </w:rPr>
                <m:t>н</m:t>
              </m:r>
            </m:sub>
          </m:sSub>
          <m:r>
            <w:rPr>
              <w:rFonts w:ascii="Cambria Math" w:hAnsi="Cambria Math" w:cs="Times New Roman"/>
              <w:sz w:val="26"/>
              <w:szCs w:val="26"/>
              <w:lang w:val="en-US"/>
            </w:rPr>
            <m:t>=</m:t>
          </m:r>
          <m:f>
            <m:fPr>
              <m:ctrlPr>
                <w:rPr>
                  <w:rFonts w:ascii="Cambria Math" w:hAnsi="Cambria Math" w:cs="Times New Roman"/>
                  <w:i/>
                  <w:sz w:val="26"/>
                  <w:szCs w:val="26"/>
                </w:rPr>
              </m:ctrlPr>
            </m:fPr>
            <m:num>
              <m:sSub>
                <m:sSubPr>
                  <m:ctrlPr>
                    <w:rPr>
                      <w:rFonts w:ascii="Cambria Math" w:hAnsi="Cambria Math" w:cs="Times New Roman"/>
                      <w:i/>
                      <w:sz w:val="26"/>
                      <w:szCs w:val="26"/>
                    </w:rPr>
                  </m:ctrlPr>
                </m:sSubPr>
                <m:e>
                  <m:r>
                    <w:rPr>
                      <w:rFonts w:ascii="Cambria Math" w:hAnsi="Cambria Math" w:cs="Times New Roman"/>
                      <w:sz w:val="26"/>
                      <w:szCs w:val="26"/>
                    </w:rPr>
                    <m:t>С</m:t>
                  </m:r>
                </m:e>
                <m:sub>
                  <m:r>
                    <w:rPr>
                      <w:rFonts w:ascii="Cambria Math" w:hAnsi="Cambria Math" w:cs="Times New Roman"/>
                      <w:sz w:val="26"/>
                      <w:szCs w:val="26"/>
                    </w:rPr>
                    <m:t>б</m:t>
                  </m:r>
                </m:sub>
              </m:sSub>
              <m:r>
                <w:rPr>
                  <w:rFonts w:ascii="Cambria Math" w:hAnsi="Cambria Math" w:cs="Times New Roman"/>
                  <w:sz w:val="26"/>
                  <w:szCs w:val="26"/>
                  <w:lang w:val="en-US"/>
                </w:rPr>
                <m:t xml:space="preserve"> ×S × </m:t>
              </m:r>
              <m:sSub>
                <m:sSubPr>
                  <m:ctrlPr>
                    <w:rPr>
                      <w:rFonts w:ascii="Cambria Math" w:hAnsi="Cambria Math" w:cs="Times New Roman"/>
                      <w:i/>
                      <w:sz w:val="26"/>
                      <w:szCs w:val="26"/>
                      <w:lang w:val="en-US"/>
                    </w:rPr>
                  </m:ctrlPr>
                </m:sSubPr>
                <m:e>
                  <m:r>
                    <w:rPr>
                      <w:rFonts w:ascii="Cambria Math" w:hAnsi="Cambria Math" w:cs="Times New Roman"/>
                      <w:sz w:val="26"/>
                      <w:szCs w:val="26"/>
                      <w:lang w:val="en-US"/>
                    </w:rPr>
                    <m:t>k</m:t>
                  </m:r>
                </m:e>
                <m:sub>
                  <m:r>
                    <w:rPr>
                      <w:rFonts w:ascii="Cambria Math" w:hAnsi="Cambria Math" w:cs="Times New Roman"/>
                      <w:sz w:val="26"/>
                      <w:szCs w:val="26"/>
                    </w:rPr>
                    <m:t>т</m:t>
                  </m:r>
                </m:sub>
              </m:sSub>
            </m:num>
            <m:den>
              <m:r>
                <w:rPr>
                  <w:rFonts w:ascii="Cambria Math" w:hAnsi="Cambria Math" w:cs="Times New Roman"/>
                  <w:sz w:val="26"/>
                  <w:szCs w:val="26"/>
                  <w:lang w:val="en-US"/>
                </w:rPr>
                <m:t>365</m:t>
              </m:r>
            </m:den>
          </m:f>
          <m:r>
            <w:rPr>
              <w:rFonts w:ascii="Cambria Math" w:hAnsi="Cambria Math" w:cs="Times New Roman"/>
              <w:sz w:val="26"/>
              <w:szCs w:val="26"/>
              <w:lang w:val="en-US"/>
            </w:rPr>
            <m:t xml:space="preserve"> ×T</m:t>
          </m:r>
          <m:r>
            <w:rPr>
              <w:rFonts w:ascii="Cambria Math" w:hAnsi="Cambria Math" w:cs="Times New Roman"/>
              <w:sz w:val="26"/>
              <w:szCs w:val="26"/>
            </w:rPr>
            <m:t>, где</m:t>
          </m:r>
        </m:oMath>
      </m:oMathPara>
    </w:p>
    <w:p w:rsidR="00C11771" w:rsidRDefault="00C11771" w:rsidP="00C11771">
      <w:pPr>
        <w:jc w:val="both"/>
        <w:rPr>
          <w:rFonts w:ascii="Times New Roman" w:hAnsi="Times New Roman" w:cs="Times New Roman"/>
          <w:sz w:val="26"/>
          <w:szCs w:val="26"/>
        </w:rPr>
      </w:pPr>
    </w:p>
    <w:p w:rsidR="00C11771" w:rsidRPr="00C23F65" w:rsidRDefault="00C11771" w:rsidP="00201346">
      <w:pPr>
        <w:spacing w:after="0" w:line="240" w:lineRule="auto"/>
        <w:jc w:val="both"/>
        <w:rPr>
          <w:rFonts w:ascii="Times New Roman" w:hAnsi="Times New Roman" w:cs="Times New Roman"/>
          <w:sz w:val="26"/>
          <w:szCs w:val="26"/>
        </w:rPr>
      </w:pPr>
      <w:proofErr w:type="spellStart"/>
      <w:proofErr w:type="gramStart"/>
      <w:r w:rsidRPr="00C23F65">
        <w:rPr>
          <w:rFonts w:ascii="Times New Roman" w:hAnsi="Times New Roman" w:cs="Times New Roman"/>
          <w:sz w:val="26"/>
          <w:szCs w:val="26"/>
        </w:rPr>
        <w:t>C</w:t>
      </w:r>
      <w:proofErr w:type="gramEnd"/>
      <w:r w:rsidRPr="00C23F65">
        <w:rPr>
          <w:rFonts w:ascii="Times New Roman" w:hAnsi="Times New Roman" w:cs="Times New Roman"/>
          <w:sz w:val="26"/>
          <w:szCs w:val="26"/>
          <w:vertAlign w:val="subscript"/>
        </w:rPr>
        <w:t>н</w:t>
      </w:r>
      <w:proofErr w:type="spellEnd"/>
      <w:r w:rsidRPr="00C23F65">
        <w:rPr>
          <w:rFonts w:ascii="Times New Roman" w:hAnsi="Times New Roman" w:cs="Times New Roman"/>
          <w:sz w:val="26"/>
          <w:szCs w:val="26"/>
        </w:rPr>
        <w:t xml:space="preserve"> – начальная цена аукциона без учета НДС (руб.);</w:t>
      </w:r>
    </w:p>
    <w:p w:rsidR="00C11771" w:rsidRPr="00C23F65" w:rsidRDefault="00C11771" w:rsidP="00201346">
      <w:pPr>
        <w:spacing w:after="0" w:line="240" w:lineRule="auto"/>
        <w:jc w:val="both"/>
        <w:rPr>
          <w:rFonts w:ascii="Times New Roman" w:hAnsi="Times New Roman" w:cs="Times New Roman"/>
          <w:sz w:val="26"/>
          <w:szCs w:val="26"/>
        </w:rPr>
      </w:pPr>
      <w:proofErr w:type="spellStart"/>
      <w:proofErr w:type="gramStart"/>
      <w:r w:rsidRPr="00C23F65">
        <w:rPr>
          <w:rFonts w:ascii="Times New Roman" w:hAnsi="Times New Roman" w:cs="Times New Roman"/>
          <w:sz w:val="26"/>
          <w:szCs w:val="26"/>
        </w:rPr>
        <w:t>C</w:t>
      </w:r>
      <w:proofErr w:type="gramEnd"/>
      <w:r w:rsidRPr="00C23F65">
        <w:rPr>
          <w:rFonts w:ascii="Times New Roman" w:hAnsi="Times New Roman" w:cs="Times New Roman"/>
          <w:sz w:val="26"/>
          <w:szCs w:val="26"/>
          <w:vertAlign w:val="subscript"/>
        </w:rPr>
        <w:t>б</w:t>
      </w:r>
      <w:proofErr w:type="spellEnd"/>
      <w:r w:rsidRPr="00C23F65">
        <w:rPr>
          <w:rFonts w:ascii="Times New Roman" w:hAnsi="Times New Roman" w:cs="Times New Roman"/>
          <w:sz w:val="26"/>
          <w:szCs w:val="26"/>
        </w:rPr>
        <w:t xml:space="preserve"> – базовая цена права размещения</w:t>
      </w:r>
      <w:r w:rsidR="00201346">
        <w:rPr>
          <w:rFonts w:ascii="Times New Roman" w:hAnsi="Times New Roman" w:cs="Times New Roman"/>
          <w:sz w:val="26"/>
          <w:szCs w:val="26"/>
        </w:rPr>
        <w:t xml:space="preserve"> в год</w:t>
      </w:r>
      <w:r w:rsidRPr="00C23F65">
        <w:rPr>
          <w:rFonts w:ascii="Times New Roman" w:hAnsi="Times New Roman" w:cs="Times New Roman"/>
          <w:sz w:val="26"/>
          <w:szCs w:val="26"/>
        </w:rPr>
        <w:t xml:space="preserve"> за</w:t>
      </w:r>
      <w:r w:rsidRPr="00C23F65">
        <w:rPr>
          <w:rFonts w:ascii="Times New Roman" w:hAnsi="Times New Roman" w:cs="Times New Roman"/>
          <w:sz w:val="26"/>
          <w:szCs w:val="26"/>
          <w:lang w:val="en-US"/>
        </w:rPr>
        <w:t> </w:t>
      </w:r>
      <w:r w:rsidRPr="00C23F65">
        <w:rPr>
          <w:rFonts w:ascii="Times New Roman" w:hAnsi="Times New Roman" w:cs="Times New Roman"/>
          <w:sz w:val="26"/>
          <w:szCs w:val="26"/>
        </w:rPr>
        <w:t>1</w:t>
      </w:r>
      <w:r w:rsidRPr="00C23F65">
        <w:rPr>
          <w:rFonts w:ascii="Times New Roman" w:hAnsi="Times New Roman" w:cs="Times New Roman"/>
          <w:sz w:val="26"/>
          <w:szCs w:val="26"/>
          <w:lang w:val="en-US"/>
        </w:rPr>
        <w:t> </w:t>
      </w:r>
      <w:proofErr w:type="spellStart"/>
      <w:r w:rsidR="00201346">
        <w:rPr>
          <w:rFonts w:ascii="Times New Roman" w:hAnsi="Times New Roman" w:cs="Times New Roman"/>
          <w:sz w:val="26"/>
          <w:szCs w:val="26"/>
        </w:rPr>
        <w:t>кв.</w:t>
      </w:r>
      <w:r w:rsidRPr="00C23F65">
        <w:rPr>
          <w:rFonts w:ascii="Times New Roman" w:hAnsi="Times New Roman" w:cs="Times New Roman"/>
          <w:sz w:val="26"/>
          <w:szCs w:val="26"/>
        </w:rPr>
        <w:t>м</w:t>
      </w:r>
      <w:proofErr w:type="spellEnd"/>
      <w:r w:rsidR="00201346">
        <w:rPr>
          <w:rFonts w:ascii="Times New Roman" w:hAnsi="Times New Roman" w:cs="Times New Roman"/>
          <w:sz w:val="26"/>
          <w:szCs w:val="26"/>
        </w:rPr>
        <w:t xml:space="preserve">. площади </w:t>
      </w:r>
      <w:r w:rsidRPr="00C23F65">
        <w:rPr>
          <w:rFonts w:ascii="Times New Roman" w:hAnsi="Times New Roman" w:cs="Times New Roman"/>
          <w:sz w:val="26"/>
          <w:szCs w:val="26"/>
        </w:rPr>
        <w:t>места (таблица 1</w:t>
      </w:r>
      <w:r w:rsidR="00201346">
        <w:rPr>
          <w:rFonts w:ascii="Times New Roman" w:hAnsi="Times New Roman" w:cs="Times New Roman"/>
          <w:sz w:val="26"/>
          <w:szCs w:val="26"/>
        </w:rPr>
        <w:t xml:space="preserve"> приложения к решению Собрания представителей муниципального образования Алексинский район от 21.12.2012 №15(49).9)</w:t>
      </w:r>
      <w:r w:rsidRPr="00C23F65">
        <w:rPr>
          <w:rFonts w:ascii="Times New Roman" w:hAnsi="Times New Roman" w:cs="Times New Roman"/>
          <w:sz w:val="26"/>
          <w:szCs w:val="26"/>
        </w:rPr>
        <w:t>;</w:t>
      </w:r>
    </w:p>
    <w:p w:rsidR="00C11771" w:rsidRPr="00C23F65" w:rsidRDefault="00C11771" w:rsidP="00201346">
      <w:pPr>
        <w:spacing w:after="0" w:line="240"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S - площадь места размещения </w:t>
      </w:r>
      <w:r>
        <w:rPr>
          <w:rFonts w:ascii="Times New Roman" w:hAnsi="Times New Roman" w:cs="Times New Roman"/>
          <w:sz w:val="26"/>
          <w:szCs w:val="26"/>
        </w:rPr>
        <w:t>ярмарки</w:t>
      </w:r>
      <w:r w:rsidRPr="00C23F65">
        <w:rPr>
          <w:rFonts w:ascii="Times New Roman" w:hAnsi="Times New Roman" w:cs="Times New Roman"/>
          <w:sz w:val="26"/>
          <w:szCs w:val="26"/>
        </w:rPr>
        <w:t xml:space="preserve"> (</w:t>
      </w:r>
      <w:proofErr w:type="spellStart"/>
      <w:r w:rsidR="00201346">
        <w:rPr>
          <w:rFonts w:ascii="Times New Roman" w:hAnsi="Times New Roman" w:cs="Times New Roman"/>
          <w:sz w:val="26"/>
          <w:szCs w:val="26"/>
        </w:rPr>
        <w:t>кв</w:t>
      </w:r>
      <w:proofErr w:type="gramStart"/>
      <w:r w:rsidR="00201346">
        <w:rPr>
          <w:rFonts w:ascii="Times New Roman" w:hAnsi="Times New Roman" w:cs="Times New Roman"/>
          <w:sz w:val="26"/>
          <w:szCs w:val="26"/>
        </w:rPr>
        <w:t>.</w:t>
      </w:r>
      <w:r w:rsidRPr="00C23F65">
        <w:rPr>
          <w:rFonts w:ascii="Times New Roman" w:hAnsi="Times New Roman" w:cs="Times New Roman"/>
          <w:sz w:val="26"/>
          <w:szCs w:val="26"/>
        </w:rPr>
        <w:t>м</w:t>
      </w:r>
      <w:proofErr w:type="spellEnd"/>
      <w:proofErr w:type="gramEnd"/>
      <w:r w:rsidRPr="00C23F65">
        <w:rPr>
          <w:rFonts w:ascii="Times New Roman" w:hAnsi="Times New Roman" w:cs="Times New Roman"/>
          <w:sz w:val="26"/>
          <w:szCs w:val="26"/>
        </w:rPr>
        <w:t>);</w:t>
      </w:r>
    </w:p>
    <w:p w:rsidR="00C11771" w:rsidRPr="00C23F65" w:rsidRDefault="00C11771" w:rsidP="00201346">
      <w:pPr>
        <w:spacing w:after="0" w:line="240" w:lineRule="auto"/>
        <w:jc w:val="both"/>
        <w:rPr>
          <w:rFonts w:ascii="Times New Roman" w:hAnsi="Times New Roman" w:cs="Times New Roman"/>
          <w:sz w:val="26"/>
          <w:szCs w:val="26"/>
        </w:rPr>
      </w:pPr>
      <w:proofErr w:type="gramStart"/>
      <w:r>
        <w:rPr>
          <w:rFonts w:ascii="Times New Roman" w:hAnsi="Times New Roman" w:cs="Times New Roman"/>
          <w:sz w:val="26"/>
          <w:szCs w:val="26"/>
          <w:lang w:val="en-US"/>
        </w:rPr>
        <w:t>k</w:t>
      </w:r>
      <w:r w:rsidRPr="001932FC">
        <w:rPr>
          <w:rFonts w:ascii="Times New Roman" w:hAnsi="Times New Roman" w:cs="Times New Roman"/>
          <w:sz w:val="26"/>
          <w:szCs w:val="26"/>
          <w:vertAlign w:val="subscript"/>
        </w:rPr>
        <w:t>т</w:t>
      </w:r>
      <w:proofErr w:type="gramEnd"/>
      <w:r w:rsidRPr="00C23F65">
        <w:rPr>
          <w:rFonts w:ascii="Times New Roman" w:hAnsi="Times New Roman" w:cs="Times New Roman"/>
          <w:sz w:val="26"/>
          <w:szCs w:val="26"/>
        </w:rPr>
        <w:t xml:space="preserve"> – коэффициент, определяющий тип </w:t>
      </w:r>
      <w:r>
        <w:rPr>
          <w:rFonts w:ascii="Times New Roman" w:hAnsi="Times New Roman" w:cs="Times New Roman"/>
          <w:sz w:val="26"/>
          <w:szCs w:val="26"/>
        </w:rPr>
        <w:t>ярмарки</w:t>
      </w:r>
      <w:r w:rsidRPr="00C23F65">
        <w:rPr>
          <w:rFonts w:ascii="Times New Roman" w:hAnsi="Times New Roman" w:cs="Times New Roman"/>
          <w:sz w:val="26"/>
          <w:szCs w:val="26"/>
        </w:rPr>
        <w:t xml:space="preserve"> (таблица </w:t>
      </w:r>
      <w:r w:rsidR="00201346">
        <w:rPr>
          <w:rFonts w:ascii="Times New Roman" w:hAnsi="Times New Roman" w:cs="Times New Roman"/>
          <w:sz w:val="26"/>
          <w:szCs w:val="26"/>
        </w:rPr>
        <w:t>1</w:t>
      </w:r>
      <w:r w:rsidRPr="00C23F65">
        <w:rPr>
          <w:rFonts w:ascii="Times New Roman" w:hAnsi="Times New Roman" w:cs="Times New Roman"/>
          <w:sz w:val="26"/>
          <w:szCs w:val="26"/>
        </w:rPr>
        <w:t>);</w:t>
      </w:r>
    </w:p>
    <w:p w:rsidR="00C11771" w:rsidRPr="00C23F65" w:rsidRDefault="00C11771" w:rsidP="00201346">
      <w:pPr>
        <w:spacing w:after="0" w:line="240" w:lineRule="auto"/>
        <w:jc w:val="both"/>
        <w:rPr>
          <w:rFonts w:ascii="Times New Roman" w:hAnsi="Times New Roman" w:cs="Times New Roman"/>
          <w:sz w:val="26"/>
          <w:szCs w:val="26"/>
        </w:rPr>
      </w:pPr>
      <w:r w:rsidRPr="00C23F65">
        <w:rPr>
          <w:rFonts w:ascii="Times New Roman" w:hAnsi="Times New Roman" w:cs="Times New Roman"/>
          <w:sz w:val="26"/>
          <w:szCs w:val="26"/>
        </w:rPr>
        <w:t xml:space="preserve">Т – срок размещения </w:t>
      </w:r>
      <w:r>
        <w:rPr>
          <w:rFonts w:ascii="Times New Roman" w:hAnsi="Times New Roman" w:cs="Times New Roman"/>
          <w:sz w:val="26"/>
          <w:szCs w:val="26"/>
        </w:rPr>
        <w:t>ярмарки</w:t>
      </w:r>
      <w:r w:rsidRPr="00C23F65">
        <w:rPr>
          <w:rFonts w:ascii="Times New Roman" w:hAnsi="Times New Roman" w:cs="Times New Roman"/>
          <w:sz w:val="26"/>
          <w:szCs w:val="26"/>
        </w:rPr>
        <w:t xml:space="preserve"> (</w:t>
      </w:r>
      <w:proofErr w:type="spellStart"/>
      <w:r>
        <w:rPr>
          <w:rFonts w:ascii="Times New Roman" w:hAnsi="Times New Roman" w:cs="Times New Roman"/>
          <w:sz w:val="26"/>
          <w:szCs w:val="26"/>
        </w:rPr>
        <w:t>дн</w:t>
      </w:r>
      <w:proofErr w:type="spellEnd"/>
      <w:r w:rsidR="00201346">
        <w:rPr>
          <w:rFonts w:ascii="Times New Roman" w:hAnsi="Times New Roman" w:cs="Times New Roman"/>
          <w:sz w:val="26"/>
          <w:szCs w:val="26"/>
        </w:rPr>
        <w:t>.</w:t>
      </w:r>
      <w:r w:rsidRPr="00C23F65">
        <w:rPr>
          <w:rFonts w:ascii="Times New Roman" w:hAnsi="Times New Roman" w:cs="Times New Roman"/>
          <w:sz w:val="26"/>
          <w:szCs w:val="26"/>
        </w:rPr>
        <w:t>).</w:t>
      </w:r>
    </w:p>
    <w:p w:rsidR="00C11771" w:rsidRPr="00C23F65" w:rsidRDefault="00C11771" w:rsidP="00DB2A57">
      <w:pPr>
        <w:spacing w:after="0"/>
        <w:jc w:val="both"/>
        <w:rPr>
          <w:rFonts w:ascii="Times New Roman" w:hAnsi="Times New Roman" w:cs="Times New Roman"/>
          <w:color w:val="C00000"/>
          <w:sz w:val="26"/>
          <w:szCs w:val="26"/>
        </w:rPr>
      </w:pPr>
    </w:p>
    <w:p w:rsidR="00C11771" w:rsidRPr="00EC1363" w:rsidRDefault="00C11771" w:rsidP="00C11771">
      <w:pPr>
        <w:pStyle w:val="af"/>
        <w:rPr>
          <w:sz w:val="26"/>
          <w:szCs w:val="26"/>
        </w:rPr>
      </w:pPr>
      <w:r w:rsidRPr="00C23F65">
        <w:rPr>
          <w:sz w:val="26"/>
          <w:szCs w:val="26"/>
        </w:rPr>
        <w:t xml:space="preserve">Таблица </w:t>
      </w:r>
      <w:r w:rsidR="00201346">
        <w:rPr>
          <w:sz w:val="26"/>
          <w:szCs w:val="26"/>
        </w:rPr>
        <w:t>1</w:t>
      </w:r>
      <w:r w:rsidRPr="00C23F65">
        <w:rPr>
          <w:sz w:val="26"/>
          <w:szCs w:val="26"/>
        </w:rPr>
        <w:t xml:space="preserve">. Коэффициент, определяющий тип </w:t>
      </w:r>
      <w:r>
        <w:rPr>
          <w:sz w:val="26"/>
          <w:szCs w:val="26"/>
        </w:rPr>
        <w:t>ярмарки</w:t>
      </w:r>
    </w:p>
    <w:p w:rsidR="00C11771" w:rsidRPr="00C23F65" w:rsidRDefault="00C11771" w:rsidP="00C11771">
      <w:pPr>
        <w:jc w:val="both"/>
        <w:rPr>
          <w:rFonts w:ascii="Times New Roman" w:hAnsi="Times New Roman" w:cs="Times New Roman"/>
          <w:color w:val="C00000"/>
          <w:sz w:val="26"/>
          <w:szCs w:val="26"/>
        </w:rPr>
      </w:pPr>
    </w:p>
    <w:tbl>
      <w:tblPr>
        <w:tblStyle w:val="afb"/>
        <w:tblW w:w="0" w:type="auto"/>
        <w:tblLook w:val="04A0" w:firstRow="1" w:lastRow="0" w:firstColumn="1" w:lastColumn="0" w:noHBand="0" w:noVBand="1"/>
      </w:tblPr>
      <w:tblGrid>
        <w:gridCol w:w="8118"/>
        <w:gridCol w:w="1509"/>
      </w:tblGrid>
      <w:tr w:rsidR="00C11771" w:rsidRPr="00C23F65" w:rsidTr="00C11771">
        <w:tc>
          <w:tcPr>
            <w:tcW w:w="8118" w:type="dxa"/>
            <w:vAlign w:val="center"/>
          </w:tcPr>
          <w:p w:rsidR="00C11771" w:rsidRPr="001A2374" w:rsidRDefault="00C11771" w:rsidP="00C11771">
            <w:pPr>
              <w:jc w:val="center"/>
              <w:rPr>
                <w:rFonts w:ascii="Times New Roman" w:hAnsi="Times New Roman" w:cs="Times New Roman"/>
                <w:b/>
                <w:sz w:val="26"/>
                <w:szCs w:val="26"/>
              </w:rPr>
            </w:pPr>
          </w:p>
          <w:p w:rsidR="00C11771" w:rsidRPr="001A2374" w:rsidRDefault="00C11771" w:rsidP="00C11771">
            <w:pPr>
              <w:jc w:val="center"/>
              <w:rPr>
                <w:rFonts w:ascii="Times New Roman" w:hAnsi="Times New Roman" w:cs="Times New Roman"/>
                <w:b/>
                <w:sz w:val="26"/>
                <w:szCs w:val="26"/>
              </w:rPr>
            </w:pPr>
            <w:r w:rsidRPr="001A2374">
              <w:rPr>
                <w:rFonts w:ascii="Times New Roman" w:hAnsi="Times New Roman" w:cs="Times New Roman"/>
                <w:b/>
                <w:sz w:val="26"/>
                <w:szCs w:val="26"/>
              </w:rPr>
              <w:t>Тип ярмарки</w:t>
            </w:r>
          </w:p>
          <w:p w:rsidR="00C11771" w:rsidRPr="001A2374" w:rsidRDefault="00C11771" w:rsidP="00C11771">
            <w:pPr>
              <w:jc w:val="center"/>
              <w:rPr>
                <w:rFonts w:ascii="Times New Roman" w:hAnsi="Times New Roman" w:cs="Times New Roman"/>
                <w:b/>
                <w:sz w:val="26"/>
                <w:szCs w:val="26"/>
              </w:rPr>
            </w:pPr>
          </w:p>
        </w:tc>
        <w:tc>
          <w:tcPr>
            <w:tcW w:w="1509" w:type="dxa"/>
            <w:vAlign w:val="center"/>
          </w:tcPr>
          <w:p w:rsidR="00C11771" w:rsidRPr="001A2374" w:rsidRDefault="00C11771" w:rsidP="00C11771">
            <w:pPr>
              <w:jc w:val="center"/>
              <w:rPr>
                <w:rFonts w:ascii="Times New Roman" w:hAnsi="Times New Roman" w:cs="Times New Roman"/>
                <w:b/>
                <w:sz w:val="26"/>
                <w:szCs w:val="26"/>
                <w:vertAlign w:val="subscript"/>
              </w:rPr>
            </w:pPr>
            <w:r w:rsidRPr="001A2374">
              <w:rPr>
                <w:rFonts w:ascii="Times New Roman" w:hAnsi="Times New Roman" w:cs="Times New Roman"/>
                <w:b/>
                <w:sz w:val="26"/>
                <w:szCs w:val="26"/>
                <w:lang w:val="en-US"/>
              </w:rPr>
              <w:lastRenderedPageBreak/>
              <w:t>k</w:t>
            </w:r>
            <w:r w:rsidRPr="001A2374">
              <w:rPr>
                <w:rFonts w:ascii="Times New Roman" w:hAnsi="Times New Roman" w:cs="Times New Roman"/>
                <w:b/>
                <w:sz w:val="26"/>
                <w:szCs w:val="26"/>
                <w:vertAlign w:val="subscript"/>
              </w:rPr>
              <w:t>т</w:t>
            </w:r>
          </w:p>
        </w:tc>
      </w:tr>
      <w:tr w:rsidR="00C11771" w:rsidRPr="00C23F65" w:rsidTr="00C11771">
        <w:tc>
          <w:tcPr>
            <w:tcW w:w="8118" w:type="dxa"/>
          </w:tcPr>
          <w:p w:rsidR="00C11771" w:rsidRPr="00C23F65" w:rsidRDefault="00C11771" w:rsidP="00C11771">
            <w:pPr>
              <w:jc w:val="both"/>
              <w:rPr>
                <w:rFonts w:ascii="Times New Roman" w:hAnsi="Times New Roman" w:cs="Times New Roman"/>
                <w:sz w:val="26"/>
                <w:szCs w:val="26"/>
              </w:rPr>
            </w:pPr>
            <w:r>
              <w:rPr>
                <w:rFonts w:ascii="Times New Roman" w:hAnsi="Times New Roman" w:cs="Times New Roman"/>
                <w:sz w:val="26"/>
                <w:szCs w:val="26"/>
              </w:rPr>
              <w:lastRenderedPageBreak/>
              <w:t>Специализированная сельскохозяйственная ярмарка</w:t>
            </w:r>
          </w:p>
        </w:tc>
        <w:tc>
          <w:tcPr>
            <w:tcW w:w="1509" w:type="dxa"/>
          </w:tcPr>
          <w:p w:rsidR="00C11771" w:rsidRPr="00C23F65" w:rsidRDefault="00C11771" w:rsidP="00C11771">
            <w:pPr>
              <w:jc w:val="center"/>
              <w:rPr>
                <w:rFonts w:ascii="Times New Roman" w:hAnsi="Times New Roman" w:cs="Times New Roman"/>
                <w:sz w:val="26"/>
                <w:szCs w:val="26"/>
              </w:rPr>
            </w:pPr>
            <w:r>
              <w:rPr>
                <w:rFonts w:ascii="Times New Roman" w:hAnsi="Times New Roman" w:cs="Times New Roman"/>
                <w:sz w:val="26"/>
                <w:szCs w:val="26"/>
              </w:rPr>
              <w:t>0</w:t>
            </w:r>
            <w:r w:rsidRPr="00C23F65">
              <w:rPr>
                <w:rFonts w:ascii="Times New Roman" w:hAnsi="Times New Roman" w:cs="Times New Roman"/>
                <w:sz w:val="26"/>
                <w:szCs w:val="26"/>
              </w:rPr>
              <w:t>,</w:t>
            </w:r>
            <w:r>
              <w:rPr>
                <w:rFonts w:ascii="Times New Roman" w:hAnsi="Times New Roman" w:cs="Times New Roman"/>
                <w:sz w:val="26"/>
                <w:szCs w:val="26"/>
              </w:rPr>
              <w:t>3</w:t>
            </w:r>
          </w:p>
        </w:tc>
      </w:tr>
      <w:tr w:rsidR="00C11771" w:rsidRPr="00C23F65" w:rsidTr="00C11771">
        <w:tc>
          <w:tcPr>
            <w:tcW w:w="8118" w:type="dxa"/>
          </w:tcPr>
          <w:p w:rsidR="00C11771" w:rsidRPr="00C23F65" w:rsidRDefault="00C11771" w:rsidP="00C11771">
            <w:pPr>
              <w:jc w:val="both"/>
              <w:rPr>
                <w:rFonts w:ascii="Times New Roman" w:hAnsi="Times New Roman" w:cs="Times New Roman"/>
                <w:sz w:val="26"/>
                <w:szCs w:val="26"/>
              </w:rPr>
            </w:pPr>
            <w:r>
              <w:rPr>
                <w:rFonts w:ascii="Times New Roman" w:hAnsi="Times New Roman" w:cs="Times New Roman"/>
                <w:sz w:val="26"/>
                <w:szCs w:val="26"/>
              </w:rPr>
              <w:t>Иные специализированные ярмарки</w:t>
            </w:r>
          </w:p>
        </w:tc>
        <w:tc>
          <w:tcPr>
            <w:tcW w:w="1509" w:type="dxa"/>
          </w:tcPr>
          <w:p w:rsidR="00C11771" w:rsidRPr="00C23F65" w:rsidRDefault="00C11771" w:rsidP="00C11771">
            <w:pPr>
              <w:jc w:val="center"/>
              <w:rPr>
                <w:rFonts w:ascii="Times New Roman" w:hAnsi="Times New Roman" w:cs="Times New Roman"/>
                <w:sz w:val="26"/>
                <w:szCs w:val="26"/>
              </w:rPr>
            </w:pPr>
            <w:r>
              <w:rPr>
                <w:rFonts w:ascii="Times New Roman" w:hAnsi="Times New Roman" w:cs="Times New Roman"/>
                <w:sz w:val="26"/>
                <w:szCs w:val="26"/>
              </w:rPr>
              <w:t>0</w:t>
            </w:r>
            <w:r w:rsidRPr="00C23F65">
              <w:rPr>
                <w:rFonts w:ascii="Times New Roman" w:hAnsi="Times New Roman" w:cs="Times New Roman"/>
                <w:sz w:val="26"/>
                <w:szCs w:val="26"/>
              </w:rPr>
              <w:t>,</w:t>
            </w:r>
            <w:r>
              <w:rPr>
                <w:rFonts w:ascii="Times New Roman" w:hAnsi="Times New Roman" w:cs="Times New Roman"/>
                <w:sz w:val="26"/>
                <w:szCs w:val="26"/>
              </w:rPr>
              <w:t>7</w:t>
            </w:r>
          </w:p>
        </w:tc>
      </w:tr>
      <w:tr w:rsidR="00C11771" w:rsidRPr="00C23F65" w:rsidTr="00C11771">
        <w:tc>
          <w:tcPr>
            <w:tcW w:w="8118" w:type="dxa"/>
          </w:tcPr>
          <w:p w:rsidR="00C11771" w:rsidRPr="00C23F65" w:rsidRDefault="00C11771" w:rsidP="00C11771">
            <w:pPr>
              <w:jc w:val="both"/>
              <w:rPr>
                <w:rFonts w:ascii="Times New Roman" w:hAnsi="Times New Roman" w:cs="Times New Roman"/>
                <w:sz w:val="26"/>
                <w:szCs w:val="26"/>
              </w:rPr>
            </w:pPr>
            <w:r>
              <w:rPr>
                <w:rFonts w:ascii="Times New Roman" w:hAnsi="Times New Roman" w:cs="Times New Roman"/>
                <w:sz w:val="26"/>
                <w:szCs w:val="26"/>
              </w:rPr>
              <w:t xml:space="preserve">Ярмарка выходного дня </w:t>
            </w:r>
          </w:p>
        </w:tc>
        <w:tc>
          <w:tcPr>
            <w:tcW w:w="1509" w:type="dxa"/>
          </w:tcPr>
          <w:p w:rsidR="00C11771" w:rsidRPr="00C23F65" w:rsidRDefault="00C11771" w:rsidP="00C11771">
            <w:pPr>
              <w:jc w:val="center"/>
              <w:rPr>
                <w:rFonts w:ascii="Times New Roman" w:hAnsi="Times New Roman" w:cs="Times New Roman"/>
                <w:sz w:val="26"/>
                <w:szCs w:val="26"/>
              </w:rPr>
            </w:pPr>
            <w:r>
              <w:rPr>
                <w:rFonts w:ascii="Times New Roman" w:hAnsi="Times New Roman" w:cs="Times New Roman"/>
                <w:sz w:val="26"/>
                <w:szCs w:val="26"/>
              </w:rPr>
              <w:t>1</w:t>
            </w:r>
            <w:r w:rsidRPr="00C23F65">
              <w:rPr>
                <w:rFonts w:ascii="Times New Roman" w:hAnsi="Times New Roman" w:cs="Times New Roman"/>
                <w:sz w:val="26"/>
                <w:szCs w:val="26"/>
              </w:rPr>
              <w:t>,</w:t>
            </w:r>
            <w:r>
              <w:rPr>
                <w:rFonts w:ascii="Times New Roman" w:hAnsi="Times New Roman" w:cs="Times New Roman"/>
                <w:sz w:val="26"/>
                <w:szCs w:val="26"/>
              </w:rPr>
              <w:t>0</w:t>
            </w:r>
          </w:p>
        </w:tc>
      </w:tr>
    </w:tbl>
    <w:p w:rsidR="00C11771" w:rsidRPr="00C23F65" w:rsidRDefault="00C11771" w:rsidP="00C11771">
      <w:pPr>
        <w:jc w:val="both"/>
        <w:rPr>
          <w:rFonts w:ascii="Times New Roman" w:hAnsi="Times New Roman" w:cs="Times New Roman"/>
          <w:color w:val="C00000"/>
          <w:sz w:val="26"/>
          <w:szCs w:val="26"/>
        </w:rPr>
      </w:pPr>
    </w:p>
    <w:p w:rsidR="00C11771" w:rsidRPr="00C23F65" w:rsidRDefault="00C11771" w:rsidP="00C11771">
      <w:pPr>
        <w:jc w:val="both"/>
        <w:rPr>
          <w:rFonts w:ascii="Times New Roman" w:hAnsi="Times New Roman" w:cs="Times New Roman"/>
          <w:sz w:val="26"/>
          <w:szCs w:val="26"/>
        </w:rPr>
      </w:pPr>
    </w:p>
    <w:p w:rsidR="00C11771" w:rsidRDefault="00C11771" w:rsidP="00DB2A57">
      <w:pPr>
        <w:spacing w:after="0"/>
        <w:jc w:val="both"/>
        <w:rPr>
          <w:rFonts w:ascii="Times New Roman" w:hAnsi="Times New Roman" w:cs="Times New Roman"/>
          <w:sz w:val="26"/>
          <w:szCs w:val="26"/>
        </w:rPr>
      </w:pPr>
      <w:r w:rsidRPr="00C23F65">
        <w:rPr>
          <w:rFonts w:ascii="Times New Roman" w:hAnsi="Times New Roman" w:cs="Times New Roman"/>
          <w:sz w:val="26"/>
          <w:szCs w:val="26"/>
        </w:rPr>
        <w:t xml:space="preserve">Начальник </w:t>
      </w:r>
    </w:p>
    <w:p w:rsidR="00C11771" w:rsidRDefault="00C11771" w:rsidP="00DB2A57">
      <w:pPr>
        <w:spacing w:after="0"/>
        <w:jc w:val="both"/>
        <w:rPr>
          <w:rFonts w:ascii="Times New Roman" w:hAnsi="Times New Roman" w:cs="Times New Roman"/>
          <w:sz w:val="26"/>
          <w:szCs w:val="26"/>
        </w:rPr>
      </w:pPr>
      <w:r w:rsidRPr="00C23F65">
        <w:rPr>
          <w:rFonts w:ascii="Times New Roman" w:hAnsi="Times New Roman" w:cs="Times New Roman"/>
          <w:sz w:val="26"/>
          <w:szCs w:val="26"/>
        </w:rPr>
        <w:t>управления</w:t>
      </w:r>
      <w:r>
        <w:rPr>
          <w:rFonts w:ascii="Times New Roman" w:hAnsi="Times New Roman" w:cs="Times New Roman"/>
          <w:sz w:val="26"/>
          <w:szCs w:val="26"/>
        </w:rPr>
        <w:t xml:space="preserve"> </w:t>
      </w:r>
      <w:r w:rsidRPr="00C23F65">
        <w:rPr>
          <w:rFonts w:ascii="Times New Roman" w:hAnsi="Times New Roman" w:cs="Times New Roman"/>
          <w:sz w:val="26"/>
          <w:szCs w:val="26"/>
        </w:rPr>
        <w:t xml:space="preserve">развития </w:t>
      </w:r>
      <w:r>
        <w:rPr>
          <w:rFonts w:ascii="Times New Roman" w:hAnsi="Times New Roman" w:cs="Times New Roman"/>
          <w:sz w:val="26"/>
          <w:szCs w:val="26"/>
        </w:rPr>
        <w:t>э</w:t>
      </w:r>
      <w:r w:rsidRPr="00C23F65">
        <w:rPr>
          <w:rFonts w:ascii="Times New Roman" w:hAnsi="Times New Roman" w:cs="Times New Roman"/>
          <w:sz w:val="26"/>
          <w:szCs w:val="26"/>
        </w:rPr>
        <w:t>кономи</w:t>
      </w:r>
      <w:r>
        <w:rPr>
          <w:rFonts w:ascii="Times New Roman" w:hAnsi="Times New Roman" w:cs="Times New Roman"/>
          <w:sz w:val="26"/>
          <w:szCs w:val="26"/>
        </w:rPr>
        <w:t xml:space="preserve">ки </w:t>
      </w:r>
    </w:p>
    <w:p w:rsidR="00C11771" w:rsidRDefault="00C11771" w:rsidP="00DB2A57">
      <w:pPr>
        <w:spacing w:after="0"/>
        <w:jc w:val="both"/>
        <w:rPr>
          <w:rFonts w:ascii="Times New Roman" w:hAnsi="Times New Roman" w:cs="Times New Roman"/>
          <w:sz w:val="26"/>
          <w:szCs w:val="26"/>
        </w:rPr>
      </w:pPr>
      <w:r w:rsidRPr="00C23F65">
        <w:rPr>
          <w:rFonts w:ascii="Times New Roman" w:hAnsi="Times New Roman" w:cs="Times New Roman"/>
          <w:sz w:val="26"/>
          <w:szCs w:val="26"/>
        </w:rPr>
        <w:t xml:space="preserve">администрации </w:t>
      </w:r>
      <w:r>
        <w:rPr>
          <w:rFonts w:ascii="Times New Roman" w:hAnsi="Times New Roman" w:cs="Times New Roman"/>
          <w:sz w:val="26"/>
          <w:szCs w:val="26"/>
        </w:rPr>
        <w:t xml:space="preserve">муниципального образования </w:t>
      </w:r>
    </w:p>
    <w:p w:rsidR="00C11771" w:rsidRDefault="00C11771" w:rsidP="00DB2A57">
      <w:pPr>
        <w:spacing w:after="0"/>
        <w:jc w:val="both"/>
        <w:rPr>
          <w:rFonts w:ascii="Times New Roman" w:hAnsi="Times New Roman" w:cs="Times New Roman"/>
          <w:sz w:val="28"/>
          <w:szCs w:val="28"/>
        </w:rPr>
      </w:pPr>
      <w:r>
        <w:rPr>
          <w:rFonts w:ascii="Times New Roman" w:hAnsi="Times New Roman" w:cs="Times New Roman"/>
          <w:sz w:val="26"/>
          <w:szCs w:val="26"/>
        </w:rPr>
        <w:t>город Алексин</w:t>
      </w:r>
      <w:r w:rsidRPr="00C23F65">
        <w:rPr>
          <w:rFonts w:ascii="Times New Roman" w:hAnsi="Times New Roman" w:cs="Times New Roman"/>
          <w:sz w:val="26"/>
          <w:szCs w:val="26"/>
        </w:rPr>
        <w:t xml:space="preserve">                        </w:t>
      </w:r>
      <w:r>
        <w:rPr>
          <w:rFonts w:ascii="Times New Roman" w:hAnsi="Times New Roman" w:cs="Times New Roman"/>
          <w:sz w:val="26"/>
          <w:szCs w:val="26"/>
        </w:rPr>
        <w:t xml:space="preserve">                                                                        </w:t>
      </w:r>
      <w:r w:rsidRPr="00C23F65">
        <w:rPr>
          <w:rFonts w:ascii="Times New Roman" w:hAnsi="Times New Roman" w:cs="Times New Roman"/>
          <w:sz w:val="26"/>
          <w:szCs w:val="26"/>
        </w:rPr>
        <w:t xml:space="preserve">     </w:t>
      </w:r>
      <w:r>
        <w:rPr>
          <w:rFonts w:ascii="Times New Roman" w:hAnsi="Times New Roman" w:cs="Times New Roman"/>
          <w:sz w:val="26"/>
          <w:szCs w:val="26"/>
        </w:rPr>
        <w:t>Е.А. Ершова</w:t>
      </w:r>
      <w:r>
        <w:rPr>
          <w:rFonts w:ascii="Times New Roman" w:hAnsi="Times New Roman" w:cs="Times New Roman"/>
          <w:sz w:val="28"/>
          <w:szCs w:val="28"/>
        </w:rPr>
        <w:br w:type="page"/>
      </w:r>
    </w:p>
    <w:p w:rsidR="00C11771" w:rsidRDefault="00C11771" w:rsidP="00C11771">
      <w:pPr>
        <w:autoSpaceDE w:val="0"/>
        <w:autoSpaceDN w:val="0"/>
        <w:adjustRightInd w:val="0"/>
        <w:ind w:left="709"/>
        <w:jc w:val="right"/>
        <w:rPr>
          <w:rFonts w:ascii="Times New Roman" w:hAnsi="Times New Roman" w:cs="Times New Roman"/>
          <w:sz w:val="26"/>
          <w:szCs w:val="26"/>
        </w:rPr>
      </w:pPr>
    </w:p>
    <w:p w:rsidR="00C11771" w:rsidRDefault="00C11771" w:rsidP="00DB2A57">
      <w:pPr>
        <w:autoSpaceDE w:val="0"/>
        <w:autoSpaceDN w:val="0"/>
        <w:adjustRightInd w:val="0"/>
        <w:spacing w:after="0"/>
        <w:ind w:left="709"/>
        <w:jc w:val="right"/>
        <w:rPr>
          <w:rFonts w:ascii="Times New Roman" w:hAnsi="Times New Roman" w:cs="Times New Roman"/>
          <w:sz w:val="26"/>
          <w:szCs w:val="26"/>
        </w:rPr>
      </w:pPr>
      <w:r w:rsidRPr="00C23F65">
        <w:rPr>
          <w:rFonts w:ascii="Times New Roman" w:hAnsi="Times New Roman" w:cs="Times New Roman"/>
          <w:sz w:val="26"/>
          <w:szCs w:val="26"/>
        </w:rPr>
        <w:t xml:space="preserve">Приложение </w:t>
      </w:r>
      <w:r>
        <w:rPr>
          <w:rFonts w:ascii="Times New Roman" w:hAnsi="Times New Roman" w:cs="Times New Roman"/>
          <w:sz w:val="26"/>
          <w:szCs w:val="26"/>
        </w:rPr>
        <w:t>2</w:t>
      </w:r>
      <w:r w:rsidRPr="00C23F65">
        <w:rPr>
          <w:rFonts w:ascii="Times New Roman" w:hAnsi="Times New Roman" w:cs="Times New Roman"/>
          <w:sz w:val="26"/>
          <w:szCs w:val="26"/>
        </w:rPr>
        <w:t xml:space="preserve"> </w:t>
      </w:r>
    </w:p>
    <w:p w:rsidR="00C11771" w:rsidRDefault="00C11771" w:rsidP="00DB2A57">
      <w:pPr>
        <w:autoSpaceDE w:val="0"/>
        <w:autoSpaceDN w:val="0"/>
        <w:adjustRightInd w:val="0"/>
        <w:spacing w:after="0"/>
        <w:ind w:left="709"/>
        <w:jc w:val="right"/>
        <w:rPr>
          <w:rFonts w:ascii="Times New Roman" w:hAnsi="Times New Roman" w:cs="Times New Roman"/>
          <w:sz w:val="26"/>
          <w:szCs w:val="26"/>
        </w:rPr>
      </w:pPr>
      <w:r w:rsidRPr="00C23F65">
        <w:rPr>
          <w:rFonts w:ascii="Times New Roman" w:hAnsi="Times New Roman" w:cs="Times New Roman"/>
          <w:sz w:val="26"/>
          <w:szCs w:val="26"/>
        </w:rPr>
        <w:t>к постановлению</w:t>
      </w:r>
      <w:r>
        <w:rPr>
          <w:rFonts w:ascii="Times New Roman" w:hAnsi="Times New Roman" w:cs="Times New Roman"/>
          <w:sz w:val="26"/>
          <w:szCs w:val="26"/>
        </w:rPr>
        <w:t xml:space="preserve"> </w:t>
      </w:r>
      <w:r w:rsidRPr="00C23F65">
        <w:rPr>
          <w:rFonts w:ascii="Times New Roman" w:hAnsi="Times New Roman" w:cs="Times New Roman"/>
          <w:sz w:val="26"/>
          <w:szCs w:val="26"/>
        </w:rPr>
        <w:t xml:space="preserve">администрации   </w:t>
      </w:r>
    </w:p>
    <w:p w:rsidR="00C11771" w:rsidRDefault="00C11771" w:rsidP="00DB2A57">
      <w:pPr>
        <w:autoSpaceDE w:val="0"/>
        <w:autoSpaceDN w:val="0"/>
        <w:adjustRightInd w:val="0"/>
        <w:spacing w:after="0"/>
        <w:ind w:left="709"/>
        <w:jc w:val="right"/>
        <w:rPr>
          <w:rFonts w:ascii="Times New Roman" w:hAnsi="Times New Roman" w:cs="Times New Roman"/>
          <w:sz w:val="26"/>
          <w:szCs w:val="26"/>
        </w:rPr>
      </w:pPr>
      <w:r>
        <w:rPr>
          <w:rFonts w:ascii="Times New Roman" w:hAnsi="Times New Roman" w:cs="Times New Roman"/>
          <w:sz w:val="26"/>
          <w:szCs w:val="26"/>
        </w:rPr>
        <w:t xml:space="preserve">муниципального образования </w:t>
      </w:r>
    </w:p>
    <w:p w:rsidR="00C11771" w:rsidRPr="00C23F65" w:rsidRDefault="00C11771" w:rsidP="00DB2A57">
      <w:pPr>
        <w:widowControl w:val="0"/>
        <w:autoSpaceDE w:val="0"/>
        <w:autoSpaceDN w:val="0"/>
        <w:adjustRightInd w:val="0"/>
        <w:spacing w:after="0"/>
        <w:jc w:val="right"/>
        <w:rPr>
          <w:rFonts w:ascii="Times New Roman" w:hAnsi="Times New Roman" w:cs="Times New Roman"/>
          <w:sz w:val="26"/>
          <w:szCs w:val="26"/>
        </w:rPr>
      </w:pPr>
      <w:r>
        <w:rPr>
          <w:rFonts w:ascii="Times New Roman" w:hAnsi="Times New Roman" w:cs="Times New Roman"/>
          <w:sz w:val="26"/>
          <w:szCs w:val="26"/>
        </w:rPr>
        <w:t>город Алексин</w:t>
      </w:r>
    </w:p>
    <w:p w:rsidR="00C11771" w:rsidRPr="00C23F65" w:rsidRDefault="00C11771" w:rsidP="00DB2A57">
      <w:pPr>
        <w:widowControl w:val="0"/>
        <w:autoSpaceDE w:val="0"/>
        <w:autoSpaceDN w:val="0"/>
        <w:adjustRightInd w:val="0"/>
        <w:spacing w:after="0"/>
        <w:jc w:val="right"/>
        <w:rPr>
          <w:rFonts w:ascii="Times New Roman" w:hAnsi="Times New Roman" w:cs="Times New Roman"/>
          <w:sz w:val="26"/>
          <w:szCs w:val="26"/>
        </w:rPr>
      </w:pPr>
      <w:r w:rsidRPr="00C23F65">
        <w:rPr>
          <w:rFonts w:ascii="Times New Roman" w:hAnsi="Times New Roman" w:cs="Times New Roman"/>
          <w:sz w:val="26"/>
          <w:szCs w:val="26"/>
        </w:rPr>
        <w:t xml:space="preserve">от </w:t>
      </w:r>
      <w:r w:rsidR="00C57F79">
        <w:rPr>
          <w:rFonts w:ascii="Times New Roman" w:hAnsi="Times New Roman" w:cs="Times New Roman"/>
          <w:sz w:val="26"/>
          <w:szCs w:val="26"/>
        </w:rPr>
        <w:t>02.12.2022 г.</w:t>
      </w:r>
      <w:r w:rsidRPr="00C23F65">
        <w:rPr>
          <w:rFonts w:ascii="Times New Roman" w:hAnsi="Times New Roman" w:cs="Times New Roman"/>
          <w:sz w:val="26"/>
          <w:szCs w:val="26"/>
        </w:rPr>
        <w:t xml:space="preserve">  №  </w:t>
      </w:r>
      <w:r w:rsidR="00C57F79">
        <w:rPr>
          <w:rFonts w:ascii="Times New Roman" w:hAnsi="Times New Roman" w:cs="Times New Roman"/>
          <w:sz w:val="26"/>
          <w:szCs w:val="26"/>
        </w:rPr>
        <w:t>2174</w:t>
      </w:r>
    </w:p>
    <w:p w:rsidR="00C11771" w:rsidRPr="00C23F65" w:rsidRDefault="00C11771" w:rsidP="00DB2A57">
      <w:pPr>
        <w:spacing w:after="0"/>
        <w:jc w:val="both"/>
        <w:rPr>
          <w:rFonts w:ascii="Times New Roman" w:hAnsi="Times New Roman" w:cs="Times New Roman"/>
          <w:sz w:val="26"/>
          <w:szCs w:val="26"/>
        </w:rPr>
      </w:pPr>
    </w:p>
    <w:p w:rsidR="00C11771" w:rsidRPr="00C23F65" w:rsidRDefault="00C11771" w:rsidP="00C11771">
      <w:pPr>
        <w:jc w:val="both"/>
        <w:rPr>
          <w:rFonts w:ascii="Times New Roman" w:hAnsi="Times New Roman" w:cs="Times New Roman"/>
          <w:sz w:val="26"/>
          <w:szCs w:val="26"/>
        </w:rPr>
      </w:pPr>
    </w:p>
    <w:p w:rsidR="00C11771" w:rsidRPr="00C23F65" w:rsidRDefault="00C11771" w:rsidP="00DB2A57">
      <w:pPr>
        <w:pStyle w:val="2"/>
        <w:spacing w:line="276" w:lineRule="auto"/>
        <w:jc w:val="center"/>
        <w:rPr>
          <w:rFonts w:eastAsia="Calibri"/>
          <w:sz w:val="26"/>
        </w:rPr>
      </w:pPr>
      <w:r w:rsidRPr="00C23F65">
        <w:rPr>
          <w:rFonts w:eastAsia="Calibri"/>
          <w:sz w:val="26"/>
        </w:rPr>
        <w:t>Договор  №________</w:t>
      </w:r>
      <w:r w:rsidRPr="00C23F65">
        <w:rPr>
          <w:rFonts w:eastAsia="Calibri"/>
          <w:sz w:val="26"/>
        </w:rPr>
        <w:br/>
        <w:t xml:space="preserve">на </w:t>
      </w:r>
      <w:r>
        <w:rPr>
          <w:rFonts w:eastAsia="Calibri"/>
          <w:sz w:val="26"/>
        </w:rPr>
        <w:t>право организации ярмарки</w:t>
      </w:r>
    </w:p>
    <w:p w:rsidR="00C11771" w:rsidRPr="00C23F65" w:rsidRDefault="00C11771" w:rsidP="00C11771">
      <w:pPr>
        <w:jc w:val="both"/>
        <w:rPr>
          <w:rFonts w:ascii="Times New Roman" w:eastAsia="Calibri" w:hAnsi="Times New Roman" w:cs="Times New Roman"/>
          <w:sz w:val="26"/>
          <w:szCs w:val="26"/>
        </w:rPr>
      </w:pPr>
    </w:p>
    <w:p w:rsidR="00C11771" w:rsidRPr="00C23F65" w:rsidRDefault="00C11771" w:rsidP="00C11771">
      <w:pPr>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t xml:space="preserve">город </w:t>
      </w:r>
      <w:r>
        <w:rPr>
          <w:rFonts w:ascii="Times New Roman" w:eastAsia="Calibri" w:hAnsi="Times New Roman" w:cs="Times New Roman"/>
          <w:sz w:val="26"/>
          <w:szCs w:val="26"/>
        </w:rPr>
        <w:t>Алексин</w:t>
      </w:r>
      <w:r w:rsidRPr="00C23F65">
        <w:rPr>
          <w:rFonts w:ascii="Times New Roman" w:eastAsia="Calibri" w:hAnsi="Times New Roman" w:cs="Times New Roman"/>
          <w:sz w:val="26"/>
          <w:szCs w:val="26"/>
        </w:rPr>
        <w:t xml:space="preserve">                                                                           _____ __________ 20___</w:t>
      </w:r>
    </w:p>
    <w:p w:rsidR="00C11771" w:rsidRPr="00C23F65" w:rsidRDefault="00C11771" w:rsidP="00DB2A57">
      <w:pPr>
        <w:spacing w:after="0"/>
        <w:jc w:val="both"/>
        <w:rPr>
          <w:rFonts w:ascii="Times New Roman" w:eastAsia="Calibri" w:hAnsi="Times New Roman" w:cs="Times New Roman"/>
          <w:sz w:val="26"/>
          <w:szCs w:val="26"/>
        </w:rPr>
      </w:pPr>
    </w:p>
    <w:p w:rsidR="00C11771" w:rsidRPr="00C23F65" w:rsidRDefault="00C11771" w:rsidP="00C11771">
      <w:pPr>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t xml:space="preserve">Управление </w:t>
      </w:r>
      <w:r>
        <w:rPr>
          <w:rFonts w:ascii="Times New Roman" w:eastAsia="Calibri" w:hAnsi="Times New Roman" w:cs="Times New Roman"/>
          <w:sz w:val="26"/>
          <w:szCs w:val="26"/>
        </w:rPr>
        <w:t xml:space="preserve">развития </w:t>
      </w:r>
      <w:r w:rsidRPr="00C23F65">
        <w:rPr>
          <w:rFonts w:ascii="Times New Roman" w:eastAsia="Calibri" w:hAnsi="Times New Roman" w:cs="Times New Roman"/>
          <w:sz w:val="26"/>
          <w:szCs w:val="26"/>
        </w:rPr>
        <w:t>экономи</w:t>
      </w:r>
      <w:r>
        <w:rPr>
          <w:rFonts w:ascii="Times New Roman" w:eastAsia="Calibri" w:hAnsi="Times New Roman" w:cs="Times New Roman"/>
          <w:sz w:val="26"/>
          <w:szCs w:val="26"/>
        </w:rPr>
        <w:t>ки</w:t>
      </w:r>
      <w:r w:rsidRPr="00C23F65">
        <w:rPr>
          <w:rFonts w:ascii="Times New Roman" w:eastAsia="Calibri" w:hAnsi="Times New Roman" w:cs="Times New Roman"/>
          <w:sz w:val="26"/>
          <w:szCs w:val="26"/>
        </w:rPr>
        <w:t xml:space="preserve"> администрации </w:t>
      </w:r>
      <w:r>
        <w:rPr>
          <w:rFonts w:ascii="Times New Roman" w:hAnsi="Times New Roman" w:cs="Times New Roman"/>
          <w:sz w:val="26"/>
          <w:szCs w:val="26"/>
        </w:rPr>
        <w:t>муниципального образования город Алексин</w:t>
      </w:r>
      <w:r w:rsidRPr="00C23F65">
        <w:rPr>
          <w:rFonts w:ascii="Times New Roman" w:eastAsia="Calibri" w:hAnsi="Times New Roman" w:cs="Times New Roman"/>
          <w:sz w:val="26"/>
          <w:szCs w:val="26"/>
        </w:rPr>
        <w:t>, именуемое в дальнейшем «Управление», в лице начальника управления ______________________, действующего на основании Положения об Управлении,</w:t>
      </w:r>
      <w:r>
        <w:rPr>
          <w:rFonts w:ascii="Times New Roman" w:eastAsia="Calibri" w:hAnsi="Times New Roman" w:cs="Times New Roman"/>
          <w:sz w:val="26"/>
          <w:szCs w:val="26"/>
        </w:rPr>
        <w:t xml:space="preserve"> </w:t>
      </w:r>
      <w:r w:rsidRPr="00C23F65">
        <w:rPr>
          <w:rFonts w:ascii="Times New Roman" w:eastAsia="Calibri" w:hAnsi="Times New Roman" w:cs="Times New Roman"/>
          <w:sz w:val="26"/>
          <w:szCs w:val="26"/>
        </w:rPr>
        <w:t>с одной стороны и</w:t>
      </w:r>
    </w:p>
    <w:p w:rsidR="00C11771" w:rsidRPr="00C23F65" w:rsidRDefault="00C11771" w:rsidP="00C11771">
      <w:pPr>
        <w:ind w:firstLine="709"/>
        <w:jc w:val="both"/>
        <w:rPr>
          <w:rFonts w:ascii="Times New Roman" w:eastAsia="Calibri" w:hAnsi="Times New Roman" w:cs="Times New Roman"/>
          <w:sz w:val="26"/>
          <w:szCs w:val="26"/>
        </w:rPr>
      </w:pPr>
      <w:proofErr w:type="gramStart"/>
      <w:r w:rsidRPr="00C23F65">
        <w:rPr>
          <w:rFonts w:ascii="Times New Roman" w:eastAsia="Calibri" w:hAnsi="Times New Roman" w:cs="Times New Roman"/>
          <w:sz w:val="26"/>
          <w:szCs w:val="26"/>
        </w:rPr>
        <w:t>____________________________ именуемое в дальнейшем «</w:t>
      </w:r>
      <w:r>
        <w:rPr>
          <w:rFonts w:ascii="Times New Roman" w:eastAsia="Calibri" w:hAnsi="Times New Roman" w:cs="Times New Roman"/>
          <w:sz w:val="26"/>
          <w:szCs w:val="26"/>
        </w:rPr>
        <w:t>Организатор</w:t>
      </w:r>
      <w:r w:rsidRPr="00C23F65">
        <w:rPr>
          <w:rFonts w:ascii="Times New Roman" w:eastAsia="Calibri" w:hAnsi="Times New Roman" w:cs="Times New Roman"/>
          <w:sz w:val="26"/>
          <w:szCs w:val="26"/>
        </w:rPr>
        <w:t xml:space="preserve">» в лице _____________________, действующего на основании __________________, с другой стороны, </w:t>
      </w:r>
      <w:proofErr w:type="gramEnd"/>
    </w:p>
    <w:p w:rsidR="00C11771" w:rsidRPr="00C23F65" w:rsidRDefault="00C11771" w:rsidP="00C11771">
      <w:pPr>
        <w:ind w:firstLine="709"/>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t xml:space="preserve">вместе именуемые «Стороны», по результатам проведения аукциона на право заключения договора на </w:t>
      </w:r>
      <w:r>
        <w:rPr>
          <w:rFonts w:ascii="Times New Roman" w:eastAsia="Calibri" w:hAnsi="Times New Roman" w:cs="Times New Roman"/>
          <w:sz w:val="26"/>
          <w:szCs w:val="26"/>
        </w:rPr>
        <w:t xml:space="preserve">право организации ярмарки </w:t>
      </w:r>
      <w:r w:rsidRPr="00C23F65">
        <w:rPr>
          <w:rFonts w:ascii="Times New Roman" w:eastAsia="Calibri" w:hAnsi="Times New Roman" w:cs="Times New Roman"/>
          <w:sz w:val="26"/>
          <w:szCs w:val="26"/>
        </w:rPr>
        <w:t>(протокола</w:t>
      </w:r>
      <w:r>
        <w:rPr>
          <w:rFonts w:ascii="Times New Roman" w:eastAsia="Calibri" w:hAnsi="Times New Roman" w:cs="Times New Roman"/>
          <w:sz w:val="26"/>
          <w:szCs w:val="26"/>
        </w:rPr>
        <w:t xml:space="preserve"> </w:t>
      </w:r>
      <w:proofErr w:type="spellStart"/>
      <w:r w:rsidRPr="00C23F65">
        <w:rPr>
          <w:rFonts w:ascii="Times New Roman" w:eastAsia="Calibri" w:hAnsi="Times New Roman" w:cs="Times New Roman"/>
          <w:sz w:val="26"/>
          <w:szCs w:val="26"/>
        </w:rPr>
        <w:t>укциона</w:t>
      </w:r>
      <w:proofErr w:type="spellEnd"/>
      <w:r w:rsidRPr="00C23F65">
        <w:rPr>
          <w:rFonts w:ascii="Times New Roman" w:eastAsia="Calibri" w:hAnsi="Times New Roman" w:cs="Times New Roman"/>
          <w:sz w:val="26"/>
          <w:szCs w:val="26"/>
        </w:rPr>
        <w:t xml:space="preserve"> № ________ от ____ __________ 20___) заключили настоящий договор о нижеследующем:</w:t>
      </w:r>
    </w:p>
    <w:p w:rsidR="00C11771" w:rsidRPr="00C23F65" w:rsidRDefault="00C11771" w:rsidP="00DB2A57">
      <w:pPr>
        <w:spacing w:after="0"/>
        <w:ind w:firstLine="709"/>
        <w:jc w:val="both"/>
        <w:rPr>
          <w:rFonts w:ascii="Times New Roman" w:eastAsia="Calibri" w:hAnsi="Times New Roman" w:cs="Times New Roman"/>
          <w:sz w:val="26"/>
          <w:szCs w:val="26"/>
        </w:rPr>
      </w:pPr>
    </w:p>
    <w:p w:rsidR="00C11771" w:rsidRPr="00C23F65" w:rsidRDefault="00C11771" w:rsidP="00C11771">
      <w:pPr>
        <w:pStyle w:val="af"/>
        <w:rPr>
          <w:rFonts w:eastAsia="Calibri"/>
          <w:sz w:val="26"/>
          <w:szCs w:val="26"/>
        </w:rPr>
      </w:pPr>
      <w:r w:rsidRPr="00C23F65">
        <w:rPr>
          <w:rFonts w:eastAsia="Calibri"/>
          <w:sz w:val="26"/>
          <w:szCs w:val="26"/>
        </w:rPr>
        <w:t>Предмет договора</w:t>
      </w:r>
    </w:p>
    <w:p w:rsidR="00C11771" w:rsidRPr="00C23F65" w:rsidRDefault="00C11771" w:rsidP="00DB2A57">
      <w:pPr>
        <w:spacing w:after="0"/>
        <w:jc w:val="both"/>
        <w:rPr>
          <w:rFonts w:ascii="Times New Roman" w:eastAsia="Calibri" w:hAnsi="Times New Roman" w:cs="Times New Roman"/>
          <w:sz w:val="26"/>
          <w:szCs w:val="26"/>
        </w:rPr>
      </w:pPr>
    </w:p>
    <w:p w:rsidR="00C11771" w:rsidRPr="00C23F65" w:rsidRDefault="00C11771" w:rsidP="001D0BC9">
      <w:pPr>
        <w:pStyle w:val="ac"/>
        <w:numPr>
          <w:ilvl w:val="0"/>
          <w:numId w:val="5"/>
        </w:numPr>
        <w:spacing w:line="276" w:lineRule="auto"/>
        <w:ind w:left="0" w:firstLine="709"/>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t xml:space="preserve">Управление предоставляет </w:t>
      </w:r>
      <w:r>
        <w:rPr>
          <w:rFonts w:ascii="Times New Roman" w:eastAsia="Calibri" w:hAnsi="Times New Roman" w:cs="Times New Roman"/>
          <w:sz w:val="26"/>
          <w:szCs w:val="26"/>
        </w:rPr>
        <w:t>Организатору</w:t>
      </w:r>
      <w:r w:rsidRPr="00C23F65">
        <w:rPr>
          <w:rFonts w:ascii="Times New Roman" w:eastAsia="Calibri" w:hAnsi="Times New Roman" w:cs="Times New Roman"/>
          <w:sz w:val="26"/>
          <w:szCs w:val="26"/>
        </w:rPr>
        <w:t xml:space="preserve"> за плату право </w:t>
      </w:r>
      <w:r>
        <w:rPr>
          <w:rFonts w:ascii="Times New Roman" w:eastAsia="Calibri" w:hAnsi="Times New Roman" w:cs="Times New Roman"/>
          <w:sz w:val="26"/>
          <w:szCs w:val="26"/>
        </w:rPr>
        <w:t>организации</w:t>
      </w:r>
      <w:r w:rsidRPr="00C23F65">
        <w:rPr>
          <w:rFonts w:ascii="Times New Roman" w:eastAsia="Calibri" w:hAnsi="Times New Roman" w:cs="Times New Roman"/>
          <w:sz w:val="26"/>
          <w:szCs w:val="26"/>
        </w:rPr>
        <w:t xml:space="preserve"> (</w:t>
      </w:r>
      <w:r>
        <w:rPr>
          <w:rFonts w:ascii="Times New Roman" w:eastAsia="Calibri" w:hAnsi="Times New Roman" w:cs="Times New Roman"/>
          <w:sz w:val="26"/>
          <w:szCs w:val="26"/>
        </w:rPr>
        <w:t>размещения</w:t>
      </w:r>
      <w:r w:rsidRPr="00C23F65">
        <w:rPr>
          <w:rFonts w:ascii="Times New Roman" w:eastAsia="Calibri" w:hAnsi="Times New Roman" w:cs="Times New Roman"/>
          <w:sz w:val="26"/>
          <w:szCs w:val="26"/>
        </w:rPr>
        <w:t xml:space="preserve"> и эксплуатации)</w:t>
      </w:r>
      <w:r>
        <w:rPr>
          <w:rFonts w:ascii="Times New Roman" w:eastAsia="Calibri" w:hAnsi="Times New Roman" w:cs="Times New Roman"/>
          <w:sz w:val="26"/>
          <w:szCs w:val="26"/>
        </w:rPr>
        <w:t xml:space="preserve"> ярмарки</w:t>
      </w:r>
      <w:r w:rsidRPr="00C23F65">
        <w:rPr>
          <w:rFonts w:ascii="Times New Roman" w:eastAsia="Calibri" w:hAnsi="Times New Roman" w:cs="Times New Roman"/>
          <w:sz w:val="26"/>
          <w:szCs w:val="26"/>
        </w:rPr>
        <w:t>:</w:t>
      </w:r>
    </w:p>
    <w:p w:rsidR="00C11771" w:rsidRPr="00C23F65" w:rsidRDefault="00C11771" w:rsidP="001D0BC9">
      <w:pPr>
        <w:pStyle w:val="ac"/>
        <w:numPr>
          <w:ilvl w:val="1"/>
          <w:numId w:val="5"/>
        </w:numPr>
        <w:spacing w:line="276" w:lineRule="auto"/>
        <w:ind w:left="0" w:firstLine="709"/>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t xml:space="preserve">Тип </w:t>
      </w:r>
      <w:r>
        <w:rPr>
          <w:rFonts w:ascii="Times New Roman" w:eastAsia="Calibri" w:hAnsi="Times New Roman" w:cs="Times New Roman"/>
          <w:sz w:val="26"/>
          <w:szCs w:val="26"/>
        </w:rPr>
        <w:t>ярмарки</w:t>
      </w:r>
      <w:r w:rsidRPr="00C23F65">
        <w:rPr>
          <w:rFonts w:ascii="Times New Roman" w:eastAsia="Calibri" w:hAnsi="Times New Roman" w:cs="Times New Roman"/>
          <w:sz w:val="26"/>
          <w:szCs w:val="26"/>
        </w:rPr>
        <w:t>: ___________________________</w:t>
      </w:r>
      <w:r>
        <w:rPr>
          <w:rFonts w:ascii="Times New Roman" w:eastAsia="Calibri" w:hAnsi="Times New Roman" w:cs="Times New Roman"/>
          <w:sz w:val="26"/>
          <w:szCs w:val="26"/>
        </w:rPr>
        <w:t>__</w:t>
      </w:r>
      <w:r w:rsidRPr="00C23F65">
        <w:rPr>
          <w:rFonts w:ascii="Times New Roman" w:eastAsia="Calibri" w:hAnsi="Times New Roman" w:cs="Times New Roman"/>
          <w:sz w:val="26"/>
          <w:szCs w:val="26"/>
        </w:rPr>
        <w:t>_______________________.</w:t>
      </w:r>
    </w:p>
    <w:p w:rsidR="00C11771" w:rsidRPr="00C23F65" w:rsidRDefault="00C11771" w:rsidP="001D0BC9">
      <w:pPr>
        <w:pStyle w:val="ac"/>
        <w:numPr>
          <w:ilvl w:val="1"/>
          <w:numId w:val="5"/>
        </w:numPr>
        <w:spacing w:line="276" w:lineRule="auto"/>
        <w:ind w:left="0" w:firstLine="709"/>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t xml:space="preserve">Площадь </w:t>
      </w:r>
      <w:r>
        <w:rPr>
          <w:rFonts w:ascii="Times New Roman" w:eastAsia="Calibri" w:hAnsi="Times New Roman" w:cs="Times New Roman"/>
          <w:sz w:val="26"/>
          <w:szCs w:val="26"/>
        </w:rPr>
        <w:t>ярмарки</w:t>
      </w:r>
      <w:r w:rsidRPr="00C23F65">
        <w:rPr>
          <w:rFonts w:ascii="Times New Roman" w:eastAsia="Calibri" w:hAnsi="Times New Roman" w:cs="Times New Roman"/>
          <w:sz w:val="26"/>
          <w:szCs w:val="26"/>
        </w:rPr>
        <w:t>: _______________________</w:t>
      </w:r>
      <w:r>
        <w:rPr>
          <w:rFonts w:ascii="Times New Roman" w:eastAsia="Calibri" w:hAnsi="Times New Roman" w:cs="Times New Roman"/>
          <w:sz w:val="26"/>
          <w:szCs w:val="26"/>
        </w:rPr>
        <w:t>__</w:t>
      </w:r>
      <w:r w:rsidRPr="00C23F65">
        <w:rPr>
          <w:rFonts w:ascii="Times New Roman" w:eastAsia="Calibri" w:hAnsi="Times New Roman" w:cs="Times New Roman"/>
          <w:sz w:val="26"/>
          <w:szCs w:val="26"/>
        </w:rPr>
        <w:t>_______________________.</w:t>
      </w:r>
    </w:p>
    <w:p w:rsidR="00C11771" w:rsidRDefault="00C11771" w:rsidP="001D0BC9">
      <w:pPr>
        <w:pStyle w:val="ac"/>
        <w:numPr>
          <w:ilvl w:val="1"/>
          <w:numId w:val="5"/>
        </w:numPr>
        <w:spacing w:line="276" w:lineRule="auto"/>
        <w:ind w:left="0" w:firstLine="709"/>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t xml:space="preserve">Адрес места размещения </w:t>
      </w:r>
      <w:r>
        <w:rPr>
          <w:rFonts w:ascii="Times New Roman" w:eastAsia="Calibri" w:hAnsi="Times New Roman" w:cs="Times New Roman"/>
          <w:sz w:val="26"/>
          <w:szCs w:val="26"/>
        </w:rPr>
        <w:t>ярмарки</w:t>
      </w:r>
      <w:r w:rsidRPr="00C23F65">
        <w:rPr>
          <w:rFonts w:ascii="Times New Roman" w:eastAsia="Calibri" w:hAnsi="Times New Roman" w:cs="Times New Roman"/>
          <w:sz w:val="26"/>
          <w:szCs w:val="26"/>
        </w:rPr>
        <w:t xml:space="preserve">: </w:t>
      </w:r>
      <w:r>
        <w:rPr>
          <w:rFonts w:ascii="Times New Roman" w:eastAsia="Calibri" w:hAnsi="Times New Roman" w:cs="Times New Roman"/>
          <w:sz w:val="26"/>
          <w:szCs w:val="26"/>
        </w:rPr>
        <w:t>___</w:t>
      </w:r>
      <w:r w:rsidRPr="00C23F65">
        <w:rPr>
          <w:rFonts w:ascii="Times New Roman" w:eastAsia="Calibri" w:hAnsi="Times New Roman" w:cs="Times New Roman"/>
          <w:sz w:val="26"/>
          <w:szCs w:val="26"/>
        </w:rPr>
        <w:t>________________________________.</w:t>
      </w:r>
    </w:p>
    <w:p w:rsidR="00C11771" w:rsidRPr="00C23F65" w:rsidRDefault="00C11771" w:rsidP="001D0BC9">
      <w:pPr>
        <w:pStyle w:val="ac"/>
        <w:numPr>
          <w:ilvl w:val="1"/>
          <w:numId w:val="5"/>
        </w:numPr>
        <w:spacing w:line="276" w:lineRule="auto"/>
        <w:ind w:left="0"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Срок размещения ярмарки: </w:t>
      </w:r>
      <w:r w:rsidRPr="00BC790B">
        <w:rPr>
          <w:rFonts w:ascii="Times New Roman" w:eastAsia="Calibri" w:hAnsi="Times New Roman" w:cs="Times New Roman"/>
          <w:sz w:val="26"/>
          <w:szCs w:val="26"/>
        </w:rPr>
        <w:t>с ___ ________ 20__ по ___ ________ 20__.</w:t>
      </w:r>
    </w:p>
    <w:p w:rsidR="00C11771" w:rsidRDefault="00C11771" w:rsidP="001D0BC9">
      <w:pPr>
        <w:pStyle w:val="ac"/>
        <w:numPr>
          <w:ilvl w:val="1"/>
          <w:numId w:val="5"/>
        </w:numPr>
        <w:spacing w:line="276" w:lineRule="auto"/>
        <w:ind w:left="0"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График</w:t>
      </w:r>
      <w:r w:rsidRPr="00C23F65">
        <w:rPr>
          <w:rFonts w:ascii="Times New Roman" w:eastAsia="Calibri" w:hAnsi="Times New Roman" w:cs="Times New Roman"/>
          <w:sz w:val="26"/>
          <w:szCs w:val="26"/>
        </w:rPr>
        <w:t xml:space="preserve"> размещения </w:t>
      </w:r>
      <w:r>
        <w:rPr>
          <w:rFonts w:ascii="Times New Roman" w:eastAsia="Calibri" w:hAnsi="Times New Roman" w:cs="Times New Roman"/>
          <w:sz w:val="26"/>
          <w:szCs w:val="26"/>
        </w:rPr>
        <w:t>ярмарки</w:t>
      </w:r>
      <w:r w:rsidRPr="00C23F65">
        <w:rPr>
          <w:rFonts w:ascii="Times New Roman" w:eastAsia="Calibri" w:hAnsi="Times New Roman" w:cs="Times New Roman"/>
          <w:sz w:val="26"/>
          <w:szCs w:val="26"/>
        </w:rPr>
        <w:t xml:space="preserve">: </w:t>
      </w:r>
      <w:r>
        <w:rPr>
          <w:rFonts w:ascii="Times New Roman" w:eastAsia="Calibri" w:hAnsi="Times New Roman" w:cs="Times New Roman"/>
          <w:sz w:val="26"/>
          <w:szCs w:val="26"/>
        </w:rPr>
        <w:t>_______________________________________</w:t>
      </w:r>
      <w:r w:rsidRPr="00C23F65">
        <w:rPr>
          <w:rFonts w:ascii="Times New Roman" w:eastAsia="Calibri" w:hAnsi="Times New Roman" w:cs="Times New Roman"/>
          <w:sz w:val="26"/>
          <w:szCs w:val="26"/>
        </w:rPr>
        <w:t>.</w:t>
      </w:r>
    </w:p>
    <w:p w:rsidR="00C11771" w:rsidRPr="00C23F65" w:rsidRDefault="00C11771" w:rsidP="00C11771">
      <w:pPr>
        <w:pStyle w:val="ac"/>
        <w:spacing w:line="276" w:lineRule="auto"/>
        <w:ind w:left="0"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1.6. </w:t>
      </w:r>
      <w:r w:rsidRPr="00C23F65">
        <w:rPr>
          <w:rFonts w:ascii="Times New Roman" w:eastAsia="Calibri" w:hAnsi="Times New Roman" w:cs="Times New Roman"/>
          <w:sz w:val="26"/>
          <w:szCs w:val="26"/>
        </w:rPr>
        <w:t xml:space="preserve">Право </w:t>
      </w:r>
      <w:r>
        <w:rPr>
          <w:rFonts w:ascii="Times New Roman" w:eastAsia="Calibri" w:hAnsi="Times New Roman" w:cs="Times New Roman"/>
          <w:sz w:val="26"/>
          <w:szCs w:val="26"/>
        </w:rPr>
        <w:t>организации ярмарки</w:t>
      </w:r>
      <w:r w:rsidRPr="00C23F65">
        <w:rPr>
          <w:rFonts w:ascii="Times New Roman" w:eastAsia="Calibri" w:hAnsi="Times New Roman" w:cs="Times New Roman"/>
          <w:sz w:val="26"/>
          <w:szCs w:val="26"/>
        </w:rPr>
        <w:t xml:space="preserve"> считается переданным Управлением </w:t>
      </w:r>
      <w:r>
        <w:rPr>
          <w:rFonts w:ascii="Times New Roman" w:eastAsia="Calibri" w:hAnsi="Times New Roman" w:cs="Times New Roman"/>
          <w:sz w:val="26"/>
          <w:szCs w:val="26"/>
        </w:rPr>
        <w:t>Организатору</w:t>
      </w:r>
      <w:r w:rsidRPr="00C23F65">
        <w:rPr>
          <w:rFonts w:ascii="Times New Roman" w:eastAsia="Calibri" w:hAnsi="Times New Roman" w:cs="Times New Roman"/>
          <w:sz w:val="26"/>
          <w:szCs w:val="26"/>
        </w:rPr>
        <w:t xml:space="preserve"> с момента подписания сторонами настоящего договора, при этом оформление акта приема-передачи не требуется. </w:t>
      </w:r>
    </w:p>
    <w:p w:rsidR="00C11771" w:rsidRPr="00C23F65" w:rsidRDefault="00C11771" w:rsidP="00C11771">
      <w:pPr>
        <w:pStyle w:val="ac"/>
        <w:spacing w:line="276" w:lineRule="auto"/>
        <w:ind w:left="709"/>
        <w:jc w:val="both"/>
        <w:rPr>
          <w:rFonts w:ascii="Times New Roman" w:eastAsia="Calibri" w:hAnsi="Times New Roman" w:cs="Times New Roman"/>
          <w:sz w:val="26"/>
          <w:szCs w:val="26"/>
        </w:rPr>
      </w:pPr>
    </w:p>
    <w:p w:rsidR="00C11771" w:rsidRDefault="00C11771" w:rsidP="00C11771">
      <w:pPr>
        <w:pStyle w:val="af"/>
        <w:rPr>
          <w:rFonts w:eastAsia="Calibri"/>
          <w:sz w:val="26"/>
          <w:szCs w:val="26"/>
        </w:rPr>
      </w:pPr>
      <w:r w:rsidRPr="00C23F65">
        <w:rPr>
          <w:rFonts w:eastAsia="Calibri"/>
          <w:sz w:val="26"/>
          <w:szCs w:val="26"/>
        </w:rPr>
        <w:t>Платежи и расчеты по договору</w:t>
      </w:r>
    </w:p>
    <w:p w:rsidR="00C11771" w:rsidRPr="00C23F65" w:rsidRDefault="00C11771" w:rsidP="00C11771">
      <w:pPr>
        <w:pStyle w:val="af"/>
        <w:rPr>
          <w:rFonts w:eastAsia="Calibri"/>
          <w:sz w:val="26"/>
          <w:szCs w:val="26"/>
        </w:rPr>
      </w:pPr>
    </w:p>
    <w:p w:rsidR="00C11771" w:rsidRPr="00230A41" w:rsidRDefault="00C11771" w:rsidP="00C11771">
      <w:pPr>
        <w:pStyle w:val="ac"/>
        <w:spacing w:line="276" w:lineRule="auto"/>
        <w:ind w:left="0" w:firstLine="709"/>
        <w:jc w:val="both"/>
        <w:rPr>
          <w:rFonts w:ascii="Times New Roman" w:eastAsia="Calibri" w:hAnsi="Times New Roman" w:cs="Times New Roman"/>
          <w:sz w:val="26"/>
          <w:szCs w:val="26"/>
        </w:rPr>
      </w:pPr>
      <w:r w:rsidRPr="00230A41">
        <w:rPr>
          <w:rFonts w:ascii="Times New Roman" w:eastAsia="Calibri" w:hAnsi="Times New Roman" w:cs="Times New Roman"/>
          <w:i/>
          <w:sz w:val="26"/>
          <w:szCs w:val="26"/>
        </w:rPr>
        <w:t>* В случае</w:t>
      </w:r>
      <w:proofErr w:type="gramStart"/>
      <w:r w:rsidRPr="00230A41">
        <w:rPr>
          <w:rFonts w:ascii="Times New Roman" w:eastAsia="Calibri" w:hAnsi="Times New Roman" w:cs="Times New Roman"/>
          <w:i/>
          <w:sz w:val="26"/>
          <w:szCs w:val="26"/>
        </w:rPr>
        <w:t>,</w:t>
      </w:r>
      <w:proofErr w:type="gramEnd"/>
      <w:r w:rsidRPr="00230A41">
        <w:rPr>
          <w:rFonts w:ascii="Times New Roman" w:eastAsia="Calibri" w:hAnsi="Times New Roman" w:cs="Times New Roman"/>
          <w:i/>
          <w:sz w:val="26"/>
          <w:szCs w:val="26"/>
        </w:rPr>
        <w:t xml:space="preserve"> если размер задатка, внесенного за участие в аукционе, составил 100% </w:t>
      </w:r>
      <w:r w:rsidRPr="00230A41">
        <w:rPr>
          <w:rFonts w:ascii="Times New Roman" w:eastAsia="Calibri" w:hAnsi="Times New Roman" w:cs="Times New Roman"/>
          <w:bCs/>
          <w:i/>
          <w:sz w:val="26"/>
          <w:szCs w:val="26"/>
        </w:rPr>
        <w:t>от начальной (минимальной) цены за право заключения договора на право организации ярмарки, договор дополняется</w:t>
      </w:r>
      <w:r w:rsidRPr="00230A41">
        <w:rPr>
          <w:rFonts w:ascii="Times New Roman" w:eastAsia="Calibri" w:hAnsi="Times New Roman" w:cs="Times New Roman"/>
          <w:i/>
          <w:sz w:val="26"/>
          <w:szCs w:val="26"/>
        </w:rPr>
        <w:t xml:space="preserve"> пунктами 2 и 2.1  в следующей редакции:</w:t>
      </w:r>
    </w:p>
    <w:p w:rsidR="00C11771" w:rsidRPr="00230A41" w:rsidRDefault="00C11771" w:rsidP="001D0BC9">
      <w:pPr>
        <w:pStyle w:val="ac"/>
        <w:numPr>
          <w:ilvl w:val="0"/>
          <w:numId w:val="5"/>
        </w:numPr>
        <w:spacing w:line="276" w:lineRule="auto"/>
        <w:ind w:left="0" w:firstLine="709"/>
        <w:jc w:val="both"/>
        <w:rPr>
          <w:rFonts w:ascii="Times New Roman" w:eastAsia="Calibri" w:hAnsi="Times New Roman" w:cs="Times New Roman"/>
          <w:i/>
          <w:sz w:val="26"/>
          <w:szCs w:val="26"/>
        </w:rPr>
      </w:pPr>
      <w:r w:rsidRPr="00230A41">
        <w:rPr>
          <w:rFonts w:ascii="Times New Roman" w:eastAsia="Calibri" w:hAnsi="Times New Roman" w:cs="Times New Roman"/>
          <w:i/>
          <w:sz w:val="26"/>
          <w:szCs w:val="26"/>
        </w:rPr>
        <w:t>Плата за весь срок организации ярмарки устанавливается в соответствии с итоговым протоколом аукциона № ______ от ___ ________ 20__ в размере ______________ рублей без учета НДС (НДС оплачивается Организатором самостоятельно и в соответствии с действующим законодательством).</w:t>
      </w:r>
    </w:p>
    <w:p w:rsidR="00C11771" w:rsidRPr="00230A41" w:rsidRDefault="00C11771" w:rsidP="001D0BC9">
      <w:pPr>
        <w:pStyle w:val="ac"/>
        <w:numPr>
          <w:ilvl w:val="1"/>
          <w:numId w:val="5"/>
        </w:numPr>
        <w:spacing w:line="276" w:lineRule="auto"/>
        <w:ind w:left="0" w:firstLine="709"/>
        <w:jc w:val="both"/>
        <w:rPr>
          <w:rFonts w:ascii="Times New Roman" w:eastAsia="Calibri" w:hAnsi="Times New Roman" w:cs="Times New Roman"/>
          <w:i/>
          <w:sz w:val="26"/>
          <w:szCs w:val="26"/>
        </w:rPr>
      </w:pPr>
      <w:r w:rsidRPr="00230A41">
        <w:rPr>
          <w:rFonts w:ascii="Times New Roman" w:eastAsia="Calibri" w:hAnsi="Times New Roman" w:cs="Times New Roman"/>
          <w:i/>
          <w:sz w:val="26"/>
          <w:szCs w:val="26"/>
        </w:rPr>
        <w:t>Сумма внесенного Организатором задатка за участие в аукционе в размере _______________ рублей засчитывается Управлением в качестве платежа за право организации ярмарки на весь период действия договора.</w:t>
      </w:r>
    </w:p>
    <w:p w:rsidR="00C11771" w:rsidRPr="00230A41" w:rsidRDefault="00C11771" w:rsidP="00C11771">
      <w:pPr>
        <w:ind w:firstLine="709"/>
        <w:jc w:val="both"/>
        <w:rPr>
          <w:rFonts w:ascii="Times New Roman" w:eastAsia="Calibri" w:hAnsi="Times New Roman" w:cs="Times New Roman"/>
          <w:i/>
          <w:sz w:val="26"/>
          <w:szCs w:val="26"/>
        </w:rPr>
      </w:pPr>
    </w:p>
    <w:p w:rsidR="00C11771" w:rsidRPr="00230A41" w:rsidRDefault="00C11771" w:rsidP="00C11771">
      <w:pPr>
        <w:ind w:firstLine="709"/>
        <w:jc w:val="both"/>
        <w:rPr>
          <w:rFonts w:ascii="Times New Roman" w:eastAsia="Calibri" w:hAnsi="Times New Roman" w:cs="Times New Roman"/>
          <w:i/>
          <w:sz w:val="26"/>
          <w:szCs w:val="26"/>
        </w:rPr>
      </w:pPr>
      <w:r w:rsidRPr="00230A41">
        <w:rPr>
          <w:rFonts w:ascii="Times New Roman" w:eastAsia="Calibri" w:hAnsi="Times New Roman" w:cs="Times New Roman"/>
          <w:i/>
          <w:sz w:val="26"/>
          <w:szCs w:val="26"/>
        </w:rPr>
        <w:t>* В случае</w:t>
      </w:r>
      <w:proofErr w:type="gramStart"/>
      <w:r w:rsidRPr="00230A41">
        <w:rPr>
          <w:rFonts w:ascii="Times New Roman" w:eastAsia="Calibri" w:hAnsi="Times New Roman" w:cs="Times New Roman"/>
          <w:i/>
          <w:sz w:val="26"/>
          <w:szCs w:val="26"/>
        </w:rPr>
        <w:t>,</w:t>
      </w:r>
      <w:proofErr w:type="gramEnd"/>
      <w:r w:rsidRPr="00230A41">
        <w:rPr>
          <w:rFonts w:ascii="Times New Roman" w:eastAsia="Calibri" w:hAnsi="Times New Roman" w:cs="Times New Roman"/>
          <w:i/>
          <w:sz w:val="26"/>
          <w:szCs w:val="26"/>
        </w:rPr>
        <w:t xml:space="preserve"> если размер задатка, внесенного за участие в аукционе, составил 10% от начальной (минимальной) цены за право заключения договора на право организации ярмарки, и плата за весь срок организации ярмарки, установленная в соответствии с итоговым протоколом аукциона, равна или составляет менее 100000 (сто тысяч) рублей, договор дополняется пунктами 2-2.4 в следующей редакции:</w:t>
      </w:r>
    </w:p>
    <w:p w:rsidR="00C11771" w:rsidRPr="00230A41" w:rsidRDefault="00C11771" w:rsidP="00C11771">
      <w:pPr>
        <w:ind w:firstLine="709"/>
        <w:jc w:val="both"/>
        <w:rPr>
          <w:rFonts w:ascii="Times New Roman" w:eastAsia="Calibri" w:hAnsi="Times New Roman" w:cs="Times New Roman"/>
          <w:i/>
          <w:sz w:val="26"/>
          <w:szCs w:val="26"/>
        </w:rPr>
      </w:pPr>
      <w:r w:rsidRPr="00230A41">
        <w:rPr>
          <w:rFonts w:ascii="Times New Roman" w:eastAsia="Calibri" w:hAnsi="Times New Roman" w:cs="Times New Roman"/>
          <w:i/>
          <w:sz w:val="26"/>
          <w:szCs w:val="26"/>
        </w:rPr>
        <w:t>2. Плата за весь срок организации ярмарки устанавливается в соответствии с итоговым протоколом аукциона № ______ от ___ ________ 20__ в размере ______________ рублей без учета НДС (НДС оплачивается Организатором самостоятельно и в соответствии с действующим законодательством).</w:t>
      </w:r>
    </w:p>
    <w:p w:rsidR="00C11771" w:rsidRPr="00230A41" w:rsidRDefault="00C11771" w:rsidP="00C11771">
      <w:pPr>
        <w:ind w:firstLine="709"/>
        <w:jc w:val="both"/>
        <w:rPr>
          <w:rFonts w:ascii="Times New Roman" w:eastAsia="Calibri" w:hAnsi="Times New Roman" w:cs="Times New Roman"/>
          <w:i/>
          <w:sz w:val="26"/>
          <w:szCs w:val="26"/>
        </w:rPr>
      </w:pPr>
      <w:r w:rsidRPr="00230A41">
        <w:rPr>
          <w:rFonts w:ascii="Times New Roman" w:eastAsia="Calibri" w:hAnsi="Times New Roman" w:cs="Times New Roman"/>
          <w:i/>
          <w:sz w:val="26"/>
          <w:szCs w:val="26"/>
        </w:rPr>
        <w:t>2.1. Сумма внесенного Организатором задатка за участие в аукционе в размере _______________ рублей засчитывается Управлением в качестве первого платежа за право организации ярмарки.</w:t>
      </w:r>
    </w:p>
    <w:p w:rsidR="00C11771" w:rsidRPr="00230A41" w:rsidRDefault="00C11771" w:rsidP="00C11771">
      <w:pPr>
        <w:ind w:firstLine="709"/>
        <w:jc w:val="both"/>
        <w:rPr>
          <w:rFonts w:ascii="Times New Roman" w:eastAsia="Calibri" w:hAnsi="Times New Roman" w:cs="Times New Roman"/>
          <w:i/>
          <w:sz w:val="26"/>
          <w:szCs w:val="26"/>
        </w:rPr>
      </w:pPr>
      <w:r w:rsidRPr="00230A41">
        <w:rPr>
          <w:rFonts w:ascii="Times New Roman" w:eastAsia="Calibri" w:hAnsi="Times New Roman" w:cs="Times New Roman"/>
          <w:i/>
          <w:sz w:val="26"/>
          <w:szCs w:val="26"/>
        </w:rPr>
        <w:t xml:space="preserve">2.2. Оставшаяся часть платы за весь срок организации ярмарки уплачивается </w:t>
      </w:r>
      <w:r w:rsidRPr="00230A41">
        <w:rPr>
          <w:rFonts w:ascii="Times New Roman" w:eastAsia="Times New Roman" w:hAnsi="Times New Roman" w:cs="Times New Roman"/>
          <w:i/>
          <w:sz w:val="26"/>
          <w:szCs w:val="26"/>
        </w:rPr>
        <w:t xml:space="preserve">Организатором двумя равными долями в течение двух последующих месяцев </w:t>
      </w:r>
      <w:proofErr w:type="gramStart"/>
      <w:r w:rsidRPr="00230A41">
        <w:rPr>
          <w:rFonts w:ascii="Times New Roman" w:eastAsia="Times New Roman" w:hAnsi="Times New Roman" w:cs="Times New Roman"/>
          <w:i/>
          <w:sz w:val="26"/>
          <w:szCs w:val="26"/>
        </w:rPr>
        <w:t>с даты заключения</w:t>
      </w:r>
      <w:proofErr w:type="gramEnd"/>
      <w:r w:rsidRPr="00230A41">
        <w:rPr>
          <w:rFonts w:ascii="Times New Roman" w:eastAsia="Times New Roman" w:hAnsi="Times New Roman" w:cs="Times New Roman"/>
          <w:i/>
          <w:sz w:val="26"/>
          <w:szCs w:val="26"/>
        </w:rPr>
        <w:t xml:space="preserve"> настоящего договора</w:t>
      </w:r>
      <w:r w:rsidRPr="00230A41">
        <w:rPr>
          <w:rFonts w:ascii="Times New Roman" w:eastAsia="Calibri" w:hAnsi="Times New Roman" w:cs="Times New Roman"/>
          <w:i/>
          <w:sz w:val="26"/>
          <w:szCs w:val="26"/>
        </w:rPr>
        <w:t>.</w:t>
      </w:r>
    </w:p>
    <w:p w:rsidR="00C11771" w:rsidRPr="00230A41" w:rsidRDefault="00C11771" w:rsidP="00C11771">
      <w:pPr>
        <w:ind w:firstLine="709"/>
        <w:jc w:val="both"/>
        <w:rPr>
          <w:rFonts w:ascii="Times New Roman" w:eastAsia="Calibri" w:hAnsi="Times New Roman" w:cs="Times New Roman"/>
          <w:i/>
          <w:sz w:val="26"/>
          <w:szCs w:val="26"/>
        </w:rPr>
      </w:pPr>
      <w:r w:rsidRPr="00230A41">
        <w:rPr>
          <w:rFonts w:ascii="Times New Roman" w:eastAsia="Calibri" w:hAnsi="Times New Roman" w:cs="Times New Roman"/>
          <w:i/>
          <w:sz w:val="26"/>
          <w:szCs w:val="26"/>
        </w:rPr>
        <w:t xml:space="preserve">2.3. Второй платеж уплачивается </w:t>
      </w:r>
      <w:r w:rsidRPr="00230A41">
        <w:rPr>
          <w:rFonts w:ascii="Times New Roman" w:eastAsia="Times New Roman" w:hAnsi="Times New Roman" w:cs="Times New Roman"/>
          <w:i/>
          <w:sz w:val="26"/>
          <w:szCs w:val="26"/>
        </w:rPr>
        <w:t xml:space="preserve">Организатором </w:t>
      </w:r>
      <w:r w:rsidRPr="00230A41">
        <w:rPr>
          <w:rFonts w:ascii="Times New Roman" w:eastAsia="Calibri" w:hAnsi="Times New Roman" w:cs="Times New Roman"/>
          <w:i/>
          <w:sz w:val="26"/>
          <w:szCs w:val="26"/>
        </w:rPr>
        <w:t>в срок до _______________ и составляет _______________ рублей, третий платеж уплачивается Организатором в срок до _______________ и составляет _______________ рублей.</w:t>
      </w:r>
    </w:p>
    <w:p w:rsidR="00C11771" w:rsidRPr="00230A41" w:rsidRDefault="00C11771" w:rsidP="00C11771">
      <w:pPr>
        <w:ind w:firstLine="709"/>
        <w:jc w:val="both"/>
        <w:rPr>
          <w:rFonts w:ascii="Times New Roman" w:eastAsia="Calibri" w:hAnsi="Times New Roman" w:cs="Times New Roman"/>
          <w:i/>
          <w:sz w:val="26"/>
          <w:szCs w:val="26"/>
        </w:rPr>
      </w:pPr>
      <w:r w:rsidRPr="00230A41">
        <w:rPr>
          <w:rFonts w:ascii="Times New Roman" w:eastAsia="Calibri" w:hAnsi="Times New Roman" w:cs="Times New Roman"/>
          <w:i/>
          <w:sz w:val="26"/>
          <w:szCs w:val="26"/>
        </w:rPr>
        <w:t>2.4. Датой оплаты считается дата поступления денежных средств на расчетный счет получателя.</w:t>
      </w:r>
    </w:p>
    <w:p w:rsidR="00C11771" w:rsidRPr="00230A41" w:rsidRDefault="00C11771" w:rsidP="00C11771">
      <w:pPr>
        <w:pStyle w:val="ac"/>
        <w:spacing w:line="276" w:lineRule="auto"/>
        <w:ind w:left="0" w:firstLine="709"/>
        <w:jc w:val="both"/>
        <w:rPr>
          <w:rFonts w:ascii="Times New Roman" w:eastAsia="Calibri" w:hAnsi="Times New Roman" w:cs="Times New Roman"/>
          <w:i/>
          <w:sz w:val="26"/>
          <w:szCs w:val="26"/>
        </w:rPr>
      </w:pPr>
    </w:p>
    <w:p w:rsidR="00C11771" w:rsidRPr="00230A41" w:rsidRDefault="00C11771" w:rsidP="00C11771">
      <w:pPr>
        <w:pStyle w:val="ac"/>
        <w:spacing w:line="276" w:lineRule="auto"/>
        <w:ind w:left="0" w:firstLine="709"/>
        <w:jc w:val="both"/>
        <w:rPr>
          <w:rFonts w:ascii="Times New Roman" w:eastAsia="Calibri" w:hAnsi="Times New Roman" w:cs="Times New Roman"/>
          <w:i/>
          <w:sz w:val="26"/>
          <w:szCs w:val="26"/>
        </w:rPr>
      </w:pPr>
      <w:r w:rsidRPr="00230A41">
        <w:rPr>
          <w:rFonts w:ascii="Times New Roman" w:eastAsia="Calibri" w:hAnsi="Times New Roman" w:cs="Times New Roman"/>
          <w:i/>
          <w:sz w:val="26"/>
          <w:szCs w:val="26"/>
        </w:rPr>
        <w:t>* В случае</w:t>
      </w:r>
      <w:proofErr w:type="gramStart"/>
      <w:r w:rsidRPr="00230A41">
        <w:rPr>
          <w:rFonts w:ascii="Times New Roman" w:eastAsia="Calibri" w:hAnsi="Times New Roman" w:cs="Times New Roman"/>
          <w:i/>
          <w:sz w:val="26"/>
          <w:szCs w:val="26"/>
        </w:rPr>
        <w:t>,</w:t>
      </w:r>
      <w:proofErr w:type="gramEnd"/>
      <w:r w:rsidRPr="00230A41">
        <w:rPr>
          <w:rFonts w:ascii="Times New Roman" w:eastAsia="Calibri" w:hAnsi="Times New Roman" w:cs="Times New Roman"/>
          <w:i/>
          <w:sz w:val="26"/>
          <w:szCs w:val="26"/>
        </w:rPr>
        <w:t xml:space="preserve"> если размер задатка, внесенного за участие в аукционе, составил 10% от начальной (минимальной) цены за право заключения договора на право </w:t>
      </w:r>
      <w:r w:rsidRPr="00230A41">
        <w:rPr>
          <w:rFonts w:ascii="Times New Roman" w:eastAsia="Calibri" w:hAnsi="Times New Roman" w:cs="Times New Roman"/>
          <w:i/>
          <w:sz w:val="26"/>
          <w:szCs w:val="26"/>
        </w:rPr>
        <w:lastRenderedPageBreak/>
        <w:t>организации ярмарки, и плата за весь срок организации ярмарки, установленная в соответствии с итоговым протоколом аукциона, составляет более 100000 (сто тысяч) рублей при условии, что ярмарка является ежедневной, договор дополняется пунктами 2-2.4 в следующей редакции:</w:t>
      </w:r>
    </w:p>
    <w:p w:rsidR="00C11771" w:rsidRPr="00230A41" w:rsidRDefault="00C11771" w:rsidP="00C11771">
      <w:pPr>
        <w:pStyle w:val="ac"/>
        <w:spacing w:line="276" w:lineRule="auto"/>
        <w:ind w:left="0" w:firstLine="709"/>
        <w:jc w:val="both"/>
        <w:rPr>
          <w:rFonts w:ascii="Times New Roman" w:eastAsia="Calibri" w:hAnsi="Times New Roman" w:cs="Times New Roman"/>
          <w:i/>
          <w:sz w:val="26"/>
          <w:szCs w:val="26"/>
        </w:rPr>
      </w:pPr>
      <w:r w:rsidRPr="00230A41">
        <w:rPr>
          <w:rFonts w:ascii="Times New Roman" w:eastAsia="Calibri" w:hAnsi="Times New Roman" w:cs="Times New Roman"/>
          <w:i/>
          <w:sz w:val="26"/>
          <w:szCs w:val="26"/>
        </w:rPr>
        <w:t>2. Плата за весь срок организации ярмарки устанавливается в соответствии с итоговым протоколом аукциона № ______ от ___ ________ 20__ в размере ______________ рублей без учета НДС (НДС оплачивается Организатором самостоятельно и в соответствии с действующим законодательством) и осуществляется в течение всего периода организации ярмарки ежемесячно равными долями, что составляет ______________ рублей в месяц.</w:t>
      </w:r>
    </w:p>
    <w:p w:rsidR="00C11771" w:rsidRPr="00230A41" w:rsidRDefault="00C11771" w:rsidP="00C11771">
      <w:pPr>
        <w:ind w:firstLine="709"/>
        <w:jc w:val="both"/>
        <w:rPr>
          <w:rFonts w:ascii="Times New Roman" w:eastAsia="Calibri" w:hAnsi="Times New Roman" w:cs="Times New Roman"/>
          <w:i/>
          <w:sz w:val="26"/>
          <w:szCs w:val="26"/>
        </w:rPr>
      </w:pPr>
      <w:r w:rsidRPr="00230A41">
        <w:rPr>
          <w:rFonts w:ascii="Times New Roman" w:eastAsia="Calibri" w:hAnsi="Times New Roman" w:cs="Times New Roman"/>
          <w:i/>
          <w:sz w:val="26"/>
          <w:szCs w:val="26"/>
        </w:rPr>
        <w:t xml:space="preserve">2.1. </w:t>
      </w:r>
      <w:r w:rsidRPr="00230A41">
        <w:rPr>
          <w:rFonts w:ascii="Times New Roman" w:eastAsia="Times New Roman" w:hAnsi="Times New Roman" w:cs="Times New Roman"/>
          <w:i/>
          <w:sz w:val="26"/>
          <w:szCs w:val="26"/>
        </w:rPr>
        <w:t xml:space="preserve">Сумма внесенного Организатором задатка за участие в аукционе в размере </w:t>
      </w:r>
      <w:r w:rsidRPr="00230A41">
        <w:rPr>
          <w:rFonts w:ascii="Times New Roman" w:eastAsia="Calibri" w:hAnsi="Times New Roman" w:cs="Times New Roman"/>
          <w:i/>
          <w:sz w:val="26"/>
          <w:szCs w:val="26"/>
        </w:rPr>
        <w:t>_______________ рублей</w:t>
      </w:r>
      <w:r w:rsidRPr="00230A41">
        <w:rPr>
          <w:rFonts w:ascii="Times New Roman" w:eastAsia="Times New Roman" w:hAnsi="Times New Roman" w:cs="Times New Roman"/>
          <w:i/>
          <w:sz w:val="26"/>
          <w:szCs w:val="26"/>
        </w:rPr>
        <w:t xml:space="preserve"> засчитывается Управлением в качестве первого платежа </w:t>
      </w:r>
      <w:r w:rsidRPr="00230A41">
        <w:rPr>
          <w:rFonts w:ascii="Times New Roman" w:eastAsia="Calibri" w:hAnsi="Times New Roman" w:cs="Times New Roman"/>
          <w:i/>
          <w:sz w:val="26"/>
          <w:szCs w:val="26"/>
        </w:rPr>
        <w:t xml:space="preserve">за право организации ярмарки. </w:t>
      </w:r>
    </w:p>
    <w:p w:rsidR="00C11771" w:rsidRPr="00230A41" w:rsidRDefault="00C11771" w:rsidP="00C11771">
      <w:pPr>
        <w:ind w:firstLine="709"/>
        <w:jc w:val="both"/>
        <w:rPr>
          <w:rFonts w:ascii="Times New Roman" w:eastAsia="Calibri" w:hAnsi="Times New Roman" w:cs="Times New Roman"/>
          <w:i/>
          <w:sz w:val="26"/>
          <w:szCs w:val="26"/>
        </w:rPr>
      </w:pPr>
      <w:r w:rsidRPr="00230A41">
        <w:rPr>
          <w:rFonts w:ascii="Times New Roman" w:eastAsia="Calibri" w:hAnsi="Times New Roman" w:cs="Times New Roman"/>
          <w:i/>
          <w:sz w:val="26"/>
          <w:szCs w:val="26"/>
        </w:rPr>
        <w:t xml:space="preserve">2.2. Второй платеж уплачивается </w:t>
      </w:r>
      <w:proofErr w:type="spellStart"/>
      <w:r w:rsidRPr="00230A41">
        <w:rPr>
          <w:rFonts w:ascii="Times New Roman" w:eastAsia="Times New Roman" w:hAnsi="Times New Roman" w:cs="Times New Roman"/>
          <w:i/>
          <w:sz w:val="26"/>
          <w:szCs w:val="26"/>
        </w:rPr>
        <w:t>Организатором</w:t>
      </w:r>
      <w:r w:rsidRPr="00230A41">
        <w:rPr>
          <w:rFonts w:ascii="Times New Roman" w:eastAsia="Calibri" w:hAnsi="Times New Roman" w:cs="Times New Roman"/>
          <w:i/>
          <w:sz w:val="26"/>
          <w:szCs w:val="26"/>
        </w:rPr>
        <w:t>в</w:t>
      </w:r>
      <w:proofErr w:type="spellEnd"/>
      <w:r w:rsidRPr="00230A41">
        <w:rPr>
          <w:rFonts w:ascii="Times New Roman" w:eastAsia="Calibri" w:hAnsi="Times New Roman" w:cs="Times New Roman"/>
          <w:i/>
          <w:sz w:val="26"/>
          <w:szCs w:val="26"/>
        </w:rPr>
        <w:t xml:space="preserve"> срок </w:t>
      </w:r>
      <w:proofErr w:type="gramStart"/>
      <w:r w:rsidRPr="00230A41">
        <w:rPr>
          <w:rFonts w:ascii="Times New Roman" w:eastAsia="Calibri" w:hAnsi="Times New Roman" w:cs="Times New Roman"/>
          <w:i/>
          <w:sz w:val="26"/>
          <w:szCs w:val="26"/>
        </w:rPr>
        <w:t>до</w:t>
      </w:r>
      <w:proofErr w:type="gramEnd"/>
      <w:r w:rsidRPr="00230A41">
        <w:rPr>
          <w:rFonts w:ascii="Times New Roman" w:eastAsia="Calibri" w:hAnsi="Times New Roman" w:cs="Times New Roman"/>
          <w:i/>
          <w:sz w:val="26"/>
          <w:szCs w:val="26"/>
        </w:rPr>
        <w:t xml:space="preserve"> _______________ и состоит </w:t>
      </w:r>
      <w:proofErr w:type="gramStart"/>
      <w:r w:rsidRPr="00230A41">
        <w:rPr>
          <w:rFonts w:ascii="Times New Roman" w:eastAsia="Calibri" w:hAnsi="Times New Roman" w:cs="Times New Roman"/>
          <w:i/>
          <w:sz w:val="26"/>
          <w:szCs w:val="26"/>
        </w:rPr>
        <w:t>из</w:t>
      </w:r>
      <w:proofErr w:type="gramEnd"/>
      <w:r w:rsidRPr="00230A41">
        <w:rPr>
          <w:rFonts w:ascii="Times New Roman" w:eastAsia="Calibri" w:hAnsi="Times New Roman" w:cs="Times New Roman"/>
          <w:i/>
          <w:sz w:val="26"/>
          <w:szCs w:val="26"/>
        </w:rPr>
        <w:t xml:space="preserve"> соответствующей доли платы до последнего числа месяца, что составляет _______________ рублей.</w:t>
      </w:r>
    </w:p>
    <w:p w:rsidR="00C11771" w:rsidRPr="00230A41" w:rsidRDefault="00C11771" w:rsidP="00C11771">
      <w:pPr>
        <w:pStyle w:val="ac"/>
        <w:spacing w:line="276" w:lineRule="auto"/>
        <w:ind w:left="0" w:firstLine="709"/>
        <w:jc w:val="both"/>
        <w:rPr>
          <w:rFonts w:ascii="Times New Roman" w:eastAsia="Calibri" w:hAnsi="Times New Roman" w:cs="Times New Roman"/>
          <w:i/>
          <w:sz w:val="26"/>
          <w:szCs w:val="26"/>
        </w:rPr>
      </w:pPr>
      <w:r w:rsidRPr="00230A41">
        <w:rPr>
          <w:rFonts w:ascii="Times New Roman" w:eastAsia="Calibri" w:hAnsi="Times New Roman" w:cs="Times New Roman"/>
          <w:i/>
          <w:sz w:val="26"/>
          <w:szCs w:val="26"/>
        </w:rPr>
        <w:t>2.3. Третий и последующие платежи производятся авансовыми платежами не позднее 5-го числа соответствующего месяца.</w:t>
      </w:r>
    </w:p>
    <w:p w:rsidR="00C11771" w:rsidRPr="00230A41" w:rsidRDefault="00C11771" w:rsidP="00C11771">
      <w:pPr>
        <w:pStyle w:val="ac"/>
        <w:spacing w:line="276" w:lineRule="auto"/>
        <w:ind w:left="0" w:firstLine="709"/>
        <w:jc w:val="both"/>
        <w:rPr>
          <w:rFonts w:ascii="Times New Roman" w:eastAsia="Calibri" w:hAnsi="Times New Roman" w:cs="Times New Roman"/>
          <w:i/>
          <w:sz w:val="26"/>
          <w:szCs w:val="26"/>
        </w:rPr>
      </w:pPr>
      <w:r w:rsidRPr="00230A41">
        <w:rPr>
          <w:rFonts w:ascii="Times New Roman" w:eastAsia="Calibri" w:hAnsi="Times New Roman" w:cs="Times New Roman"/>
          <w:i/>
          <w:sz w:val="26"/>
          <w:szCs w:val="26"/>
        </w:rPr>
        <w:t>2.4. Датой оплаты считается дата поступления денежных средств на расчетный счет получателя.</w:t>
      </w:r>
    </w:p>
    <w:p w:rsidR="00C11771" w:rsidRPr="00230A41" w:rsidRDefault="00C11771" w:rsidP="00C11771">
      <w:pPr>
        <w:pStyle w:val="ac"/>
        <w:spacing w:line="276" w:lineRule="auto"/>
        <w:ind w:left="0" w:firstLine="709"/>
        <w:jc w:val="both"/>
        <w:rPr>
          <w:rFonts w:ascii="Times New Roman" w:eastAsia="Calibri" w:hAnsi="Times New Roman" w:cs="Times New Roman"/>
          <w:i/>
          <w:sz w:val="26"/>
          <w:szCs w:val="26"/>
        </w:rPr>
      </w:pPr>
    </w:p>
    <w:p w:rsidR="00C11771" w:rsidRPr="00230A41" w:rsidRDefault="00C11771" w:rsidP="00C11771">
      <w:pPr>
        <w:pStyle w:val="ac"/>
        <w:spacing w:line="276" w:lineRule="auto"/>
        <w:ind w:left="0" w:firstLine="709"/>
        <w:jc w:val="both"/>
        <w:rPr>
          <w:rFonts w:ascii="Times New Roman" w:eastAsia="Calibri" w:hAnsi="Times New Roman" w:cs="Times New Roman"/>
          <w:i/>
          <w:sz w:val="26"/>
          <w:szCs w:val="26"/>
        </w:rPr>
      </w:pPr>
      <w:r w:rsidRPr="00230A41">
        <w:rPr>
          <w:rFonts w:ascii="Times New Roman" w:eastAsia="Calibri" w:hAnsi="Times New Roman" w:cs="Times New Roman"/>
          <w:i/>
          <w:sz w:val="26"/>
          <w:szCs w:val="26"/>
        </w:rPr>
        <w:t>* В случае</w:t>
      </w:r>
      <w:proofErr w:type="gramStart"/>
      <w:r w:rsidRPr="00230A41">
        <w:rPr>
          <w:rFonts w:ascii="Times New Roman" w:eastAsia="Calibri" w:hAnsi="Times New Roman" w:cs="Times New Roman"/>
          <w:i/>
          <w:sz w:val="26"/>
          <w:szCs w:val="26"/>
        </w:rPr>
        <w:t>,</w:t>
      </w:r>
      <w:proofErr w:type="gramEnd"/>
      <w:r w:rsidRPr="00230A41">
        <w:rPr>
          <w:rFonts w:ascii="Times New Roman" w:eastAsia="Calibri" w:hAnsi="Times New Roman" w:cs="Times New Roman"/>
          <w:i/>
          <w:sz w:val="26"/>
          <w:szCs w:val="26"/>
        </w:rPr>
        <w:t xml:space="preserve"> если размер задатка, внесенного за участие в аукционе, составил 10% от начальной (минимальной) цены за право заключения договора на право организации ярмарки, и плата за весь срок организации ярмарки, установленная в соответствии с итоговым протоколом аукциона, составляет более 100000 (сто тысяч) рублей при условии, что ярмарка является не ежедневной, договор дополняется пунктами 2-2.4 в следующей редакции:</w:t>
      </w:r>
    </w:p>
    <w:p w:rsidR="00C11771" w:rsidRPr="00230A41" w:rsidRDefault="00C11771" w:rsidP="00C11771">
      <w:pPr>
        <w:pStyle w:val="ac"/>
        <w:spacing w:line="276" w:lineRule="auto"/>
        <w:ind w:left="0" w:firstLine="709"/>
        <w:jc w:val="both"/>
        <w:rPr>
          <w:rFonts w:ascii="Times New Roman" w:eastAsia="Calibri" w:hAnsi="Times New Roman" w:cs="Times New Roman"/>
          <w:i/>
          <w:sz w:val="26"/>
          <w:szCs w:val="26"/>
        </w:rPr>
      </w:pPr>
      <w:r w:rsidRPr="00230A41">
        <w:rPr>
          <w:rFonts w:ascii="Times New Roman" w:eastAsia="Calibri" w:hAnsi="Times New Roman" w:cs="Times New Roman"/>
          <w:i/>
          <w:sz w:val="26"/>
          <w:szCs w:val="26"/>
        </w:rPr>
        <w:t xml:space="preserve">2. </w:t>
      </w:r>
      <w:proofErr w:type="gramStart"/>
      <w:r w:rsidRPr="00230A41">
        <w:rPr>
          <w:rFonts w:ascii="Times New Roman" w:eastAsia="Calibri" w:hAnsi="Times New Roman" w:cs="Times New Roman"/>
          <w:i/>
          <w:sz w:val="26"/>
          <w:szCs w:val="26"/>
        </w:rPr>
        <w:t>Плата за весь срок организации ярмарки устанавливается в соответствии с итоговым протоколом аукциона № ______ от ___ ________ 20__ в размере ______________ рублей без учета НДС, что соответствует ________ рублей без учета НДС за один день размещения ярмарки, исходя из установленного общего количества _____ дней размещения ярмарки (НДС оплачивается Организатором самостоятельно и в соответствии с действующим законодательством) и осуществляется в течение всего периода организации ярмарки ежемесячно долями</w:t>
      </w:r>
      <w:proofErr w:type="gramEnd"/>
      <w:r w:rsidRPr="00230A41">
        <w:rPr>
          <w:rFonts w:ascii="Times New Roman" w:eastAsia="Calibri" w:hAnsi="Times New Roman" w:cs="Times New Roman"/>
          <w:i/>
          <w:sz w:val="26"/>
          <w:szCs w:val="26"/>
        </w:rPr>
        <w:t>, соответствующими количеству дней проведения ярмарки в месяц, согласно графику платежей, установленному пунктом 2.3 договора.</w:t>
      </w:r>
    </w:p>
    <w:p w:rsidR="00C11771" w:rsidRPr="00230A41" w:rsidRDefault="00C11771" w:rsidP="00C11771">
      <w:pPr>
        <w:ind w:firstLine="709"/>
        <w:jc w:val="both"/>
        <w:rPr>
          <w:rFonts w:ascii="Times New Roman" w:eastAsia="Calibri" w:hAnsi="Times New Roman" w:cs="Times New Roman"/>
          <w:i/>
          <w:sz w:val="26"/>
          <w:szCs w:val="26"/>
        </w:rPr>
      </w:pPr>
      <w:r w:rsidRPr="00230A41">
        <w:rPr>
          <w:rFonts w:ascii="Times New Roman" w:eastAsia="Calibri" w:hAnsi="Times New Roman" w:cs="Times New Roman"/>
          <w:i/>
          <w:sz w:val="26"/>
          <w:szCs w:val="26"/>
        </w:rPr>
        <w:t xml:space="preserve">2.1. </w:t>
      </w:r>
      <w:r w:rsidRPr="00230A41">
        <w:rPr>
          <w:rFonts w:ascii="Times New Roman" w:eastAsia="Times New Roman" w:hAnsi="Times New Roman" w:cs="Times New Roman"/>
          <w:i/>
          <w:sz w:val="26"/>
          <w:szCs w:val="26"/>
        </w:rPr>
        <w:t xml:space="preserve">Сумма внесенного Организатором задатка за участие в аукционе в размере </w:t>
      </w:r>
      <w:r w:rsidRPr="00230A41">
        <w:rPr>
          <w:rFonts w:ascii="Times New Roman" w:eastAsia="Calibri" w:hAnsi="Times New Roman" w:cs="Times New Roman"/>
          <w:i/>
          <w:sz w:val="26"/>
          <w:szCs w:val="26"/>
        </w:rPr>
        <w:t>_______________ рублей</w:t>
      </w:r>
      <w:r w:rsidRPr="00230A41">
        <w:rPr>
          <w:rFonts w:ascii="Times New Roman" w:eastAsia="Times New Roman" w:hAnsi="Times New Roman" w:cs="Times New Roman"/>
          <w:i/>
          <w:sz w:val="26"/>
          <w:szCs w:val="26"/>
        </w:rPr>
        <w:t xml:space="preserve"> засчитывается Управлением в качестве первого платежа </w:t>
      </w:r>
      <w:r w:rsidRPr="00230A41">
        <w:rPr>
          <w:rFonts w:ascii="Times New Roman" w:eastAsia="Calibri" w:hAnsi="Times New Roman" w:cs="Times New Roman"/>
          <w:i/>
          <w:sz w:val="26"/>
          <w:szCs w:val="26"/>
        </w:rPr>
        <w:t xml:space="preserve">за право организации ярмарки. </w:t>
      </w:r>
    </w:p>
    <w:p w:rsidR="00C11771" w:rsidRPr="00230A41" w:rsidRDefault="00C11771" w:rsidP="00C11771">
      <w:pPr>
        <w:ind w:firstLine="709"/>
        <w:jc w:val="both"/>
        <w:rPr>
          <w:rFonts w:ascii="Times New Roman" w:eastAsia="Calibri" w:hAnsi="Times New Roman" w:cs="Times New Roman"/>
          <w:i/>
          <w:sz w:val="26"/>
          <w:szCs w:val="26"/>
        </w:rPr>
      </w:pPr>
      <w:r w:rsidRPr="00230A41">
        <w:rPr>
          <w:rFonts w:ascii="Times New Roman" w:eastAsia="Calibri" w:hAnsi="Times New Roman" w:cs="Times New Roman"/>
          <w:i/>
          <w:sz w:val="26"/>
          <w:szCs w:val="26"/>
        </w:rPr>
        <w:lastRenderedPageBreak/>
        <w:t xml:space="preserve">2.2. Второй платеж уплачивается </w:t>
      </w:r>
      <w:proofErr w:type="spellStart"/>
      <w:r w:rsidRPr="00230A41">
        <w:rPr>
          <w:rFonts w:ascii="Times New Roman" w:eastAsia="Times New Roman" w:hAnsi="Times New Roman" w:cs="Times New Roman"/>
          <w:i/>
          <w:sz w:val="26"/>
          <w:szCs w:val="26"/>
        </w:rPr>
        <w:t>Организатором</w:t>
      </w:r>
      <w:r w:rsidRPr="00230A41">
        <w:rPr>
          <w:rFonts w:ascii="Times New Roman" w:eastAsia="Calibri" w:hAnsi="Times New Roman" w:cs="Times New Roman"/>
          <w:i/>
          <w:sz w:val="26"/>
          <w:szCs w:val="26"/>
        </w:rPr>
        <w:t>в</w:t>
      </w:r>
      <w:proofErr w:type="spellEnd"/>
      <w:r w:rsidRPr="00230A41">
        <w:rPr>
          <w:rFonts w:ascii="Times New Roman" w:eastAsia="Calibri" w:hAnsi="Times New Roman" w:cs="Times New Roman"/>
          <w:i/>
          <w:sz w:val="26"/>
          <w:szCs w:val="26"/>
        </w:rPr>
        <w:t xml:space="preserve"> срок </w:t>
      </w:r>
      <w:proofErr w:type="gramStart"/>
      <w:r w:rsidRPr="00230A41">
        <w:rPr>
          <w:rFonts w:ascii="Times New Roman" w:eastAsia="Calibri" w:hAnsi="Times New Roman" w:cs="Times New Roman"/>
          <w:i/>
          <w:sz w:val="26"/>
          <w:szCs w:val="26"/>
        </w:rPr>
        <w:t>до</w:t>
      </w:r>
      <w:proofErr w:type="gramEnd"/>
      <w:r w:rsidRPr="00230A41">
        <w:rPr>
          <w:rFonts w:ascii="Times New Roman" w:eastAsia="Calibri" w:hAnsi="Times New Roman" w:cs="Times New Roman"/>
          <w:i/>
          <w:sz w:val="26"/>
          <w:szCs w:val="26"/>
        </w:rPr>
        <w:t xml:space="preserve"> _______________ и состоит </w:t>
      </w:r>
      <w:proofErr w:type="gramStart"/>
      <w:r w:rsidRPr="00230A41">
        <w:rPr>
          <w:rFonts w:ascii="Times New Roman" w:eastAsia="Calibri" w:hAnsi="Times New Roman" w:cs="Times New Roman"/>
          <w:i/>
          <w:sz w:val="26"/>
          <w:szCs w:val="26"/>
        </w:rPr>
        <w:t>из</w:t>
      </w:r>
      <w:proofErr w:type="gramEnd"/>
      <w:r w:rsidRPr="00230A41">
        <w:rPr>
          <w:rFonts w:ascii="Times New Roman" w:eastAsia="Calibri" w:hAnsi="Times New Roman" w:cs="Times New Roman"/>
          <w:i/>
          <w:sz w:val="26"/>
          <w:szCs w:val="26"/>
        </w:rPr>
        <w:t xml:space="preserve"> соответствующей доли платы до последнего числа месяца, что составляет _______________ рублей.</w:t>
      </w:r>
    </w:p>
    <w:p w:rsidR="00C11771" w:rsidRPr="00230A41" w:rsidRDefault="00C11771" w:rsidP="00C11771">
      <w:pPr>
        <w:pStyle w:val="ac"/>
        <w:spacing w:line="276" w:lineRule="auto"/>
        <w:ind w:left="0" w:firstLine="709"/>
        <w:jc w:val="both"/>
        <w:rPr>
          <w:rFonts w:ascii="Times New Roman" w:eastAsia="Calibri" w:hAnsi="Times New Roman" w:cs="Times New Roman"/>
          <w:sz w:val="26"/>
          <w:szCs w:val="26"/>
        </w:rPr>
      </w:pPr>
      <w:r w:rsidRPr="00230A41">
        <w:rPr>
          <w:rFonts w:ascii="Times New Roman" w:eastAsia="Calibri" w:hAnsi="Times New Roman" w:cs="Times New Roman"/>
          <w:i/>
          <w:sz w:val="26"/>
          <w:szCs w:val="26"/>
        </w:rPr>
        <w:t>2.3. Третий и последующие платежи производятся авансовыми платежами не позднее 5-го числа соответствующего месяца в соответствии со следующим графиком:</w:t>
      </w:r>
    </w:p>
    <w:p w:rsidR="00C11771" w:rsidRPr="00230A41" w:rsidRDefault="00C11771" w:rsidP="00C11771">
      <w:pPr>
        <w:pStyle w:val="ac"/>
        <w:spacing w:line="276" w:lineRule="auto"/>
        <w:ind w:left="0" w:firstLine="709"/>
        <w:jc w:val="both"/>
        <w:rPr>
          <w:rFonts w:ascii="Times New Roman" w:eastAsia="Calibri" w:hAnsi="Times New Roman" w:cs="Times New Roman"/>
          <w:i/>
          <w:sz w:val="26"/>
          <w:szCs w:val="26"/>
        </w:rPr>
      </w:pPr>
      <w:r w:rsidRPr="00230A41">
        <w:rPr>
          <w:rFonts w:ascii="Times New Roman" w:eastAsia="Calibri" w:hAnsi="Times New Roman" w:cs="Times New Roman"/>
          <w:i/>
          <w:sz w:val="26"/>
          <w:szCs w:val="26"/>
        </w:rPr>
        <w:t>График платежей:</w:t>
      </w:r>
    </w:p>
    <w:tbl>
      <w:tblPr>
        <w:tblStyle w:val="afb"/>
        <w:tblW w:w="0" w:type="auto"/>
        <w:tblLook w:val="04A0" w:firstRow="1" w:lastRow="0" w:firstColumn="1" w:lastColumn="0" w:noHBand="0" w:noVBand="1"/>
      </w:tblPr>
      <w:tblGrid>
        <w:gridCol w:w="3209"/>
        <w:gridCol w:w="3209"/>
        <w:gridCol w:w="3209"/>
      </w:tblGrid>
      <w:tr w:rsidR="00C11771" w:rsidRPr="00230A41" w:rsidTr="00C11771">
        <w:tc>
          <w:tcPr>
            <w:tcW w:w="3209" w:type="dxa"/>
          </w:tcPr>
          <w:p w:rsidR="00C11771" w:rsidRPr="00230A41" w:rsidRDefault="00C11771" w:rsidP="00C11771">
            <w:pPr>
              <w:pStyle w:val="ac"/>
              <w:spacing w:line="276" w:lineRule="auto"/>
              <w:ind w:left="0" w:firstLine="709"/>
              <w:rPr>
                <w:rFonts w:ascii="Times New Roman" w:eastAsia="Calibri" w:hAnsi="Times New Roman" w:cs="Times New Roman"/>
                <w:i/>
                <w:sz w:val="26"/>
                <w:szCs w:val="26"/>
              </w:rPr>
            </w:pPr>
            <w:r w:rsidRPr="00230A41">
              <w:rPr>
                <w:rFonts w:ascii="Times New Roman" w:eastAsia="Calibri" w:hAnsi="Times New Roman" w:cs="Times New Roman"/>
                <w:i/>
                <w:sz w:val="26"/>
                <w:szCs w:val="26"/>
              </w:rPr>
              <w:t>Номер платежа</w:t>
            </w:r>
          </w:p>
        </w:tc>
        <w:tc>
          <w:tcPr>
            <w:tcW w:w="3209" w:type="dxa"/>
          </w:tcPr>
          <w:p w:rsidR="00C11771" w:rsidRPr="00230A41" w:rsidRDefault="00C11771" w:rsidP="00C11771">
            <w:pPr>
              <w:pStyle w:val="ac"/>
              <w:spacing w:line="276" w:lineRule="auto"/>
              <w:ind w:left="0" w:firstLine="709"/>
              <w:rPr>
                <w:rFonts w:ascii="Times New Roman" w:eastAsia="Calibri" w:hAnsi="Times New Roman" w:cs="Times New Roman"/>
                <w:i/>
                <w:sz w:val="26"/>
                <w:szCs w:val="26"/>
              </w:rPr>
            </w:pPr>
            <w:r w:rsidRPr="00230A41">
              <w:rPr>
                <w:rFonts w:ascii="Times New Roman" w:eastAsia="Calibri" w:hAnsi="Times New Roman" w:cs="Times New Roman"/>
                <w:i/>
                <w:sz w:val="26"/>
                <w:szCs w:val="26"/>
              </w:rPr>
              <w:t>Дата платежа</w:t>
            </w:r>
          </w:p>
        </w:tc>
        <w:tc>
          <w:tcPr>
            <w:tcW w:w="3209" w:type="dxa"/>
          </w:tcPr>
          <w:p w:rsidR="00C11771" w:rsidRPr="00230A41" w:rsidRDefault="00C11771" w:rsidP="00C11771">
            <w:pPr>
              <w:pStyle w:val="ac"/>
              <w:spacing w:line="276" w:lineRule="auto"/>
              <w:ind w:left="0" w:firstLine="709"/>
              <w:rPr>
                <w:rFonts w:ascii="Times New Roman" w:eastAsia="Calibri" w:hAnsi="Times New Roman" w:cs="Times New Roman"/>
                <w:i/>
                <w:sz w:val="26"/>
                <w:szCs w:val="26"/>
              </w:rPr>
            </w:pPr>
            <w:r w:rsidRPr="00230A41">
              <w:rPr>
                <w:rFonts w:ascii="Times New Roman" w:eastAsia="Calibri" w:hAnsi="Times New Roman" w:cs="Times New Roman"/>
                <w:i/>
                <w:sz w:val="26"/>
                <w:szCs w:val="26"/>
              </w:rPr>
              <w:t xml:space="preserve">Сумма платежа, </w:t>
            </w:r>
            <w:proofErr w:type="spellStart"/>
            <w:r w:rsidRPr="00230A41">
              <w:rPr>
                <w:rFonts w:ascii="Times New Roman" w:eastAsia="Calibri" w:hAnsi="Times New Roman" w:cs="Times New Roman"/>
                <w:i/>
                <w:sz w:val="26"/>
                <w:szCs w:val="26"/>
              </w:rPr>
              <w:t>руб</w:t>
            </w:r>
            <w:proofErr w:type="spellEnd"/>
          </w:p>
        </w:tc>
      </w:tr>
      <w:tr w:rsidR="00C11771" w:rsidRPr="00230A41" w:rsidTr="00C11771">
        <w:tc>
          <w:tcPr>
            <w:tcW w:w="3209" w:type="dxa"/>
          </w:tcPr>
          <w:p w:rsidR="00C11771" w:rsidRPr="00230A41" w:rsidRDefault="00C11771" w:rsidP="00C11771">
            <w:pPr>
              <w:pStyle w:val="ac"/>
              <w:spacing w:line="276" w:lineRule="auto"/>
              <w:ind w:left="0" w:firstLine="709"/>
              <w:jc w:val="both"/>
              <w:rPr>
                <w:rFonts w:ascii="Times New Roman" w:eastAsia="Calibri" w:hAnsi="Times New Roman" w:cs="Times New Roman"/>
                <w:sz w:val="26"/>
                <w:szCs w:val="26"/>
              </w:rPr>
            </w:pPr>
          </w:p>
        </w:tc>
        <w:tc>
          <w:tcPr>
            <w:tcW w:w="3209" w:type="dxa"/>
          </w:tcPr>
          <w:p w:rsidR="00C11771" w:rsidRPr="00230A41" w:rsidRDefault="00C11771" w:rsidP="00C11771">
            <w:pPr>
              <w:pStyle w:val="ac"/>
              <w:spacing w:line="276" w:lineRule="auto"/>
              <w:ind w:left="0" w:firstLine="709"/>
              <w:jc w:val="both"/>
              <w:rPr>
                <w:rFonts w:ascii="Times New Roman" w:eastAsia="Calibri" w:hAnsi="Times New Roman" w:cs="Times New Roman"/>
                <w:sz w:val="26"/>
                <w:szCs w:val="26"/>
              </w:rPr>
            </w:pPr>
          </w:p>
        </w:tc>
        <w:tc>
          <w:tcPr>
            <w:tcW w:w="3209" w:type="dxa"/>
          </w:tcPr>
          <w:p w:rsidR="00C11771" w:rsidRPr="00230A41" w:rsidRDefault="00C11771" w:rsidP="00C11771">
            <w:pPr>
              <w:pStyle w:val="ac"/>
              <w:spacing w:line="276" w:lineRule="auto"/>
              <w:ind w:left="0" w:firstLine="709"/>
              <w:jc w:val="both"/>
              <w:rPr>
                <w:rFonts w:ascii="Times New Roman" w:eastAsia="Calibri" w:hAnsi="Times New Roman" w:cs="Times New Roman"/>
                <w:sz w:val="26"/>
                <w:szCs w:val="26"/>
              </w:rPr>
            </w:pPr>
          </w:p>
        </w:tc>
      </w:tr>
    </w:tbl>
    <w:p w:rsidR="00C11771" w:rsidRPr="00230A41" w:rsidRDefault="00C11771" w:rsidP="00C11771">
      <w:pPr>
        <w:pStyle w:val="ac"/>
        <w:spacing w:line="276" w:lineRule="auto"/>
        <w:ind w:left="709"/>
        <w:jc w:val="both"/>
        <w:rPr>
          <w:rFonts w:ascii="Times New Roman" w:eastAsia="Calibri" w:hAnsi="Times New Roman" w:cs="Times New Roman"/>
          <w:i/>
          <w:sz w:val="26"/>
          <w:szCs w:val="26"/>
        </w:rPr>
      </w:pPr>
      <w:r w:rsidRPr="00230A41">
        <w:rPr>
          <w:rFonts w:ascii="Times New Roman" w:eastAsia="Calibri" w:hAnsi="Times New Roman" w:cs="Times New Roman"/>
          <w:i/>
          <w:sz w:val="26"/>
          <w:szCs w:val="26"/>
        </w:rPr>
        <w:t>2.4. Датой оплаты считается дата поступления денежных средств на расчетный счет получателя.</w:t>
      </w:r>
    </w:p>
    <w:p w:rsidR="00C11771" w:rsidRPr="00230A41" w:rsidRDefault="00C11771" w:rsidP="00C11771">
      <w:pPr>
        <w:pStyle w:val="af"/>
        <w:rPr>
          <w:rFonts w:eastAsia="Calibri"/>
          <w:sz w:val="26"/>
          <w:szCs w:val="26"/>
        </w:rPr>
      </w:pPr>
    </w:p>
    <w:p w:rsidR="00C11771" w:rsidRPr="00230A41" w:rsidRDefault="00C11771" w:rsidP="00C11771">
      <w:pPr>
        <w:pStyle w:val="af"/>
        <w:rPr>
          <w:rFonts w:eastAsia="Calibri"/>
          <w:sz w:val="26"/>
          <w:szCs w:val="26"/>
        </w:rPr>
      </w:pPr>
      <w:r w:rsidRPr="00230A41">
        <w:rPr>
          <w:rFonts w:eastAsia="Calibri"/>
          <w:sz w:val="26"/>
          <w:szCs w:val="26"/>
        </w:rPr>
        <w:t>Права и обязанности Управления</w:t>
      </w:r>
    </w:p>
    <w:p w:rsidR="00C11771" w:rsidRPr="00230A41" w:rsidRDefault="00C11771" w:rsidP="00C11771">
      <w:pPr>
        <w:pStyle w:val="ac"/>
        <w:spacing w:line="276" w:lineRule="auto"/>
        <w:ind w:left="709"/>
        <w:jc w:val="both"/>
        <w:rPr>
          <w:rFonts w:ascii="Times New Roman" w:eastAsia="Calibri" w:hAnsi="Times New Roman" w:cs="Times New Roman"/>
          <w:sz w:val="26"/>
          <w:szCs w:val="26"/>
        </w:rPr>
      </w:pPr>
    </w:p>
    <w:p w:rsidR="00C11771" w:rsidRPr="00230A41" w:rsidRDefault="00C11771" w:rsidP="001D0BC9">
      <w:pPr>
        <w:pStyle w:val="ac"/>
        <w:numPr>
          <w:ilvl w:val="0"/>
          <w:numId w:val="5"/>
        </w:numPr>
        <w:spacing w:line="276" w:lineRule="auto"/>
        <w:ind w:left="851" w:hanging="142"/>
        <w:jc w:val="both"/>
        <w:rPr>
          <w:rFonts w:ascii="Times New Roman" w:eastAsia="Calibri" w:hAnsi="Times New Roman" w:cs="Times New Roman"/>
          <w:sz w:val="26"/>
          <w:szCs w:val="26"/>
        </w:rPr>
      </w:pPr>
      <w:r w:rsidRPr="00230A41">
        <w:rPr>
          <w:rFonts w:ascii="Times New Roman" w:eastAsia="Calibri" w:hAnsi="Times New Roman" w:cs="Times New Roman"/>
          <w:sz w:val="26"/>
          <w:szCs w:val="26"/>
        </w:rPr>
        <w:t>Управление обязано:</w:t>
      </w:r>
    </w:p>
    <w:p w:rsidR="00C11771" w:rsidRPr="00230A41" w:rsidRDefault="00C11771" w:rsidP="001D0BC9">
      <w:pPr>
        <w:pStyle w:val="ac"/>
        <w:numPr>
          <w:ilvl w:val="1"/>
          <w:numId w:val="5"/>
        </w:numPr>
        <w:spacing w:line="276" w:lineRule="auto"/>
        <w:ind w:left="0" w:firstLine="709"/>
        <w:jc w:val="both"/>
        <w:rPr>
          <w:rFonts w:ascii="Times New Roman" w:eastAsia="Calibri" w:hAnsi="Times New Roman" w:cs="Times New Roman"/>
          <w:sz w:val="26"/>
          <w:szCs w:val="26"/>
        </w:rPr>
      </w:pPr>
      <w:r w:rsidRPr="00230A41">
        <w:rPr>
          <w:rFonts w:ascii="Times New Roman" w:eastAsia="Calibri" w:hAnsi="Times New Roman" w:cs="Times New Roman"/>
          <w:sz w:val="26"/>
          <w:szCs w:val="26"/>
        </w:rPr>
        <w:t>Предоставить Организатору место, предназначенное для организации ярмарки в соответствии с п. 1.3 настоящего договора на срок, указанный в п.1.4 настоящего договора.</w:t>
      </w:r>
    </w:p>
    <w:p w:rsidR="00C11771" w:rsidRPr="00230A41" w:rsidRDefault="00C11771" w:rsidP="001D0BC9">
      <w:pPr>
        <w:pStyle w:val="ac"/>
        <w:numPr>
          <w:ilvl w:val="0"/>
          <w:numId w:val="5"/>
        </w:numPr>
        <w:spacing w:line="276" w:lineRule="auto"/>
        <w:ind w:left="0" w:firstLine="709"/>
        <w:jc w:val="both"/>
        <w:rPr>
          <w:rFonts w:ascii="Times New Roman" w:eastAsia="Calibri" w:hAnsi="Times New Roman" w:cs="Times New Roman"/>
          <w:sz w:val="26"/>
          <w:szCs w:val="26"/>
        </w:rPr>
      </w:pPr>
      <w:r w:rsidRPr="00230A41">
        <w:rPr>
          <w:rFonts w:ascii="Times New Roman" w:eastAsia="Calibri" w:hAnsi="Times New Roman" w:cs="Times New Roman"/>
          <w:sz w:val="26"/>
          <w:szCs w:val="26"/>
        </w:rPr>
        <w:t>Управление имеет право:</w:t>
      </w:r>
    </w:p>
    <w:p w:rsidR="00C11771" w:rsidRPr="00230A41" w:rsidRDefault="00C11771" w:rsidP="001D0BC9">
      <w:pPr>
        <w:pStyle w:val="ac"/>
        <w:numPr>
          <w:ilvl w:val="1"/>
          <w:numId w:val="5"/>
        </w:numPr>
        <w:spacing w:line="276" w:lineRule="auto"/>
        <w:ind w:left="0" w:firstLine="709"/>
        <w:jc w:val="both"/>
        <w:rPr>
          <w:rFonts w:ascii="Times New Roman" w:eastAsia="Calibri" w:hAnsi="Times New Roman" w:cs="Times New Roman"/>
          <w:sz w:val="26"/>
          <w:szCs w:val="26"/>
        </w:rPr>
      </w:pPr>
      <w:r w:rsidRPr="00230A41">
        <w:rPr>
          <w:rFonts w:ascii="Times New Roman" w:eastAsia="Calibri" w:hAnsi="Times New Roman" w:cs="Times New Roman"/>
          <w:sz w:val="26"/>
          <w:szCs w:val="26"/>
        </w:rPr>
        <w:t>В любое время в период действия договора контролировать соблюдение Организатором условий настоящего договора</w:t>
      </w:r>
      <w:r w:rsidRPr="00230A41">
        <w:rPr>
          <w:rFonts w:ascii="Times New Roman" w:hAnsi="Times New Roman" w:cs="Times New Roman"/>
          <w:sz w:val="26"/>
          <w:szCs w:val="26"/>
        </w:rPr>
        <w:t>.</w:t>
      </w:r>
    </w:p>
    <w:p w:rsidR="00C11771" w:rsidRPr="00230A41" w:rsidRDefault="00C11771" w:rsidP="001D0BC9">
      <w:pPr>
        <w:pStyle w:val="ac"/>
        <w:numPr>
          <w:ilvl w:val="1"/>
          <w:numId w:val="5"/>
        </w:numPr>
        <w:spacing w:line="276" w:lineRule="auto"/>
        <w:ind w:left="0" w:firstLine="709"/>
        <w:jc w:val="both"/>
        <w:rPr>
          <w:rFonts w:ascii="Times New Roman" w:eastAsia="Calibri" w:hAnsi="Times New Roman" w:cs="Times New Roman"/>
          <w:sz w:val="26"/>
          <w:szCs w:val="26"/>
        </w:rPr>
      </w:pPr>
      <w:r w:rsidRPr="00230A41">
        <w:rPr>
          <w:rFonts w:ascii="Times New Roman" w:hAnsi="Times New Roman" w:cs="Times New Roman"/>
          <w:sz w:val="26"/>
          <w:szCs w:val="26"/>
        </w:rPr>
        <w:t xml:space="preserve">В случае выявления нарушений требований настоящего договора и/или </w:t>
      </w:r>
      <w:r w:rsidRPr="00230A41">
        <w:rPr>
          <w:rFonts w:ascii="Times New Roman" w:eastAsia="Calibri" w:hAnsi="Times New Roman" w:cs="Times New Roman"/>
          <w:sz w:val="26"/>
          <w:szCs w:val="26"/>
        </w:rPr>
        <w:t xml:space="preserve">требований постановления администрации Тульской области от 16.07.2007 № 367, вручать Организатору </w:t>
      </w:r>
      <w:r w:rsidRPr="00230A41">
        <w:rPr>
          <w:rFonts w:ascii="Times New Roman" w:hAnsi="Times New Roman" w:cs="Times New Roman"/>
          <w:sz w:val="26"/>
          <w:szCs w:val="26"/>
        </w:rPr>
        <w:t>предупреждение с требованием об устранении выявленных нарушений и сроком их устранения.</w:t>
      </w:r>
    </w:p>
    <w:p w:rsidR="00C11771" w:rsidRPr="00230A41" w:rsidRDefault="00C11771" w:rsidP="001D0BC9">
      <w:pPr>
        <w:pStyle w:val="ac"/>
        <w:numPr>
          <w:ilvl w:val="1"/>
          <w:numId w:val="5"/>
        </w:numPr>
        <w:spacing w:line="276" w:lineRule="auto"/>
        <w:ind w:left="0" w:firstLine="709"/>
        <w:jc w:val="both"/>
        <w:rPr>
          <w:rFonts w:ascii="Times New Roman" w:eastAsia="Calibri" w:hAnsi="Times New Roman" w:cs="Times New Roman"/>
          <w:sz w:val="26"/>
          <w:szCs w:val="26"/>
        </w:rPr>
      </w:pPr>
      <w:r w:rsidRPr="00230A41">
        <w:rPr>
          <w:rFonts w:ascii="Times New Roman" w:hAnsi="Times New Roman" w:cs="Times New Roman"/>
          <w:sz w:val="26"/>
          <w:szCs w:val="26"/>
        </w:rPr>
        <w:t xml:space="preserve">В случае </w:t>
      </w:r>
      <w:proofErr w:type="spellStart"/>
      <w:r w:rsidRPr="00230A41">
        <w:rPr>
          <w:rFonts w:ascii="Times New Roman" w:hAnsi="Times New Roman" w:cs="Times New Roman"/>
          <w:sz w:val="26"/>
          <w:szCs w:val="26"/>
        </w:rPr>
        <w:t>неустранения</w:t>
      </w:r>
      <w:proofErr w:type="spellEnd"/>
      <w:r w:rsidRPr="00230A41">
        <w:rPr>
          <w:rFonts w:ascii="Times New Roman" w:hAnsi="Times New Roman" w:cs="Times New Roman"/>
          <w:sz w:val="26"/>
          <w:szCs w:val="26"/>
        </w:rPr>
        <w:t xml:space="preserve"> Организатором нарушений в срок, указанный в выданном ему предупреждении, отказаться от исполнения настоящего договора в одностороннем порядке.</w:t>
      </w:r>
    </w:p>
    <w:p w:rsidR="00C11771" w:rsidRPr="00C23F65" w:rsidRDefault="00C11771" w:rsidP="00C11771">
      <w:pPr>
        <w:pStyle w:val="ac"/>
        <w:spacing w:line="276" w:lineRule="auto"/>
        <w:ind w:left="709"/>
        <w:jc w:val="both"/>
        <w:rPr>
          <w:rFonts w:ascii="Times New Roman" w:hAnsi="Times New Roman" w:cs="Times New Roman"/>
          <w:sz w:val="26"/>
          <w:szCs w:val="26"/>
        </w:rPr>
      </w:pPr>
    </w:p>
    <w:p w:rsidR="00C11771" w:rsidRPr="00C23F65" w:rsidRDefault="00C11771" w:rsidP="00C11771">
      <w:pPr>
        <w:pStyle w:val="af"/>
        <w:rPr>
          <w:rFonts w:eastAsia="Calibri"/>
          <w:sz w:val="26"/>
          <w:szCs w:val="26"/>
        </w:rPr>
      </w:pPr>
      <w:r w:rsidRPr="00C23F65">
        <w:rPr>
          <w:rFonts w:eastAsia="Calibri"/>
          <w:sz w:val="26"/>
          <w:szCs w:val="26"/>
        </w:rPr>
        <w:t xml:space="preserve">Права и обязанности </w:t>
      </w:r>
      <w:r>
        <w:rPr>
          <w:rFonts w:eastAsia="Calibri"/>
          <w:sz w:val="26"/>
          <w:szCs w:val="26"/>
        </w:rPr>
        <w:t>Организатора</w:t>
      </w:r>
    </w:p>
    <w:p w:rsidR="00C11771" w:rsidRPr="00C23F65" w:rsidRDefault="00C11771" w:rsidP="00C11771">
      <w:pPr>
        <w:pStyle w:val="ac"/>
        <w:spacing w:line="276" w:lineRule="auto"/>
        <w:ind w:left="709"/>
        <w:jc w:val="both"/>
        <w:rPr>
          <w:rFonts w:ascii="Times New Roman" w:eastAsia="Calibri" w:hAnsi="Times New Roman" w:cs="Times New Roman"/>
          <w:sz w:val="26"/>
          <w:szCs w:val="26"/>
        </w:rPr>
      </w:pPr>
    </w:p>
    <w:p w:rsidR="00C11771" w:rsidRPr="00E927A7" w:rsidRDefault="00C11771" w:rsidP="001D0BC9">
      <w:pPr>
        <w:pStyle w:val="ac"/>
        <w:numPr>
          <w:ilvl w:val="0"/>
          <w:numId w:val="5"/>
        </w:numPr>
        <w:spacing w:line="276" w:lineRule="auto"/>
        <w:jc w:val="both"/>
        <w:rPr>
          <w:rFonts w:ascii="Times New Roman" w:eastAsia="Calibri" w:hAnsi="Times New Roman" w:cs="Times New Roman"/>
          <w:sz w:val="26"/>
          <w:szCs w:val="26"/>
        </w:rPr>
      </w:pPr>
      <w:r w:rsidRPr="00E927A7">
        <w:rPr>
          <w:rFonts w:ascii="Times New Roman" w:eastAsia="Calibri" w:hAnsi="Times New Roman" w:cs="Times New Roman"/>
          <w:sz w:val="26"/>
          <w:szCs w:val="26"/>
        </w:rPr>
        <w:t>Организатор имеет право:</w:t>
      </w:r>
    </w:p>
    <w:p w:rsidR="00C11771" w:rsidRDefault="00C11771" w:rsidP="001D0BC9">
      <w:pPr>
        <w:pStyle w:val="ac"/>
        <w:numPr>
          <w:ilvl w:val="1"/>
          <w:numId w:val="5"/>
        </w:numPr>
        <w:spacing w:line="276" w:lineRule="auto"/>
        <w:jc w:val="both"/>
        <w:rPr>
          <w:rFonts w:ascii="Times New Roman" w:eastAsia="Calibri" w:hAnsi="Times New Roman" w:cs="Times New Roman"/>
          <w:sz w:val="26"/>
          <w:szCs w:val="26"/>
        </w:rPr>
      </w:pPr>
      <w:r w:rsidRPr="00E927A7">
        <w:rPr>
          <w:rFonts w:ascii="Times New Roman" w:eastAsia="Calibri" w:hAnsi="Times New Roman" w:cs="Times New Roman"/>
          <w:sz w:val="26"/>
          <w:szCs w:val="26"/>
        </w:rPr>
        <w:t>Размещать торговое оборудование участников ярмарки.</w:t>
      </w:r>
    </w:p>
    <w:p w:rsidR="00C11771" w:rsidRDefault="00C11771" w:rsidP="001D0BC9">
      <w:pPr>
        <w:pStyle w:val="ac"/>
        <w:numPr>
          <w:ilvl w:val="1"/>
          <w:numId w:val="5"/>
        </w:numPr>
        <w:spacing w:line="276" w:lineRule="auto"/>
        <w:jc w:val="both"/>
        <w:rPr>
          <w:rFonts w:ascii="Times New Roman" w:eastAsia="Calibri" w:hAnsi="Times New Roman" w:cs="Times New Roman"/>
          <w:sz w:val="26"/>
          <w:szCs w:val="26"/>
        </w:rPr>
      </w:pPr>
      <w:r w:rsidRPr="00E927A7">
        <w:rPr>
          <w:rFonts w:ascii="Times New Roman" w:eastAsia="Calibri" w:hAnsi="Times New Roman" w:cs="Times New Roman"/>
          <w:sz w:val="26"/>
          <w:szCs w:val="26"/>
        </w:rPr>
        <w:t xml:space="preserve">Осуществлять </w:t>
      </w:r>
      <w:proofErr w:type="gramStart"/>
      <w:r w:rsidRPr="00E927A7">
        <w:rPr>
          <w:rFonts w:ascii="Times New Roman" w:eastAsia="Calibri" w:hAnsi="Times New Roman" w:cs="Times New Roman"/>
          <w:sz w:val="26"/>
          <w:szCs w:val="26"/>
        </w:rPr>
        <w:t>контроль за</w:t>
      </w:r>
      <w:proofErr w:type="gramEnd"/>
      <w:r w:rsidRPr="00E927A7">
        <w:rPr>
          <w:rFonts w:ascii="Times New Roman" w:eastAsia="Calibri" w:hAnsi="Times New Roman" w:cs="Times New Roman"/>
          <w:sz w:val="26"/>
          <w:szCs w:val="26"/>
        </w:rPr>
        <w:t xml:space="preserve"> соблюдением участниками ярмарки требований к продаже отдельных видов товаров, действующих запретов на продажу товаров, запрещенных к обороту.</w:t>
      </w:r>
    </w:p>
    <w:p w:rsidR="00C11771" w:rsidRPr="00E927A7" w:rsidRDefault="00C11771" w:rsidP="001D0BC9">
      <w:pPr>
        <w:pStyle w:val="ac"/>
        <w:numPr>
          <w:ilvl w:val="1"/>
          <w:numId w:val="5"/>
        </w:numPr>
        <w:spacing w:line="276" w:lineRule="auto"/>
        <w:jc w:val="both"/>
        <w:rPr>
          <w:rFonts w:ascii="Times New Roman" w:eastAsia="Calibri" w:hAnsi="Times New Roman" w:cs="Times New Roman"/>
          <w:sz w:val="26"/>
          <w:szCs w:val="26"/>
        </w:rPr>
      </w:pPr>
      <w:r w:rsidRPr="00E927A7">
        <w:rPr>
          <w:rFonts w:ascii="Times New Roman" w:eastAsia="Calibri" w:hAnsi="Times New Roman" w:cs="Times New Roman"/>
          <w:sz w:val="26"/>
          <w:szCs w:val="26"/>
        </w:rPr>
        <w:t>Рассматривать жалобы и обращения потребителей, связанные с организацией и деятельностью ярмарки.</w:t>
      </w:r>
    </w:p>
    <w:p w:rsidR="00C11771" w:rsidRPr="00DF6F31" w:rsidRDefault="00C11771" w:rsidP="001D0BC9">
      <w:pPr>
        <w:pStyle w:val="ac"/>
        <w:numPr>
          <w:ilvl w:val="0"/>
          <w:numId w:val="5"/>
        </w:numPr>
        <w:spacing w:line="276" w:lineRule="auto"/>
        <w:jc w:val="both"/>
        <w:rPr>
          <w:rFonts w:ascii="Times New Roman" w:eastAsia="Calibri" w:hAnsi="Times New Roman" w:cs="Times New Roman"/>
          <w:sz w:val="26"/>
          <w:szCs w:val="26"/>
        </w:rPr>
      </w:pPr>
      <w:r w:rsidRPr="00DF6F31">
        <w:rPr>
          <w:rFonts w:ascii="Times New Roman" w:eastAsia="Calibri" w:hAnsi="Times New Roman" w:cs="Times New Roman"/>
          <w:sz w:val="26"/>
          <w:szCs w:val="26"/>
        </w:rPr>
        <w:t>Организатор обязан:</w:t>
      </w:r>
    </w:p>
    <w:p w:rsidR="00C11771" w:rsidRPr="00DF6F31" w:rsidRDefault="00C11771" w:rsidP="001D0BC9">
      <w:pPr>
        <w:pStyle w:val="ac"/>
        <w:numPr>
          <w:ilvl w:val="1"/>
          <w:numId w:val="5"/>
        </w:numPr>
        <w:spacing w:line="276" w:lineRule="auto"/>
        <w:jc w:val="both"/>
        <w:rPr>
          <w:rFonts w:ascii="Times New Roman" w:eastAsia="Calibri" w:hAnsi="Times New Roman" w:cs="Times New Roman"/>
          <w:sz w:val="26"/>
          <w:szCs w:val="26"/>
        </w:rPr>
      </w:pPr>
      <w:r w:rsidRPr="00DF6F31">
        <w:rPr>
          <w:rFonts w:ascii="Times New Roman" w:eastAsia="Calibri" w:hAnsi="Times New Roman" w:cs="Times New Roman"/>
          <w:sz w:val="26"/>
          <w:szCs w:val="26"/>
        </w:rPr>
        <w:lastRenderedPageBreak/>
        <w:t>Осуществлять организацию ярмарки в соответствии с т</w:t>
      </w:r>
      <w:r>
        <w:rPr>
          <w:rFonts w:ascii="Times New Roman" w:eastAsia="Calibri" w:hAnsi="Times New Roman" w:cs="Times New Roman"/>
          <w:sz w:val="26"/>
          <w:szCs w:val="26"/>
        </w:rPr>
        <w:t>ребованиями</w:t>
      </w:r>
      <w:r w:rsidRPr="00DF6F31">
        <w:rPr>
          <w:rFonts w:ascii="Times New Roman" w:eastAsia="Calibri" w:hAnsi="Times New Roman" w:cs="Times New Roman"/>
          <w:sz w:val="26"/>
          <w:szCs w:val="26"/>
        </w:rPr>
        <w:t xml:space="preserve"> настоящего договора</w:t>
      </w:r>
      <w:r>
        <w:rPr>
          <w:rFonts w:ascii="Times New Roman" w:eastAsia="Calibri" w:hAnsi="Times New Roman" w:cs="Times New Roman"/>
          <w:sz w:val="26"/>
          <w:szCs w:val="26"/>
        </w:rPr>
        <w:t xml:space="preserve">, </w:t>
      </w:r>
      <w:r w:rsidRPr="00DF6F31">
        <w:rPr>
          <w:rFonts w:ascii="Times New Roman" w:eastAsia="Calibri" w:hAnsi="Times New Roman" w:cs="Times New Roman"/>
          <w:sz w:val="26"/>
          <w:szCs w:val="26"/>
        </w:rPr>
        <w:t xml:space="preserve">действующего законодательства Российской Федерации и </w:t>
      </w:r>
      <w:r>
        <w:rPr>
          <w:rFonts w:ascii="Times New Roman" w:eastAsia="Calibri" w:hAnsi="Times New Roman" w:cs="Times New Roman"/>
          <w:sz w:val="26"/>
          <w:szCs w:val="26"/>
        </w:rPr>
        <w:t xml:space="preserve">законодательства </w:t>
      </w:r>
      <w:r w:rsidRPr="00DF6F31">
        <w:rPr>
          <w:rFonts w:ascii="Times New Roman" w:eastAsia="Calibri" w:hAnsi="Times New Roman" w:cs="Times New Roman"/>
          <w:sz w:val="26"/>
          <w:szCs w:val="26"/>
        </w:rPr>
        <w:t>Тульской области.</w:t>
      </w:r>
    </w:p>
    <w:p w:rsidR="00C11771" w:rsidRDefault="00C11771" w:rsidP="001D0BC9">
      <w:pPr>
        <w:pStyle w:val="ac"/>
        <w:numPr>
          <w:ilvl w:val="1"/>
          <w:numId w:val="5"/>
        </w:numPr>
        <w:spacing w:line="276" w:lineRule="auto"/>
        <w:jc w:val="both"/>
        <w:rPr>
          <w:rFonts w:ascii="Times New Roman" w:eastAsia="Calibri" w:hAnsi="Times New Roman" w:cs="Times New Roman"/>
          <w:sz w:val="26"/>
          <w:szCs w:val="26"/>
        </w:rPr>
      </w:pPr>
      <w:r w:rsidRPr="00E927A7">
        <w:rPr>
          <w:rFonts w:ascii="Times New Roman" w:eastAsia="Calibri" w:hAnsi="Times New Roman" w:cs="Times New Roman"/>
          <w:sz w:val="26"/>
          <w:szCs w:val="26"/>
        </w:rPr>
        <w:t>Разработать и утвердить план мероприятий по организации ярмарк</w:t>
      </w:r>
      <w:r>
        <w:rPr>
          <w:rFonts w:ascii="Times New Roman" w:eastAsia="Calibri" w:hAnsi="Times New Roman" w:cs="Times New Roman"/>
          <w:sz w:val="26"/>
          <w:szCs w:val="26"/>
        </w:rPr>
        <w:t>и и продажи товаров (выполнению работ, оказанию услуг) на ней</w:t>
      </w:r>
      <w:r w:rsidRPr="00E927A7">
        <w:rPr>
          <w:rFonts w:ascii="Times New Roman" w:eastAsia="Calibri" w:hAnsi="Times New Roman" w:cs="Times New Roman"/>
          <w:sz w:val="26"/>
          <w:szCs w:val="26"/>
        </w:rPr>
        <w:t>,</w:t>
      </w:r>
      <w:r>
        <w:rPr>
          <w:rFonts w:ascii="Times New Roman" w:eastAsia="Calibri" w:hAnsi="Times New Roman" w:cs="Times New Roman"/>
          <w:sz w:val="26"/>
          <w:szCs w:val="26"/>
        </w:rPr>
        <w:t xml:space="preserve"> определить режим работы ярмарки, порядок организации ярмарки</w:t>
      </w:r>
      <w:r w:rsidRPr="00E927A7">
        <w:rPr>
          <w:rFonts w:ascii="Times New Roman" w:eastAsia="Calibri" w:hAnsi="Times New Roman" w:cs="Times New Roman"/>
          <w:sz w:val="26"/>
          <w:szCs w:val="26"/>
        </w:rPr>
        <w:t xml:space="preserve"> и порядок предоставления мест для продажи товаров</w:t>
      </w:r>
      <w:r>
        <w:rPr>
          <w:rFonts w:ascii="Times New Roman" w:eastAsia="Calibri" w:hAnsi="Times New Roman" w:cs="Times New Roman"/>
          <w:sz w:val="26"/>
          <w:szCs w:val="26"/>
        </w:rPr>
        <w:t xml:space="preserve"> </w:t>
      </w:r>
      <w:r w:rsidRPr="00E43F85">
        <w:rPr>
          <w:rFonts w:ascii="Times New Roman" w:eastAsia="Calibri" w:hAnsi="Times New Roman" w:cs="Times New Roman"/>
          <w:sz w:val="26"/>
          <w:szCs w:val="26"/>
        </w:rPr>
        <w:t>(</w:t>
      </w:r>
      <w:r>
        <w:rPr>
          <w:rFonts w:ascii="Times New Roman" w:eastAsia="Calibri" w:hAnsi="Times New Roman" w:cs="Times New Roman"/>
          <w:sz w:val="26"/>
          <w:szCs w:val="26"/>
        </w:rPr>
        <w:t>выполнения работ, оказания</w:t>
      </w:r>
      <w:r w:rsidRPr="00E43F85">
        <w:rPr>
          <w:rFonts w:ascii="Times New Roman" w:eastAsia="Calibri" w:hAnsi="Times New Roman" w:cs="Times New Roman"/>
          <w:sz w:val="26"/>
          <w:szCs w:val="26"/>
        </w:rPr>
        <w:t xml:space="preserve"> услуг)</w:t>
      </w:r>
      <w:r w:rsidRPr="00E927A7">
        <w:rPr>
          <w:rFonts w:ascii="Times New Roman" w:eastAsia="Calibri" w:hAnsi="Times New Roman" w:cs="Times New Roman"/>
          <w:sz w:val="26"/>
          <w:szCs w:val="26"/>
        </w:rPr>
        <w:t xml:space="preserve"> на н</w:t>
      </w:r>
      <w:r>
        <w:rPr>
          <w:rFonts w:ascii="Times New Roman" w:eastAsia="Calibri" w:hAnsi="Times New Roman" w:cs="Times New Roman"/>
          <w:sz w:val="26"/>
          <w:szCs w:val="26"/>
        </w:rPr>
        <w:t>ей</w:t>
      </w:r>
      <w:r w:rsidRPr="00E927A7">
        <w:rPr>
          <w:rFonts w:ascii="Times New Roman" w:eastAsia="Calibri" w:hAnsi="Times New Roman" w:cs="Times New Roman"/>
          <w:sz w:val="26"/>
          <w:szCs w:val="26"/>
        </w:rPr>
        <w:t>.</w:t>
      </w:r>
    </w:p>
    <w:p w:rsidR="00C11771" w:rsidRPr="00E927A7" w:rsidRDefault="00C11771" w:rsidP="001D0BC9">
      <w:pPr>
        <w:pStyle w:val="ac"/>
        <w:numPr>
          <w:ilvl w:val="1"/>
          <w:numId w:val="5"/>
        </w:numPr>
        <w:spacing w:line="276"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Обеспечить присутствие на территории ярмарки лица, ответственного за ее проведение, в течение всего времени работы.</w:t>
      </w:r>
    </w:p>
    <w:p w:rsidR="00C11771" w:rsidRPr="00E43F85" w:rsidRDefault="00C11771" w:rsidP="001D0BC9">
      <w:pPr>
        <w:pStyle w:val="ac"/>
        <w:numPr>
          <w:ilvl w:val="1"/>
          <w:numId w:val="5"/>
        </w:numPr>
        <w:spacing w:line="276" w:lineRule="auto"/>
        <w:jc w:val="both"/>
        <w:rPr>
          <w:rFonts w:ascii="Times New Roman" w:eastAsia="Calibri" w:hAnsi="Times New Roman" w:cs="Times New Roman"/>
          <w:sz w:val="26"/>
          <w:szCs w:val="26"/>
        </w:rPr>
      </w:pPr>
      <w:r w:rsidRPr="00E43F85">
        <w:rPr>
          <w:rFonts w:ascii="Times New Roman" w:eastAsia="Calibri" w:hAnsi="Times New Roman" w:cs="Times New Roman"/>
          <w:sz w:val="26"/>
          <w:szCs w:val="26"/>
        </w:rPr>
        <w:t>Проводить работу по привлечению участников ярмарки.</w:t>
      </w:r>
    </w:p>
    <w:p w:rsidR="00C11771" w:rsidRPr="00E43F85" w:rsidRDefault="00C11771" w:rsidP="001D0BC9">
      <w:pPr>
        <w:pStyle w:val="ac"/>
        <w:numPr>
          <w:ilvl w:val="1"/>
          <w:numId w:val="5"/>
        </w:numPr>
        <w:spacing w:line="276" w:lineRule="auto"/>
        <w:jc w:val="both"/>
        <w:rPr>
          <w:rFonts w:ascii="Times New Roman" w:eastAsia="Calibri" w:hAnsi="Times New Roman" w:cs="Times New Roman"/>
          <w:sz w:val="26"/>
          <w:szCs w:val="26"/>
        </w:rPr>
      </w:pPr>
      <w:r w:rsidRPr="00E43F85">
        <w:rPr>
          <w:rFonts w:ascii="Times New Roman" w:eastAsia="Calibri" w:hAnsi="Times New Roman" w:cs="Times New Roman"/>
          <w:sz w:val="26"/>
          <w:szCs w:val="26"/>
        </w:rPr>
        <w:t>Разработать и утвердить схему размещения участников ярмарок</w:t>
      </w:r>
      <w:r>
        <w:rPr>
          <w:rFonts w:ascii="Times New Roman" w:eastAsia="Calibri" w:hAnsi="Times New Roman" w:cs="Times New Roman"/>
          <w:sz w:val="26"/>
          <w:szCs w:val="26"/>
        </w:rPr>
        <w:t xml:space="preserve">, предусматривающую размещение зон для продажи товаров </w:t>
      </w:r>
      <w:r w:rsidRPr="00E43F85">
        <w:rPr>
          <w:rFonts w:ascii="Times New Roman" w:eastAsia="Calibri" w:hAnsi="Times New Roman" w:cs="Times New Roman"/>
          <w:sz w:val="26"/>
          <w:szCs w:val="26"/>
        </w:rPr>
        <w:t>(выполнени</w:t>
      </w:r>
      <w:r>
        <w:rPr>
          <w:rFonts w:ascii="Times New Roman" w:eastAsia="Calibri" w:hAnsi="Times New Roman" w:cs="Times New Roman"/>
          <w:sz w:val="26"/>
          <w:szCs w:val="26"/>
        </w:rPr>
        <w:t>я работ, оказания</w:t>
      </w:r>
      <w:r w:rsidRPr="00E43F85">
        <w:rPr>
          <w:rFonts w:ascii="Times New Roman" w:eastAsia="Calibri" w:hAnsi="Times New Roman" w:cs="Times New Roman"/>
          <w:sz w:val="26"/>
          <w:szCs w:val="26"/>
        </w:rPr>
        <w:t xml:space="preserve"> услуг) с учетом соблюдения санитарных</w:t>
      </w:r>
      <w:r>
        <w:rPr>
          <w:rFonts w:ascii="Times New Roman" w:eastAsia="Calibri" w:hAnsi="Times New Roman" w:cs="Times New Roman"/>
          <w:sz w:val="26"/>
          <w:szCs w:val="26"/>
        </w:rPr>
        <w:t xml:space="preserve"> и ветеринарных </w:t>
      </w:r>
      <w:r w:rsidRPr="00E43F85">
        <w:rPr>
          <w:rFonts w:ascii="Times New Roman" w:eastAsia="Calibri" w:hAnsi="Times New Roman" w:cs="Times New Roman"/>
          <w:sz w:val="26"/>
          <w:szCs w:val="26"/>
        </w:rPr>
        <w:t>правил и норм при реализации товаров</w:t>
      </w:r>
      <w:r>
        <w:rPr>
          <w:rFonts w:ascii="Times New Roman" w:eastAsia="Calibri" w:hAnsi="Times New Roman" w:cs="Times New Roman"/>
          <w:sz w:val="26"/>
          <w:szCs w:val="26"/>
        </w:rPr>
        <w:t xml:space="preserve"> (выполнении</w:t>
      </w:r>
      <w:r w:rsidRPr="00E43F85">
        <w:rPr>
          <w:rFonts w:ascii="Times New Roman" w:eastAsia="Calibri" w:hAnsi="Times New Roman" w:cs="Times New Roman"/>
          <w:sz w:val="26"/>
          <w:szCs w:val="26"/>
        </w:rPr>
        <w:t xml:space="preserve"> работ, оказани</w:t>
      </w:r>
      <w:r>
        <w:rPr>
          <w:rFonts w:ascii="Times New Roman" w:eastAsia="Calibri" w:hAnsi="Times New Roman" w:cs="Times New Roman"/>
          <w:sz w:val="26"/>
          <w:szCs w:val="26"/>
        </w:rPr>
        <w:t>и</w:t>
      </w:r>
      <w:r w:rsidRPr="00E43F85">
        <w:rPr>
          <w:rFonts w:ascii="Times New Roman" w:eastAsia="Calibri" w:hAnsi="Times New Roman" w:cs="Times New Roman"/>
          <w:sz w:val="26"/>
          <w:szCs w:val="26"/>
        </w:rPr>
        <w:t xml:space="preserve"> услуг) населению.</w:t>
      </w:r>
    </w:p>
    <w:p w:rsidR="00C11771" w:rsidRPr="00E927A7" w:rsidRDefault="00C11771" w:rsidP="001D0BC9">
      <w:pPr>
        <w:pStyle w:val="ac"/>
        <w:numPr>
          <w:ilvl w:val="1"/>
          <w:numId w:val="5"/>
        </w:numPr>
        <w:spacing w:line="276" w:lineRule="auto"/>
        <w:jc w:val="both"/>
        <w:rPr>
          <w:rFonts w:ascii="Times New Roman" w:eastAsia="Calibri" w:hAnsi="Times New Roman" w:cs="Times New Roman"/>
          <w:sz w:val="26"/>
          <w:szCs w:val="26"/>
        </w:rPr>
      </w:pPr>
      <w:r w:rsidRPr="00E927A7">
        <w:rPr>
          <w:rFonts w:ascii="Times New Roman" w:eastAsia="Calibri" w:hAnsi="Times New Roman" w:cs="Times New Roman"/>
          <w:sz w:val="26"/>
          <w:szCs w:val="26"/>
        </w:rPr>
        <w:t>Определить места стоянок автомобильного транспорта, осуществляющего доставку товаров на ярмарк</w:t>
      </w:r>
      <w:r>
        <w:rPr>
          <w:rFonts w:ascii="Times New Roman" w:eastAsia="Calibri" w:hAnsi="Times New Roman" w:cs="Times New Roman"/>
          <w:sz w:val="26"/>
          <w:szCs w:val="26"/>
        </w:rPr>
        <w:t>у</w:t>
      </w:r>
      <w:r w:rsidRPr="00E927A7">
        <w:rPr>
          <w:rFonts w:ascii="Times New Roman" w:eastAsia="Calibri" w:hAnsi="Times New Roman" w:cs="Times New Roman"/>
          <w:sz w:val="26"/>
          <w:szCs w:val="26"/>
        </w:rPr>
        <w:t>.</w:t>
      </w:r>
    </w:p>
    <w:p w:rsidR="00C11771" w:rsidRDefault="00C11771" w:rsidP="001D0BC9">
      <w:pPr>
        <w:pStyle w:val="ac"/>
        <w:numPr>
          <w:ilvl w:val="1"/>
          <w:numId w:val="5"/>
        </w:numPr>
        <w:spacing w:line="276" w:lineRule="auto"/>
        <w:jc w:val="both"/>
        <w:rPr>
          <w:rFonts w:ascii="Times New Roman" w:eastAsia="Calibri" w:hAnsi="Times New Roman" w:cs="Times New Roman"/>
          <w:sz w:val="26"/>
          <w:szCs w:val="26"/>
        </w:rPr>
      </w:pPr>
      <w:r w:rsidRPr="00E927A7">
        <w:rPr>
          <w:rFonts w:ascii="Times New Roman" w:eastAsia="Calibri" w:hAnsi="Times New Roman" w:cs="Times New Roman"/>
          <w:sz w:val="26"/>
          <w:szCs w:val="26"/>
        </w:rPr>
        <w:t>Содействовать проведению проверок контролирующими и надзорными органами.</w:t>
      </w:r>
    </w:p>
    <w:p w:rsidR="00C11771" w:rsidRPr="00E927A7" w:rsidRDefault="00C11771" w:rsidP="001D0BC9">
      <w:pPr>
        <w:pStyle w:val="ac"/>
        <w:numPr>
          <w:ilvl w:val="1"/>
          <w:numId w:val="5"/>
        </w:numPr>
        <w:spacing w:line="276"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Обеспечить установку в доступном месте контрольных весов, соответствующих метрологическим правилам и нормам.</w:t>
      </w:r>
    </w:p>
    <w:p w:rsidR="00C11771" w:rsidRDefault="00C11771" w:rsidP="001D0BC9">
      <w:pPr>
        <w:pStyle w:val="ac"/>
        <w:numPr>
          <w:ilvl w:val="1"/>
          <w:numId w:val="5"/>
        </w:numPr>
        <w:spacing w:line="276" w:lineRule="auto"/>
        <w:jc w:val="both"/>
        <w:rPr>
          <w:rFonts w:ascii="Times New Roman" w:eastAsia="Calibri" w:hAnsi="Times New Roman" w:cs="Times New Roman"/>
          <w:sz w:val="26"/>
          <w:szCs w:val="26"/>
        </w:rPr>
      </w:pPr>
      <w:r w:rsidRPr="00E927A7">
        <w:rPr>
          <w:rFonts w:ascii="Times New Roman" w:eastAsia="Calibri" w:hAnsi="Times New Roman" w:cs="Times New Roman"/>
          <w:sz w:val="26"/>
          <w:szCs w:val="26"/>
        </w:rPr>
        <w:t>Обеспечить надлежащее санитарное и противопожарное состояние территори</w:t>
      </w:r>
      <w:r>
        <w:rPr>
          <w:rFonts w:ascii="Times New Roman" w:eastAsia="Calibri" w:hAnsi="Times New Roman" w:cs="Times New Roman"/>
          <w:sz w:val="26"/>
          <w:szCs w:val="26"/>
        </w:rPr>
        <w:t>и, на которой проводи</w:t>
      </w:r>
      <w:r w:rsidRPr="00E927A7">
        <w:rPr>
          <w:rFonts w:ascii="Times New Roman" w:eastAsia="Calibri" w:hAnsi="Times New Roman" w:cs="Times New Roman"/>
          <w:sz w:val="26"/>
          <w:szCs w:val="26"/>
        </w:rPr>
        <w:t>тся ярмарк</w:t>
      </w:r>
      <w:r>
        <w:rPr>
          <w:rFonts w:ascii="Times New Roman" w:eastAsia="Calibri" w:hAnsi="Times New Roman" w:cs="Times New Roman"/>
          <w:sz w:val="26"/>
          <w:szCs w:val="26"/>
        </w:rPr>
        <w:t>а</w:t>
      </w:r>
      <w:r w:rsidRPr="00E927A7">
        <w:rPr>
          <w:rFonts w:ascii="Times New Roman" w:eastAsia="Calibri" w:hAnsi="Times New Roman" w:cs="Times New Roman"/>
          <w:sz w:val="26"/>
          <w:szCs w:val="26"/>
        </w:rPr>
        <w:t>.</w:t>
      </w:r>
    </w:p>
    <w:p w:rsidR="00C11771" w:rsidRPr="00E927A7" w:rsidRDefault="00C11771" w:rsidP="001D0BC9">
      <w:pPr>
        <w:pStyle w:val="ac"/>
        <w:numPr>
          <w:ilvl w:val="1"/>
          <w:numId w:val="5"/>
        </w:numPr>
        <w:spacing w:line="276"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Обеспечить инвалидам </w:t>
      </w:r>
      <w:r w:rsidRPr="00AB4A1E">
        <w:rPr>
          <w:rFonts w:ascii="Times New Roman" w:eastAsia="Calibri" w:hAnsi="Times New Roman" w:cs="Times New Roman"/>
          <w:sz w:val="26"/>
          <w:szCs w:val="26"/>
        </w:rPr>
        <w:t>условия для беспрепятственного доступа на территорию ярмарки и к торговым объектам, расположенным на территории ярмарки, а также соблюдение иных требований, установленных Федеральным законом от 24 ноября 1995 года N 181-ФЗ "О социальной защите ин</w:t>
      </w:r>
      <w:r>
        <w:rPr>
          <w:rFonts w:ascii="Times New Roman" w:eastAsia="Calibri" w:hAnsi="Times New Roman" w:cs="Times New Roman"/>
          <w:sz w:val="26"/>
          <w:szCs w:val="26"/>
        </w:rPr>
        <w:t>валидов в Российской Федерации".</w:t>
      </w:r>
    </w:p>
    <w:p w:rsidR="00C11771" w:rsidRPr="00E927A7" w:rsidRDefault="00C11771" w:rsidP="001D0BC9">
      <w:pPr>
        <w:pStyle w:val="ac"/>
        <w:numPr>
          <w:ilvl w:val="1"/>
          <w:numId w:val="5"/>
        </w:numPr>
        <w:spacing w:line="276" w:lineRule="auto"/>
        <w:jc w:val="both"/>
        <w:rPr>
          <w:rFonts w:ascii="Times New Roman" w:eastAsia="Calibri" w:hAnsi="Times New Roman" w:cs="Times New Roman"/>
          <w:sz w:val="26"/>
          <w:szCs w:val="26"/>
        </w:rPr>
      </w:pPr>
      <w:r w:rsidRPr="00E927A7">
        <w:rPr>
          <w:rFonts w:ascii="Times New Roman" w:eastAsia="Calibri" w:hAnsi="Times New Roman" w:cs="Times New Roman"/>
          <w:sz w:val="26"/>
          <w:szCs w:val="26"/>
        </w:rPr>
        <w:t>Проводить работу по обеспечению охраны общественного порядка в мест</w:t>
      </w:r>
      <w:r>
        <w:rPr>
          <w:rFonts w:ascii="Times New Roman" w:eastAsia="Calibri" w:hAnsi="Times New Roman" w:cs="Times New Roman"/>
          <w:sz w:val="26"/>
          <w:szCs w:val="26"/>
        </w:rPr>
        <w:t>е</w:t>
      </w:r>
      <w:r w:rsidRPr="00E927A7">
        <w:rPr>
          <w:rFonts w:ascii="Times New Roman" w:eastAsia="Calibri" w:hAnsi="Times New Roman" w:cs="Times New Roman"/>
          <w:sz w:val="26"/>
          <w:szCs w:val="26"/>
        </w:rPr>
        <w:t xml:space="preserve"> проведения ярмар</w:t>
      </w:r>
      <w:r>
        <w:rPr>
          <w:rFonts w:ascii="Times New Roman" w:eastAsia="Calibri" w:hAnsi="Times New Roman" w:cs="Times New Roman"/>
          <w:sz w:val="26"/>
          <w:szCs w:val="26"/>
        </w:rPr>
        <w:t>ки</w:t>
      </w:r>
      <w:r w:rsidRPr="00E927A7">
        <w:rPr>
          <w:rFonts w:ascii="Times New Roman" w:eastAsia="Calibri" w:hAnsi="Times New Roman" w:cs="Times New Roman"/>
          <w:sz w:val="26"/>
          <w:szCs w:val="26"/>
        </w:rPr>
        <w:t>.</w:t>
      </w:r>
    </w:p>
    <w:p w:rsidR="00C11771" w:rsidRDefault="00C11771" w:rsidP="001D0BC9">
      <w:pPr>
        <w:pStyle w:val="ac"/>
        <w:numPr>
          <w:ilvl w:val="1"/>
          <w:numId w:val="5"/>
        </w:numPr>
        <w:spacing w:line="276" w:lineRule="auto"/>
        <w:jc w:val="both"/>
        <w:rPr>
          <w:rFonts w:ascii="Times New Roman" w:eastAsia="Calibri" w:hAnsi="Times New Roman" w:cs="Times New Roman"/>
          <w:sz w:val="26"/>
          <w:szCs w:val="26"/>
        </w:rPr>
      </w:pPr>
      <w:r w:rsidRPr="00E927A7">
        <w:rPr>
          <w:rFonts w:ascii="Times New Roman" w:eastAsia="Calibri" w:hAnsi="Times New Roman" w:cs="Times New Roman"/>
          <w:sz w:val="26"/>
          <w:szCs w:val="26"/>
        </w:rPr>
        <w:t>Обеспечить оснащение мест</w:t>
      </w:r>
      <w:r>
        <w:rPr>
          <w:rFonts w:ascii="Times New Roman" w:eastAsia="Calibri" w:hAnsi="Times New Roman" w:cs="Times New Roman"/>
          <w:sz w:val="26"/>
          <w:szCs w:val="26"/>
        </w:rPr>
        <w:t>а</w:t>
      </w:r>
      <w:r w:rsidRPr="00E927A7">
        <w:rPr>
          <w:rFonts w:ascii="Times New Roman" w:eastAsia="Calibri" w:hAnsi="Times New Roman" w:cs="Times New Roman"/>
          <w:sz w:val="26"/>
          <w:szCs w:val="26"/>
        </w:rPr>
        <w:t xml:space="preserve"> проведения ярмарк</w:t>
      </w:r>
      <w:r>
        <w:rPr>
          <w:rFonts w:ascii="Times New Roman" w:eastAsia="Calibri" w:hAnsi="Times New Roman" w:cs="Times New Roman"/>
          <w:sz w:val="26"/>
          <w:szCs w:val="26"/>
        </w:rPr>
        <w:t>и</w:t>
      </w:r>
      <w:r w:rsidRPr="00E927A7">
        <w:rPr>
          <w:rFonts w:ascii="Times New Roman" w:eastAsia="Calibri" w:hAnsi="Times New Roman" w:cs="Times New Roman"/>
          <w:sz w:val="26"/>
          <w:szCs w:val="26"/>
        </w:rPr>
        <w:t xml:space="preserve"> контейнерами для сбора мусора и туалетами, своевременную уборку прилегающ</w:t>
      </w:r>
      <w:r>
        <w:rPr>
          <w:rFonts w:ascii="Times New Roman" w:eastAsia="Calibri" w:hAnsi="Times New Roman" w:cs="Times New Roman"/>
          <w:sz w:val="26"/>
          <w:szCs w:val="26"/>
        </w:rPr>
        <w:t>ей</w:t>
      </w:r>
      <w:r w:rsidRPr="00E927A7">
        <w:rPr>
          <w:rFonts w:ascii="Times New Roman" w:eastAsia="Calibri" w:hAnsi="Times New Roman" w:cs="Times New Roman"/>
          <w:sz w:val="26"/>
          <w:szCs w:val="26"/>
        </w:rPr>
        <w:t xml:space="preserve"> территори</w:t>
      </w:r>
      <w:r>
        <w:rPr>
          <w:rFonts w:ascii="Times New Roman" w:eastAsia="Calibri" w:hAnsi="Times New Roman" w:cs="Times New Roman"/>
          <w:sz w:val="26"/>
          <w:szCs w:val="26"/>
        </w:rPr>
        <w:t>и</w:t>
      </w:r>
      <w:r w:rsidRPr="00E927A7">
        <w:rPr>
          <w:rFonts w:ascii="Times New Roman" w:eastAsia="Calibri" w:hAnsi="Times New Roman" w:cs="Times New Roman"/>
          <w:sz w:val="26"/>
          <w:szCs w:val="26"/>
        </w:rPr>
        <w:t xml:space="preserve"> и вывоз мусора после завершения ярмарк</w:t>
      </w:r>
      <w:r>
        <w:rPr>
          <w:rFonts w:ascii="Times New Roman" w:eastAsia="Calibri" w:hAnsi="Times New Roman" w:cs="Times New Roman"/>
          <w:sz w:val="26"/>
          <w:szCs w:val="26"/>
        </w:rPr>
        <w:t>и</w:t>
      </w:r>
      <w:r w:rsidRPr="00E927A7">
        <w:rPr>
          <w:rFonts w:ascii="Times New Roman" w:eastAsia="Calibri" w:hAnsi="Times New Roman" w:cs="Times New Roman"/>
          <w:sz w:val="26"/>
          <w:szCs w:val="26"/>
        </w:rPr>
        <w:t>.</w:t>
      </w:r>
    </w:p>
    <w:p w:rsidR="00C11771" w:rsidRPr="00E927A7" w:rsidRDefault="00C11771" w:rsidP="001D0BC9">
      <w:pPr>
        <w:pStyle w:val="ac"/>
        <w:numPr>
          <w:ilvl w:val="1"/>
          <w:numId w:val="5"/>
        </w:numPr>
        <w:spacing w:line="276"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Обеспечить демонтаж торговых объектов, освобождение места проведения ярмарки и приведение его в надлежащее санитарное состояние по окончании работы ярмарки.</w:t>
      </w:r>
    </w:p>
    <w:p w:rsidR="00C11771" w:rsidRDefault="00C11771" w:rsidP="001D0BC9">
      <w:pPr>
        <w:pStyle w:val="ac"/>
        <w:numPr>
          <w:ilvl w:val="1"/>
          <w:numId w:val="5"/>
        </w:numPr>
        <w:spacing w:line="276" w:lineRule="auto"/>
        <w:jc w:val="both"/>
        <w:rPr>
          <w:rFonts w:ascii="Times New Roman" w:eastAsia="Calibri" w:hAnsi="Times New Roman" w:cs="Times New Roman"/>
          <w:sz w:val="26"/>
          <w:szCs w:val="26"/>
        </w:rPr>
      </w:pPr>
      <w:r w:rsidRPr="00AB4A1E">
        <w:rPr>
          <w:rFonts w:ascii="Times New Roman" w:eastAsia="Calibri" w:hAnsi="Times New Roman" w:cs="Times New Roman"/>
          <w:sz w:val="26"/>
          <w:szCs w:val="26"/>
        </w:rPr>
        <w:t>Не допускать передачу или уступку прав по настоящему договору третьим лицам.</w:t>
      </w:r>
    </w:p>
    <w:p w:rsidR="00C11771" w:rsidRPr="00AB4A1E" w:rsidRDefault="00C11771" w:rsidP="001D0BC9">
      <w:pPr>
        <w:pStyle w:val="ac"/>
        <w:numPr>
          <w:ilvl w:val="1"/>
          <w:numId w:val="5"/>
        </w:numPr>
        <w:spacing w:line="276" w:lineRule="auto"/>
        <w:jc w:val="both"/>
        <w:rPr>
          <w:rFonts w:ascii="Times New Roman" w:eastAsia="Calibri" w:hAnsi="Times New Roman" w:cs="Times New Roman"/>
          <w:sz w:val="26"/>
          <w:szCs w:val="26"/>
        </w:rPr>
      </w:pPr>
      <w:r w:rsidRPr="002A42F9">
        <w:rPr>
          <w:rFonts w:ascii="Times New Roman" w:eastAsia="Calibri" w:hAnsi="Times New Roman" w:cs="Times New Roman"/>
          <w:sz w:val="26"/>
          <w:szCs w:val="26"/>
        </w:rPr>
        <w:t>Своевременно и полностью производить оплату в соответствии с условиями настоящего договора</w:t>
      </w:r>
      <w:r>
        <w:rPr>
          <w:rFonts w:ascii="Times New Roman" w:eastAsia="Calibri" w:hAnsi="Times New Roman" w:cs="Times New Roman"/>
          <w:sz w:val="26"/>
          <w:szCs w:val="26"/>
        </w:rPr>
        <w:t>.</w:t>
      </w:r>
    </w:p>
    <w:p w:rsidR="00C11771" w:rsidRPr="00556BF4" w:rsidRDefault="00C11771" w:rsidP="001D0BC9">
      <w:pPr>
        <w:pStyle w:val="ac"/>
        <w:numPr>
          <w:ilvl w:val="1"/>
          <w:numId w:val="5"/>
        </w:numPr>
        <w:spacing w:line="276" w:lineRule="auto"/>
        <w:jc w:val="both"/>
        <w:rPr>
          <w:rFonts w:ascii="Times New Roman" w:eastAsia="Calibri" w:hAnsi="Times New Roman" w:cs="Times New Roman"/>
          <w:sz w:val="26"/>
          <w:szCs w:val="26"/>
        </w:rPr>
      </w:pPr>
      <w:r w:rsidRPr="00556BF4">
        <w:rPr>
          <w:rFonts w:ascii="Times New Roman" w:eastAsia="Calibri" w:hAnsi="Times New Roman" w:cs="Times New Roman"/>
          <w:sz w:val="26"/>
          <w:szCs w:val="26"/>
        </w:rPr>
        <w:lastRenderedPageBreak/>
        <w:t xml:space="preserve">Незамедлительно письменно информировать управление </w:t>
      </w:r>
      <w:r>
        <w:rPr>
          <w:rFonts w:ascii="Times New Roman" w:eastAsia="Calibri" w:hAnsi="Times New Roman" w:cs="Times New Roman"/>
          <w:sz w:val="26"/>
          <w:szCs w:val="26"/>
        </w:rPr>
        <w:t xml:space="preserve">развития </w:t>
      </w:r>
      <w:r w:rsidRPr="00556BF4">
        <w:rPr>
          <w:rFonts w:ascii="Times New Roman" w:eastAsia="Calibri" w:hAnsi="Times New Roman" w:cs="Times New Roman"/>
          <w:sz w:val="26"/>
          <w:szCs w:val="26"/>
        </w:rPr>
        <w:t>экономи</w:t>
      </w:r>
      <w:r>
        <w:rPr>
          <w:rFonts w:ascii="Times New Roman" w:eastAsia="Calibri" w:hAnsi="Times New Roman" w:cs="Times New Roman"/>
          <w:sz w:val="26"/>
          <w:szCs w:val="26"/>
        </w:rPr>
        <w:t>ки</w:t>
      </w:r>
      <w:r w:rsidRPr="00556BF4">
        <w:rPr>
          <w:rFonts w:ascii="Times New Roman" w:eastAsia="Calibri" w:hAnsi="Times New Roman" w:cs="Times New Roman"/>
          <w:sz w:val="26"/>
          <w:szCs w:val="26"/>
        </w:rPr>
        <w:t xml:space="preserve"> администрации </w:t>
      </w:r>
      <w:r>
        <w:rPr>
          <w:rFonts w:ascii="Times New Roman" w:eastAsia="Calibri" w:hAnsi="Times New Roman" w:cs="Times New Roman"/>
          <w:sz w:val="26"/>
          <w:szCs w:val="26"/>
        </w:rPr>
        <w:t>муниципального образования город Алексин</w:t>
      </w:r>
      <w:r w:rsidRPr="00556BF4">
        <w:rPr>
          <w:rFonts w:ascii="Times New Roman" w:eastAsia="Calibri" w:hAnsi="Times New Roman" w:cs="Times New Roman"/>
          <w:sz w:val="26"/>
          <w:szCs w:val="26"/>
        </w:rPr>
        <w:t xml:space="preserve"> об изменении реквизитов и контактной информации Организатора.</w:t>
      </w:r>
      <w:r>
        <w:rPr>
          <w:rFonts w:ascii="Times New Roman" w:eastAsia="Calibri" w:hAnsi="Times New Roman" w:cs="Times New Roman"/>
          <w:sz w:val="26"/>
          <w:szCs w:val="26"/>
        </w:rPr>
        <w:t xml:space="preserve"> </w:t>
      </w:r>
      <w:r w:rsidRPr="002A42F9">
        <w:rPr>
          <w:rFonts w:ascii="Times New Roman" w:eastAsia="Calibri" w:hAnsi="Times New Roman" w:cs="Times New Roman"/>
          <w:sz w:val="26"/>
          <w:szCs w:val="26"/>
        </w:rPr>
        <w:t xml:space="preserve">В случае отсутствия уведомления об изменениях все извещения, уведомления и другие документы, направленные Управлением в адрес </w:t>
      </w:r>
      <w:r>
        <w:rPr>
          <w:rFonts w:ascii="Times New Roman" w:eastAsia="Calibri" w:hAnsi="Times New Roman" w:cs="Times New Roman"/>
          <w:sz w:val="26"/>
          <w:szCs w:val="26"/>
        </w:rPr>
        <w:t>Организатора</w:t>
      </w:r>
      <w:r w:rsidRPr="002A42F9">
        <w:rPr>
          <w:rFonts w:ascii="Times New Roman" w:eastAsia="Calibri" w:hAnsi="Times New Roman" w:cs="Times New Roman"/>
          <w:sz w:val="26"/>
          <w:szCs w:val="26"/>
        </w:rPr>
        <w:t>, считаются врученными.</w:t>
      </w:r>
    </w:p>
    <w:p w:rsidR="00C11771" w:rsidRPr="00C23F65" w:rsidRDefault="00C11771" w:rsidP="00C11771">
      <w:pPr>
        <w:pStyle w:val="ac"/>
        <w:autoSpaceDE w:val="0"/>
        <w:autoSpaceDN w:val="0"/>
        <w:adjustRightInd w:val="0"/>
        <w:spacing w:line="276" w:lineRule="auto"/>
        <w:ind w:left="709"/>
        <w:jc w:val="both"/>
        <w:rPr>
          <w:rFonts w:ascii="Times New Roman" w:eastAsia="Calibri" w:hAnsi="Times New Roman" w:cs="Times New Roman"/>
          <w:sz w:val="26"/>
          <w:szCs w:val="26"/>
        </w:rPr>
      </w:pPr>
    </w:p>
    <w:p w:rsidR="00C11771" w:rsidRPr="00C23F65" w:rsidRDefault="00C11771" w:rsidP="00C11771">
      <w:pPr>
        <w:pStyle w:val="af"/>
        <w:rPr>
          <w:rFonts w:eastAsia="Calibri"/>
          <w:sz w:val="26"/>
          <w:szCs w:val="26"/>
        </w:rPr>
      </w:pPr>
      <w:r w:rsidRPr="00C23F65">
        <w:rPr>
          <w:rFonts w:eastAsia="Calibri"/>
          <w:sz w:val="26"/>
          <w:szCs w:val="26"/>
        </w:rPr>
        <w:t>Ответственность Сторон</w:t>
      </w:r>
    </w:p>
    <w:p w:rsidR="00C11771" w:rsidRPr="00C23F65" w:rsidRDefault="00C11771" w:rsidP="00C11771">
      <w:pPr>
        <w:pStyle w:val="ac"/>
        <w:autoSpaceDE w:val="0"/>
        <w:autoSpaceDN w:val="0"/>
        <w:adjustRightInd w:val="0"/>
        <w:spacing w:line="276" w:lineRule="auto"/>
        <w:ind w:left="709"/>
        <w:jc w:val="both"/>
        <w:rPr>
          <w:rFonts w:ascii="Times New Roman" w:eastAsia="Calibri" w:hAnsi="Times New Roman" w:cs="Times New Roman"/>
          <w:color w:val="C00000"/>
          <w:sz w:val="26"/>
          <w:szCs w:val="26"/>
        </w:rPr>
      </w:pPr>
    </w:p>
    <w:p w:rsidR="00C11771" w:rsidRPr="00C23F65" w:rsidRDefault="00C11771" w:rsidP="001D0BC9">
      <w:pPr>
        <w:pStyle w:val="ac"/>
        <w:numPr>
          <w:ilvl w:val="0"/>
          <w:numId w:val="5"/>
        </w:numPr>
        <w:autoSpaceDE w:val="0"/>
        <w:autoSpaceDN w:val="0"/>
        <w:adjustRightInd w:val="0"/>
        <w:spacing w:line="276" w:lineRule="auto"/>
        <w:ind w:left="0" w:firstLine="709"/>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t>За неисполнение или ненадлежащее исполнение обязательств по настоящему договору Стороны несут ответственность, предусмотренную действующими нормативно-правовыми актами.</w:t>
      </w:r>
    </w:p>
    <w:p w:rsidR="00C11771" w:rsidRPr="00C23F65" w:rsidRDefault="00C11771" w:rsidP="001D0BC9">
      <w:pPr>
        <w:pStyle w:val="ac"/>
        <w:numPr>
          <w:ilvl w:val="0"/>
          <w:numId w:val="5"/>
        </w:numPr>
        <w:autoSpaceDE w:val="0"/>
        <w:autoSpaceDN w:val="0"/>
        <w:adjustRightInd w:val="0"/>
        <w:spacing w:line="276" w:lineRule="auto"/>
        <w:ind w:left="0" w:firstLine="709"/>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t>Истечение или прекращение срока действия настоящего договора не освобождает Стороны от ответственности за неисполнение (ненадлежащее исполнение) обязательств по договору, в том числе от уплаты сумм, начисленных в течение и по истечении срока действия настоящего договора.</w:t>
      </w:r>
    </w:p>
    <w:p w:rsidR="00C11771" w:rsidRPr="00C23F65" w:rsidRDefault="00C11771" w:rsidP="00C11771">
      <w:pPr>
        <w:pStyle w:val="ac"/>
        <w:autoSpaceDE w:val="0"/>
        <w:autoSpaceDN w:val="0"/>
        <w:adjustRightInd w:val="0"/>
        <w:spacing w:line="276" w:lineRule="auto"/>
        <w:ind w:left="709"/>
        <w:jc w:val="both"/>
        <w:rPr>
          <w:rFonts w:ascii="Times New Roman" w:eastAsia="Calibri" w:hAnsi="Times New Roman" w:cs="Times New Roman"/>
          <w:sz w:val="26"/>
          <w:szCs w:val="26"/>
        </w:rPr>
      </w:pPr>
    </w:p>
    <w:p w:rsidR="00C11771" w:rsidRPr="00C23F65" w:rsidRDefault="00C11771" w:rsidP="00C11771">
      <w:pPr>
        <w:pStyle w:val="af"/>
        <w:rPr>
          <w:sz w:val="26"/>
          <w:szCs w:val="26"/>
        </w:rPr>
      </w:pPr>
      <w:r w:rsidRPr="00C23F65">
        <w:rPr>
          <w:sz w:val="26"/>
          <w:szCs w:val="26"/>
        </w:rPr>
        <w:t>Изменение и расторжение договора</w:t>
      </w:r>
    </w:p>
    <w:p w:rsidR="00C11771" w:rsidRPr="00C23F65" w:rsidRDefault="00C11771" w:rsidP="00DB2A57">
      <w:pPr>
        <w:autoSpaceDE w:val="0"/>
        <w:autoSpaceDN w:val="0"/>
        <w:adjustRightInd w:val="0"/>
        <w:spacing w:after="0"/>
        <w:jc w:val="both"/>
        <w:rPr>
          <w:rFonts w:ascii="Times New Roman" w:eastAsia="Calibri" w:hAnsi="Times New Roman" w:cs="Times New Roman"/>
          <w:sz w:val="26"/>
          <w:szCs w:val="26"/>
        </w:rPr>
      </w:pPr>
    </w:p>
    <w:p w:rsidR="00C11771" w:rsidRPr="00C23F65" w:rsidRDefault="00C11771" w:rsidP="001D0BC9">
      <w:pPr>
        <w:pStyle w:val="ac"/>
        <w:numPr>
          <w:ilvl w:val="0"/>
          <w:numId w:val="5"/>
        </w:numPr>
        <w:autoSpaceDE w:val="0"/>
        <w:autoSpaceDN w:val="0"/>
        <w:adjustRightInd w:val="0"/>
        <w:spacing w:line="276" w:lineRule="auto"/>
        <w:ind w:left="0" w:firstLine="709"/>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t>Договор может быть изменен или расторгнут по взаимному согласию Сторон, а также в случаях, указанных в договоре. При этом не допускается изменение существенных условий договора, касающихся:</w:t>
      </w:r>
    </w:p>
    <w:p w:rsidR="00C11771" w:rsidRDefault="00C11771" w:rsidP="001D0BC9">
      <w:pPr>
        <w:pStyle w:val="ac"/>
        <w:numPr>
          <w:ilvl w:val="3"/>
          <w:numId w:val="11"/>
        </w:numPr>
        <w:spacing w:line="276" w:lineRule="auto"/>
        <w:jc w:val="both"/>
        <w:rPr>
          <w:rFonts w:ascii="Times New Roman" w:hAnsi="Times New Roman" w:cs="Times New Roman"/>
          <w:sz w:val="26"/>
          <w:szCs w:val="26"/>
        </w:rPr>
      </w:pPr>
      <w:r>
        <w:rPr>
          <w:rFonts w:ascii="Times New Roman" w:hAnsi="Times New Roman" w:cs="Times New Roman"/>
          <w:sz w:val="26"/>
          <w:szCs w:val="26"/>
        </w:rPr>
        <w:t>платы за организацию ярмарки;</w:t>
      </w:r>
    </w:p>
    <w:p w:rsidR="00C11771" w:rsidRPr="00C23F65" w:rsidRDefault="00C11771" w:rsidP="001D0BC9">
      <w:pPr>
        <w:pStyle w:val="ac"/>
        <w:numPr>
          <w:ilvl w:val="3"/>
          <w:numId w:val="11"/>
        </w:numPr>
        <w:spacing w:line="276" w:lineRule="auto"/>
        <w:jc w:val="both"/>
        <w:rPr>
          <w:rFonts w:ascii="Times New Roman" w:hAnsi="Times New Roman" w:cs="Times New Roman"/>
          <w:sz w:val="26"/>
          <w:szCs w:val="26"/>
        </w:rPr>
      </w:pPr>
      <w:r>
        <w:rPr>
          <w:rFonts w:ascii="Times New Roman" w:hAnsi="Times New Roman" w:cs="Times New Roman"/>
          <w:sz w:val="26"/>
          <w:szCs w:val="26"/>
        </w:rPr>
        <w:t>месторасположения ярмарки</w:t>
      </w:r>
      <w:r w:rsidRPr="00C23F65">
        <w:rPr>
          <w:rFonts w:ascii="Times New Roman" w:hAnsi="Times New Roman" w:cs="Times New Roman"/>
          <w:sz w:val="26"/>
          <w:szCs w:val="26"/>
        </w:rPr>
        <w:t>;</w:t>
      </w:r>
    </w:p>
    <w:p w:rsidR="00C11771" w:rsidRPr="00C23F65" w:rsidRDefault="00C11771" w:rsidP="001D0BC9">
      <w:pPr>
        <w:pStyle w:val="ac"/>
        <w:numPr>
          <w:ilvl w:val="3"/>
          <w:numId w:val="11"/>
        </w:numPr>
        <w:spacing w:line="276" w:lineRule="auto"/>
        <w:jc w:val="both"/>
        <w:rPr>
          <w:rFonts w:ascii="Times New Roman" w:hAnsi="Times New Roman" w:cs="Times New Roman"/>
          <w:sz w:val="26"/>
          <w:szCs w:val="26"/>
        </w:rPr>
      </w:pPr>
      <w:r w:rsidRPr="00C23F65">
        <w:rPr>
          <w:rFonts w:ascii="Times New Roman" w:hAnsi="Times New Roman" w:cs="Times New Roman"/>
          <w:sz w:val="26"/>
          <w:szCs w:val="26"/>
        </w:rPr>
        <w:t>площади, типа</w:t>
      </w:r>
      <w:r>
        <w:rPr>
          <w:rFonts w:ascii="Times New Roman" w:hAnsi="Times New Roman" w:cs="Times New Roman"/>
          <w:sz w:val="26"/>
          <w:szCs w:val="26"/>
        </w:rPr>
        <w:t xml:space="preserve"> ярмарки</w:t>
      </w:r>
      <w:r w:rsidRPr="00C23F65">
        <w:rPr>
          <w:rFonts w:ascii="Times New Roman" w:hAnsi="Times New Roman" w:cs="Times New Roman"/>
          <w:sz w:val="26"/>
          <w:szCs w:val="26"/>
        </w:rPr>
        <w:t>;</w:t>
      </w:r>
    </w:p>
    <w:p w:rsidR="00C11771" w:rsidRPr="00C23F65" w:rsidRDefault="00C11771" w:rsidP="001D0BC9">
      <w:pPr>
        <w:pStyle w:val="ac"/>
        <w:numPr>
          <w:ilvl w:val="3"/>
          <w:numId w:val="11"/>
        </w:numPr>
        <w:spacing w:line="276" w:lineRule="auto"/>
        <w:jc w:val="both"/>
        <w:rPr>
          <w:rFonts w:ascii="Times New Roman" w:hAnsi="Times New Roman" w:cs="Times New Roman"/>
          <w:sz w:val="26"/>
          <w:szCs w:val="26"/>
        </w:rPr>
      </w:pPr>
      <w:r>
        <w:rPr>
          <w:rFonts w:ascii="Times New Roman" w:hAnsi="Times New Roman" w:cs="Times New Roman"/>
          <w:sz w:val="26"/>
          <w:szCs w:val="26"/>
        </w:rPr>
        <w:t>срока действия договора на право организации ярмарки</w:t>
      </w:r>
      <w:r w:rsidRPr="00C23F65">
        <w:rPr>
          <w:rFonts w:ascii="Times New Roman" w:hAnsi="Times New Roman" w:cs="Times New Roman"/>
          <w:sz w:val="26"/>
          <w:szCs w:val="26"/>
        </w:rPr>
        <w:t>;</w:t>
      </w:r>
    </w:p>
    <w:p w:rsidR="00C11771" w:rsidRPr="00C23F65" w:rsidRDefault="00C11771" w:rsidP="001D0BC9">
      <w:pPr>
        <w:pStyle w:val="ac"/>
        <w:numPr>
          <w:ilvl w:val="3"/>
          <w:numId w:val="11"/>
        </w:numPr>
        <w:spacing w:line="276" w:lineRule="auto"/>
        <w:jc w:val="both"/>
        <w:rPr>
          <w:rFonts w:ascii="Times New Roman" w:hAnsi="Times New Roman" w:cs="Times New Roman"/>
          <w:sz w:val="26"/>
          <w:szCs w:val="26"/>
        </w:rPr>
      </w:pPr>
      <w:r>
        <w:rPr>
          <w:rFonts w:ascii="Times New Roman" w:hAnsi="Times New Roman" w:cs="Times New Roman"/>
          <w:sz w:val="26"/>
          <w:szCs w:val="26"/>
        </w:rPr>
        <w:t>графика проведения ярмарки</w:t>
      </w:r>
      <w:r w:rsidRPr="00C23F65">
        <w:rPr>
          <w:rFonts w:ascii="Times New Roman" w:hAnsi="Times New Roman" w:cs="Times New Roman"/>
          <w:sz w:val="26"/>
          <w:szCs w:val="26"/>
        </w:rPr>
        <w:t>;</w:t>
      </w:r>
    </w:p>
    <w:p w:rsidR="00C11771" w:rsidRPr="00C23F65" w:rsidRDefault="00C11771" w:rsidP="001D0BC9">
      <w:pPr>
        <w:pStyle w:val="ac"/>
        <w:numPr>
          <w:ilvl w:val="0"/>
          <w:numId w:val="6"/>
        </w:numPr>
        <w:autoSpaceDE w:val="0"/>
        <w:autoSpaceDN w:val="0"/>
        <w:adjustRightInd w:val="0"/>
        <w:spacing w:line="276" w:lineRule="auto"/>
        <w:ind w:left="0" w:firstLine="709"/>
        <w:jc w:val="both"/>
        <w:rPr>
          <w:rFonts w:ascii="Times New Roman" w:eastAsia="Calibri" w:hAnsi="Times New Roman" w:cs="Times New Roman"/>
          <w:sz w:val="26"/>
          <w:szCs w:val="26"/>
        </w:rPr>
      </w:pPr>
      <w:r w:rsidRPr="00C23F65">
        <w:rPr>
          <w:rFonts w:ascii="Times New Roman" w:hAnsi="Times New Roman" w:cs="Times New Roman"/>
          <w:sz w:val="26"/>
          <w:szCs w:val="26"/>
        </w:rPr>
        <w:t>ответственности сторон.</w:t>
      </w:r>
    </w:p>
    <w:p w:rsidR="00C11771" w:rsidRPr="00C23F65" w:rsidRDefault="00C11771" w:rsidP="001D0BC9">
      <w:pPr>
        <w:pStyle w:val="ac"/>
        <w:numPr>
          <w:ilvl w:val="0"/>
          <w:numId w:val="5"/>
        </w:numPr>
        <w:autoSpaceDE w:val="0"/>
        <w:autoSpaceDN w:val="0"/>
        <w:adjustRightInd w:val="0"/>
        <w:spacing w:line="276" w:lineRule="auto"/>
        <w:ind w:left="0" w:firstLine="709"/>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t>Внесение изменений в настоящий договор осуществляется посредством заключения дополнительного соглашения, подписываемого сторонами.</w:t>
      </w:r>
    </w:p>
    <w:p w:rsidR="00C11771" w:rsidRPr="00C23F65" w:rsidRDefault="00C11771" w:rsidP="001D0BC9">
      <w:pPr>
        <w:pStyle w:val="ac"/>
        <w:numPr>
          <w:ilvl w:val="0"/>
          <w:numId w:val="5"/>
        </w:numPr>
        <w:autoSpaceDE w:val="0"/>
        <w:autoSpaceDN w:val="0"/>
        <w:adjustRightInd w:val="0"/>
        <w:spacing w:line="276" w:lineRule="auto"/>
        <w:ind w:left="0"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Организатор</w:t>
      </w:r>
      <w:r w:rsidRPr="00C23F65">
        <w:rPr>
          <w:rFonts w:ascii="Times New Roman" w:eastAsia="Calibri" w:hAnsi="Times New Roman" w:cs="Times New Roman"/>
          <w:sz w:val="26"/>
          <w:szCs w:val="26"/>
        </w:rPr>
        <w:t xml:space="preserve"> вправе отказаться от исполнения договора и расторгнуть его в одностороннем внесудебном порядке в течение оплаченного периода, уведомив об этом Управление в письменной форме за 30</w:t>
      </w:r>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календарных</w:t>
      </w:r>
      <w:r w:rsidRPr="00C23F65">
        <w:rPr>
          <w:rFonts w:ascii="Times New Roman" w:eastAsia="Calibri" w:hAnsi="Times New Roman" w:cs="Times New Roman"/>
          <w:sz w:val="26"/>
          <w:szCs w:val="26"/>
        </w:rPr>
        <w:t>дней</w:t>
      </w:r>
      <w:proofErr w:type="spellEnd"/>
      <w:r w:rsidRPr="00C23F65">
        <w:rPr>
          <w:rFonts w:ascii="Times New Roman" w:eastAsia="Calibri" w:hAnsi="Times New Roman" w:cs="Times New Roman"/>
          <w:sz w:val="26"/>
          <w:szCs w:val="26"/>
        </w:rPr>
        <w:t xml:space="preserve"> до предполагаемой даты расторжения договора.</w:t>
      </w:r>
    </w:p>
    <w:p w:rsidR="00C11771" w:rsidRPr="00C23F65" w:rsidRDefault="00C11771" w:rsidP="001D0BC9">
      <w:pPr>
        <w:pStyle w:val="ac"/>
        <w:numPr>
          <w:ilvl w:val="0"/>
          <w:numId w:val="5"/>
        </w:numPr>
        <w:autoSpaceDE w:val="0"/>
        <w:autoSpaceDN w:val="0"/>
        <w:adjustRightInd w:val="0"/>
        <w:spacing w:line="276" w:lineRule="auto"/>
        <w:ind w:left="0" w:firstLine="709"/>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t xml:space="preserve">Управление вправе отказаться от исполнения договора и расторгнуть его в одностороннем внесудебном порядке, уведомив об этом </w:t>
      </w:r>
      <w:r>
        <w:rPr>
          <w:rFonts w:ascii="Times New Roman" w:eastAsia="Calibri" w:hAnsi="Times New Roman" w:cs="Times New Roman"/>
          <w:sz w:val="26"/>
          <w:szCs w:val="26"/>
        </w:rPr>
        <w:t>Организатора</w:t>
      </w:r>
      <w:r w:rsidRPr="00C23F65">
        <w:rPr>
          <w:rFonts w:ascii="Times New Roman" w:eastAsia="Calibri" w:hAnsi="Times New Roman" w:cs="Times New Roman"/>
          <w:sz w:val="26"/>
          <w:szCs w:val="26"/>
        </w:rPr>
        <w:t xml:space="preserve"> в письменной форме за 7 дней до даты расторжения договора, в случаях:</w:t>
      </w:r>
    </w:p>
    <w:p w:rsidR="00C11771" w:rsidRPr="00C23F65" w:rsidRDefault="00C11771" w:rsidP="001D0BC9">
      <w:pPr>
        <w:pStyle w:val="ac"/>
        <w:numPr>
          <w:ilvl w:val="1"/>
          <w:numId w:val="5"/>
        </w:numPr>
        <w:autoSpaceDE w:val="0"/>
        <w:autoSpaceDN w:val="0"/>
        <w:adjustRightInd w:val="0"/>
        <w:spacing w:line="276" w:lineRule="auto"/>
        <w:ind w:left="0" w:firstLine="709"/>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t xml:space="preserve">Неисполнения </w:t>
      </w:r>
      <w:r>
        <w:rPr>
          <w:rFonts w:ascii="Times New Roman" w:eastAsia="Calibri" w:hAnsi="Times New Roman" w:cs="Times New Roman"/>
          <w:sz w:val="26"/>
          <w:szCs w:val="26"/>
        </w:rPr>
        <w:t>Организатором</w:t>
      </w:r>
      <w:r w:rsidRPr="00C23F65">
        <w:rPr>
          <w:rFonts w:ascii="Times New Roman" w:eastAsia="Calibri" w:hAnsi="Times New Roman" w:cs="Times New Roman"/>
          <w:sz w:val="26"/>
          <w:szCs w:val="26"/>
        </w:rPr>
        <w:t xml:space="preserve"> в предусмотренный настоящим договором срок обязанности по осуществлению платежа, если просрочка платежа составляет более двух </w:t>
      </w:r>
      <w:r>
        <w:rPr>
          <w:rFonts w:ascii="Times New Roman" w:eastAsia="Calibri" w:hAnsi="Times New Roman" w:cs="Times New Roman"/>
          <w:sz w:val="26"/>
          <w:szCs w:val="26"/>
        </w:rPr>
        <w:t>периодов оплаты</w:t>
      </w:r>
      <w:r w:rsidRPr="00C23F65">
        <w:rPr>
          <w:rFonts w:ascii="Times New Roman" w:eastAsia="Calibri" w:hAnsi="Times New Roman" w:cs="Times New Roman"/>
          <w:sz w:val="26"/>
          <w:szCs w:val="26"/>
        </w:rPr>
        <w:t>.</w:t>
      </w:r>
    </w:p>
    <w:p w:rsidR="00C11771" w:rsidRPr="00C23F65" w:rsidRDefault="00C11771" w:rsidP="001D0BC9">
      <w:pPr>
        <w:pStyle w:val="ac"/>
        <w:numPr>
          <w:ilvl w:val="1"/>
          <w:numId w:val="5"/>
        </w:numPr>
        <w:autoSpaceDE w:val="0"/>
        <w:autoSpaceDN w:val="0"/>
        <w:adjustRightInd w:val="0"/>
        <w:spacing w:line="276" w:lineRule="auto"/>
        <w:ind w:left="0" w:firstLine="709"/>
        <w:jc w:val="both"/>
        <w:rPr>
          <w:rFonts w:ascii="Times New Roman" w:eastAsia="Calibri" w:hAnsi="Times New Roman" w:cs="Times New Roman"/>
          <w:sz w:val="26"/>
          <w:szCs w:val="26"/>
        </w:rPr>
      </w:pPr>
      <w:proofErr w:type="spellStart"/>
      <w:r w:rsidRPr="00C23F65">
        <w:rPr>
          <w:rFonts w:ascii="Times New Roman" w:eastAsia="Calibri" w:hAnsi="Times New Roman" w:cs="Times New Roman"/>
          <w:sz w:val="26"/>
          <w:szCs w:val="26"/>
        </w:rPr>
        <w:t>Н</w:t>
      </w:r>
      <w:r w:rsidRPr="00C23F65">
        <w:rPr>
          <w:rFonts w:ascii="Times New Roman" w:hAnsi="Times New Roman" w:cs="Times New Roman"/>
          <w:sz w:val="26"/>
          <w:szCs w:val="26"/>
        </w:rPr>
        <w:t>еустранения</w:t>
      </w:r>
      <w:proofErr w:type="spellEnd"/>
      <w:r>
        <w:rPr>
          <w:rFonts w:ascii="Times New Roman" w:hAnsi="Times New Roman" w:cs="Times New Roman"/>
          <w:sz w:val="26"/>
          <w:szCs w:val="26"/>
        </w:rPr>
        <w:t xml:space="preserve"> Организатором</w:t>
      </w:r>
      <w:r w:rsidRPr="00C23F65">
        <w:rPr>
          <w:rFonts w:ascii="Times New Roman" w:hAnsi="Times New Roman" w:cs="Times New Roman"/>
          <w:sz w:val="26"/>
          <w:szCs w:val="26"/>
        </w:rPr>
        <w:t xml:space="preserve"> нарушений </w:t>
      </w:r>
      <w:r w:rsidRPr="00C23F65">
        <w:rPr>
          <w:rFonts w:ascii="Times New Roman" w:eastAsia="Calibri" w:hAnsi="Times New Roman" w:cs="Times New Roman"/>
          <w:sz w:val="26"/>
          <w:szCs w:val="26"/>
        </w:rPr>
        <w:t>условий, предусмотренных настоящим договором,</w:t>
      </w:r>
      <w:r w:rsidRPr="00C23F65">
        <w:rPr>
          <w:rFonts w:ascii="Times New Roman" w:hAnsi="Times New Roman" w:cs="Times New Roman"/>
          <w:sz w:val="26"/>
          <w:szCs w:val="26"/>
        </w:rPr>
        <w:t xml:space="preserve"> в срок, указанный в выданном ему предупреждении.</w:t>
      </w:r>
    </w:p>
    <w:p w:rsidR="00C11771" w:rsidRPr="00C23F65" w:rsidRDefault="00C11771" w:rsidP="001D0BC9">
      <w:pPr>
        <w:pStyle w:val="ac"/>
        <w:numPr>
          <w:ilvl w:val="0"/>
          <w:numId w:val="5"/>
        </w:numPr>
        <w:autoSpaceDE w:val="0"/>
        <w:autoSpaceDN w:val="0"/>
        <w:adjustRightInd w:val="0"/>
        <w:spacing w:line="276" w:lineRule="auto"/>
        <w:ind w:left="0" w:firstLine="709"/>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lastRenderedPageBreak/>
        <w:t xml:space="preserve">В случае отказа от исполнения договора в соответствии с пунктом </w:t>
      </w:r>
      <w:r>
        <w:rPr>
          <w:rFonts w:ascii="Times New Roman" w:eastAsia="Calibri" w:hAnsi="Times New Roman" w:cs="Times New Roman"/>
          <w:sz w:val="26"/>
          <w:szCs w:val="26"/>
        </w:rPr>
        <w:t>1</w:t>
      </w:r>
      <w:r w:rsidRPr="00C23F65">
        <w:rPr>
          <w:rFonts w:ascii="Times New Roman" w:eastAsia="Calibri" w:hAnsi="Times New Roman" w:cs="Times New Roman"/>
          <w:sz w:val="26"/>
          <w:szCs w:val="26"/>
        </w:rPr>
        <w:t>0 настоящего договора денежные средства, перечисленные в оплату по настоящему договору, возврату не подлежат.</w:t>
      </w:r>
    </w:p>
    <w:p w:rsidR="00C11771" w:rsidRPr="00C23F65" w:rsidRDefault="00C11771" w:rsidP="001D0BC9">
      <w:pPr>
        <w:pStyle w:val="ac"/>
        <w:numPr>
          <w:ilvl w:val="0"/>
          <w:numId w:val="5"/>
        </w:numPr>
        <w:autoSpaceDE w:val="0"/>
        <w:autoSpaceDN w:val="0"/>
        <w:adjustRightInd w:val="0"/>
        <w:spacing w:line="276" w:lineRule="auto"/>
        <w:ind w:left="0" w:firstLine="709"/>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t>В случае отказа от исполнения и расторжения договор</w:t>
      </w:r>
      <w:r>
        <w:rPr>
          <w:rFonts w:ascii="Times New Roman" w:eastAsia="Calibri" w:hAnsi="Times New Roman" w:cs="Times New Roman"/>
          <w:sz w:val="26"/>
          <w:szCs w:val="26"/>
        </w:rPr>
        <w:t>а в соответствии с пункто</w:t>
      </w:r>
      <w:r w:rsidRPr="00C23F65">
        <w:rPr>
          <w:rFonts w:ascii="Times New Roman" w:eastAsia="Calibri" w:hAnsi="Times New Roman" w:cs="Times New Roman"/>
          <w:sz w:val="26"/>
          <w:szCs w:val="26"/>
        </w:rPr>
        <w:t xml:space="preserve">м </w:t>
      </w:r>
      <w:r>
        <w:rPr>
          <w:rFonts w:ascii="Times New Roman" w:eastAsia="Calibri" w:hAnsi="Times New Roman" w:cs="Times New Roman"/>
          <w:sz w:val="26"/>
          <w:szCs w:val="26"/>
        </w:rPr>
        <w:t>1</w:t>
      </w:r>
      <w:r w:rsidRPr="00C23F65">
        <w:rPr>
          <w:rFonts w:ascii="Times New Roman" w:eastAsia="Calibri" w:hAnsi="Times New Roman" w:cs="Times New Roman"/>
          <w:sz w:val="26"/>
          <w:szCs w:val="26"/>
        </w:rPr>
        <w:t>0 настоящего договора датой его расторжения считается дата, указанная в уведомлении об отказе от исполнения договора и его расторжении.</w:t>
      </w:r>
    </w:p>
    <w:p w:rsidR="00C11771" w:rsidRPr="00C23F65" w:rsidRDefault="00C11771" w:rsidP="001D0BC9">
      <w:pPr>
        <w:pStyle w:val="ac"/>
        <w:numPr>
          <w:ilvl w:val="0"/>
          <w:numId w:val="5"/>
        </w:numPr>
        <w:autoSpaceDE w:val="0"/>
        <w:autoSpaceDN w:val="0"/>
        <w:adjustRightInd w:val="0"/>
        <w:spacing w:line="276" w:lineRule="auto"/>
        <w:ind w:left="0" w:firstLine="709"/>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t>Договор распространяет свое действие на правоотношения Сторон на период с момента его подписания и по «____» ______________ 20__г. По окончании указанного срока обязательства Сторон по настоящему договору прекращаются автоматически. Уведомление Сторон о прекращении обязательств по договору в этом случае не требуется. Место, указанное в пункте 1.</w:t>
      </w:r>
      <w:r>
        <w:rPr>
          <w:rFonts w:ascii="Times New Roman" w:eastAsia="Calibri" w:hAnsi="Times New Roman" w:cs="Times New Roman"/>
          <w:sz w:val="26"/>
          <w:szCs w:val="26"/>
        </w:rPr>
        <w:t>3</w:t>
      </w:r>
      <w:r w:rsidRPr="00C23F65">
        <w:rPr>
          <w:rFonts w:ascii="Times New Roman" w:eastAsia="Calibri" w:hAnsi="Times New Roman" w:cs="Times New Roman"/>
          <w:sz w:val="26"/>
          <w:szCs w:val="26"/>
        </w:rPr>
        <w:t xml:space="preserve"> настоящего договора, подлежит освобождению от </w:t>
      </w:r>
      <w:r>
        <w:rPr>
          <w:rFonts w:ascii="Times New Roman" w:eastAsia="Calibri" w:hAnsi="Times New Roman" w:cs="Times New Roman"/>
          <w:sz w:val="26"/>
          <w:szCs w:val="26"/>
        </w:rPr>
        <w:t>объектов ярмарки</w:t>
      </w:r>
      <w:r w:rsidRPr="00C23F65">
        <w:rPr>
          <w:rFonts w:ascii="Times New Roman" w:eastAsia="Calibri" w:hAnsi="Times New Roman" w:cs="Times New Roman"/>
          <w:sz w:val="26"/>
          <w:szCs w:val="26"/>
        </w:rPr>
        <w:t xml:space="preserve"> и приведению его в первоначальное состояние за счет сил и средств </w:t>
      </w:r>
      <w:r>
        <w:rPr>
          <w:rFonts w:ascii="Times New Roman" w:eastAsia="Calibri" w:hAnsi="Times New Roman" w:cs="Times New Roman"/>
          <w:sz w:val="26"/>
          <w:szCs w:val="26"/>
        </w:rPr>
        <w:t>Организатора</w:t>
      </w:r>
      <w:r w:rsidRPr="00C23F65">
        <w:rPr>
          <w:rFonts w:ascii="Times New Roman" w:eastAsia="Calibri" w:hAnsi="Times New Roman" w:cs="Times New Roman"/>
          <w:sz w:val="26"/>
          <w:szCs w:val="26"/>
        </w:rPr>
        <w:t>.</w:t>
      </w:r>
    </w:p>
    <w:p w:rsidR="00C11771" w:rsidRPr="00C23F65" w:rsidRDefault="00C11771" w:rsidP="00C11771">
      <w:pPr>
        <w:pStyle w:val="ac"/>
        <w:autoSpaceDE w:val="0"/>
        <w:autoSpaceDN w:val="0"/>
        <w:adjustRightInd w:val="0"/>
        <w:spacing w:line="276" w:lineRule="auto"/>
        <w:ind w:left="709"/>
        <w:jc w:val="both"/>
        <w:rPr>
          <w:rFonts w:ascii="Times New Roman" w:eastAsia="Calibri" w:hAnsi="Times New Roman" w:cs="Times New Roman"/>
          <w:sz w:val="26"/>
          <w:szCs w:val="26"/>
        </w:rPr>
      </w:pPr>
    </w:p>
    <w:p w:rsidR="00C11771" w:rsidRPr="00C23F65" w:rsidRDefault="00C11771" w:rsidP="00C11771">
      <w:pPr>
        <w:pStyle w:val="af"/>
        <w:rPr>
          <w:rFonts w:eastAsia="Calibri"/>
          <w:sz w:val="26"/>
          <w:szCs w:val="26"/>
        </w:rPr>
      </w:pPr>
      <w:r w:rsidRPr="00C23F65">
        <w:rPr>
          <w:rFonts w:eastAsia="Calibri"/>
          <w:sz w:val="26"/>
          <w:szCs w:val="26"/>
        </w:rPr>
        <w:t>Порядок разрешения споров</w:t>
      </w:r>
    </w:p>
    <w:p w:rsidR="00C11771" w:rsidRPr="00C23F65" w:rsidRDefault="00C11771" w:rsidP="00C11771">
      <w:pPr>
        <w:pStyle w:val="af"/>
        <w:rPr>
          <w:rFonts w:eastAsia="Calibri"/>
          <w:sz w:val="26"/>
          <w:szCs w:val="26"/>
        </w:rPr>
      </w:pPr>
    </w:p>
    <w:p w:rsidR="00C11771" w:rsidRPr="00C23F65" w:rsidRDefault="00C11771" w:rsidP="001D0BC9">
      <w:pPr>
        <w:pStyle w:val="ac"/>
        <w:numPr>
          <w:ilvl w:val="0"/>
          <w:numId w:val="5"/>
        </w:numPr>
        <w:autoSpaceDE w:val="0"/>
        <w:autoSpaceDN w:val="0"/>
        <w:adjustRightInd w:val="0"/>
        <w:spacing w:line="276" w:lineRule="auto"/>
        <w:ind w:left="0" w:firstLine="709"/>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t>Во всем, что не предусмотрено условиями настоящего договора, стороны руководствуются действующим законодательством Российской Федерации, а также муниципальными правовыми актами.</w:t>
      </w:r>
    </w:p>
    <w:p w:rsidR="00C11771" w:rsidRPr="00C23F65" w:rsidRDefault="00C11771" w:rsidP="001D0BC9">
      <w:pPr>
        <w:pStyle w:val="ac"/>
        <w:numPr>
          <w:ilvl w:val="0"/>
          <w:numId w:val="5"/>
        </w:numPr>
        <w:autoSpaceDE w:val="0"/>
        <w:autoSpaceDN w:val="0"/>
        <w:adjustRightInd w:val="0"/>
        <w:spacing w:line="276" w:lineRule="auto"/>
        <w:ind w:left="0" w:firstLine="709"/>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t>Споры, возникающие у сторон в ходе исполнения настоящего договора, подлежат рассмотрению в Арбитражном суде Тульской области.</w:t>
      </w:r>
    </w:p>
    <w:p w:rsidR="00C11771" w:rsidRPr="00C23F65" w:rsidRDefault="00C11771" w:rsidP="00C11771">
      <w:pPr>
        <w:pStyle w:val="ac"/>
        <w:autoSpaceDE w:val="0"/>
        <w:autoSpaceDN w:val="0"/>
        <w:adjustRightInd w:val="0"/>
        <w:spacing w:line="276" w:lineRule="auto"/>
        <w:ind w:left="709"/>
        <w:jc w:val="both"/>
        <w:rPr>
          <w:rFonts w:ascii="Times New Roman" w:eastAsia="Calibri" w:hAnsi="Times New Roman" w:cs="Times New Roman"/>
          <w:sz w:val="26"/>
          <w:szCs w:val="26"/>
        </w:rPr>
      </w:pPr>
    </w:p>
    <w:p w:rsidR="00C11771" w:rsidRPr="00C23F65" w:rsidRDefault="00C11771" w:rsidP="00C11771">
      <w:pPr>
        <w:pStyle w:val="af"/>
        <w:rPr>
          <w:rFonts w:eastAsia="Calibri"/>
          <w:sz w:val="26"/>
          <w:szCs w:val="26"/>
        </w:rPr>
      </w:pPr>
      <w:r w:rsidRPr="00C23F65">
        <w:rPr>
          <w:rFonts w:eastAsia="Calibri"/>
          <w:sz w:val="26"/>
          <w:szCs w:val="26"/>
        </w:rPr>
        <w:t>Прочие условия</w:t>
      </w:r>
    </w:p>
    <w:p w:rsidR="00C11771" w:rsidRPr="00C23F65" w:rsidRDefault="00C11771" w:rsidP="00C11771">
      <w:pPr>
        <w:pStyle w:val="ac"/>
        <w:autoSpaceDE w:val="0"/>
        <w:autoSpaceDN w:val="0"/>
        <w:adjustRightInd w:val="0"/>
        <w:spacing w:line="276" w:lineRule="auto"/>
        <w:ind w:left="709"/>
        <w:jc w:val="both"/>
        <w:rPr>
          <w:rFonts w:ascii="Times New Roman" w:eastAsia="Calibri" w:hAnsi="Times New Roman" w:cs="Times New Roman"/>
          <w:sz w:val="26"/>
          <w:szCs w:val="26"/>
        </w:rPr>
      </w:pPr>
    </w:p>
    <w:p w:rsidR="00C11771" w:rsidRPr="00C23F65" w:rsidRDefault="00C11771" w:rsidP="001D0BC9">
      <w:pPr>
        <w:pStyle w:val="ac"/>
        <w:numPr>
          <w:ilvl w:val="0"/>
          <w:numId w:val="5"/>
        </w:numPr>
        <w:autoSpaceDE w:val="0"/>
        <w:autoSpaceDN w:val="0"/>
        <w:adjustRightInd w:val="0"/>
        <w:spacing w:line="276" w:lineRule="auto"/>
        <w:ind w:left="0" w:firstLine="709"/>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t>Все письма, претензии, уведомления и т.д. направляются по адресам, указанным в настоящем договоре или в письменном уведомлении об изменении адреса.</w:t>
      </w:r>
    </w:p>
    <w:p w:rsidR="00C11771" w:rsidRPr="00C23F65" w:rsidRDefault="00C11771" w:rsidP="001D0BC9">
      <w:pPr>
        <w:pStyle w:val="ac"/>
        <w:numPr>
          <w:ilvl w:val="0"/>
          <w:numId w:val="5"/>
        </w:numPr>
        <w:autoSpaceDE w:val="0"/>
        <w:autoSpaceDN w:val="0"/>
        <w:adjustRightInd w:val="0"/>
        <w:spacing w:line="276" w:lineRule="auto"/>
        <w:ind w:left="0" w:firstLine="709"/>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t>Неотъемлемые приложения к настоящему договору:</w:t>
      </w:r>
    </w:p>
    <w:p w:rsidR="00C11771" w:rsidRPr="00C23F65" w:rsidRDefault="00C11771" w:rsidP="001D0BC9">
      <w:pPr>
        <w:pStyle w:val="ac"/>
        <w:numPr>
          <w:ilvl w:val="1"/>
          <w:numId w:val="7"/>
        </w:numPr>
        <w:autoSpaceDE w:val="0"/>
        <w:autoSpaceDN w:val="0"/>
        <w:adjustRightInd w:val="0"/>
        <w:spacing w:line="276" w:lineRule="auto"/>
        <w:ind w:left="0" w:firstLine="709"/>
        <w:jc w:val="both"/>
        <w:rPr>
          <w:rFonts w:ascii="Times New Roman" w:hAnsi="Times New Roman" w:cs="Times New Roman"/>
          <w:sz w:val="26"/>
          <w:szCs w:val="26"/>
        </w:rPr>
      </w:pPr>
      <w:r w:rsidRPr="00C23F65">
        <w:rPr>
          <w:rFonts w:ascii="Times New Roman" w:eastAsia="Calibri" w:hAnsi="Times New Roman" w:cs="Times New Roman"/>
          <w:sz w:val="26"/>
          <w:szCs w:val="26"/>
        </w:rPr>
        <w:t xml:space="preserve">приложение 1. Ситуационный план с указанием границ предполагаемого места размещения </w:t>
      </w:r>
      <w:r>
        <w:rPr>
          <w:rFonts w:ascii="Times New Roman" w:eastAsia="Calibri" w:hAnsi="Times New Roman" w:cs="Times New Roman"/>
          <w:sz w:val="26"/>
          <w:szCs w:val="26"/>
        </w:rPr>
        <w:t>ярмарки</w:t>
      </w:r>
      <w:r w:rsidRPr="00C23F65">
        <w:rPr>
          <w:rFonts w:ascii="Times New Roman" w:hAnsi="Times New Roman" w:cs="Times New Roman"/>
          <w:sz w:val="26"/>
          <w:szCs w:val="26"/>
        </w:rPr>
        <w:t>;</w:t>
      </w:r>
    </w:p>
    <w:p w:rsidR="00C11771" w:rsidRPr="00C23F65" w:rsidRDefault="00C11771" w:rsidP="001D0BC9">
      <w:pPr>
        <w:pStyle w:val="ac"/>
        <w:numPr>
          <w:ilvl w:val="1"/>
          <w:numId w:val="7"/>
        </w:numPr>
        <w:autoSpaceDE w:val="0"/>
        <w:autoSpaceDN w:val="0"/>
        <w:adjustRightInd w:val="0"/>
        <w:spacing w:line="276" w:lineRule="auto"/>
        <w:ind w:left="0" w:firstLine="709"/>
        <w:jc w:val="both"/>
        <w:rPr>
          <w:rFonts w:ascii="Times New Roman" w:hAnsi="Times New Roman" w:cs="Times New Roman"/>
          <w:sz w:val="26"/>
          <w:szCs w:val="26"/>
        </w:rPr>
      </w:pPr>
      <w:r w:rsidRPr="00C23F65">
        <w:rPr>
          <w:rFonts w:ascii="Times New Roman" w:eastAsia="Calibri" w:hAnsi="Times New Roman" w:cs="Times New Roman"/>
          <w:sz w:val="26"/>
          <w:szCs w:val="26"/>
        </w:rPr>
        <w:t xml:space="preserve">приложение 2. Банковские реквизиты для осуществления платы за </w:t>
      </w:r>
      <w:r>
        <w:rPr>
          <w:rFonts w:ascii="Times New Roman" w:eastAsia="Calibri" w:hAnsi="Times New Roman" w:cs="Times New Roman"/>
          <w:sz w:val="26"/>
          <w:szCs w:val="26"/>
        </w:rPr>
        <w:t>организацию ярмарки</w:t>
      </w:r>
      <w:r w:rsidRPr="00C23F65">
        <w:rPr>
          <w:rFonts w:ascii="Times New Roman" w:eastAsia="Calibri" w:hAnsi="Times New Roman" w:cs="Times New Roman"/>
          <w:sz w:val="26"/>
          <w:szCs w:val="26"/>
        </w:rPr>
        <w:t>.</w:t>
      </w:r>
    </w:p>
    <w:p w:rsidR="00C11771" w:rsidRPr="00C23F65" w:rsidRDefault="00C11771" w:rsidP="00DB2A57">
      <w:pPr>
        <w:spacing w:after="0"/>
        <w:jc w:val="both"/>
        <w:rPr>
          <w:rFonts w:ascii="Times New Roman" w:eastAsia="Calibri" w:hAnsi="Times New Roman" w:cs="Times New Roman"/>
          <w:sz w:val="26"/>
          <w:szCs w:val="26"/>
        </w:rPr>
      </w:pPr>
    </w:p>
    <w:p w:rsidR="00C11771" w:rsidRPr="00C23F65" w:rsidRDefault="00C11771" w:rsidP="00C11771">
      <w:pPr>
        <w:pStyle w:val="af"/>
        <w:rPr>
          <w:rFonts w:eastAsia="Calibri"/>
          <w:sz w:val="26"/>
          <w:szCs w:val="26"/>
        </w:rPr>
      </w:pPr>
      <w:r w:rsidRPr="00C23F65">
        <w:rPr>
          <w:rFonts w:eastAsia="Calibri"/>
          <w:sz w:val="26"/>
          <w:szCs w:val="26"/>
        </w:rPr>
        <w:t>Адреса, реквизиты и подписи Сторон:</w:t>
      </w:r>
    </w:p>
    <w:p w:rsidR="00C11771" w:rsidRPr="00C23F65" w:rsidRDefault="00C11771" w:rsidP="00DB2A57">
      <w:pPr>
        <w:spacing w:after="0"/>
        <w:jc w:val="both"/>
        <w:rPr>
          <w:rFonts w:ascii="Times New Roman" w:eastAsia="Calibri" w:hAnsi="Times New Roman" w:cs="Times New Roman"/>
          <w:sz w:val="26"/>
          <w:szCs w:val="26"/>
        </w:rPr>
      </w:pPr>
    </w:p>
    <w:p w:rsidR="00C11771" w:rsidRPr="00C23F65" w:rsidRDefault="00C11771" w:rsidP="00C11771">
      <w:pPr>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t xml:space="preserve">Управление:   </w:t>
      </w:r>
      <w:r>
        <w:rPr>
          <w:rFonts w:ascii="Times New Roman" w:eastAsia="Calibri" w:hAnsi="Times New Roman" w:cs="Times New Roman"/>
          <w:sz w:val="26"/>
          <w:szCs w:val="26"/>
        </w:rPr>
        <w:t>Организатор</w:t>
      </w:r>
      <w:r w:rsidRPr="00C23F65">
        <w:rPr>
          <w:rFonts w:ascii="Times New Roman" w:eastAsia="Calibri" w:hAnsi="Times New Roman" w:cs="Times New Roman"/>
          <w:sz w:val="26"/>
          <w:szCs w:val="26"/>
        </w:rPr>
        <w:t>:</w:t>
      </w:r>
    </w:p>
    <w:p w:rsidR="00C11771" w:rsidRPr="00C23F65" w:rsidRDefault="00C11771" w:rsidP="00C11771">
      <w:pPr>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t xml:space="preserve">  ________________________                _________________________</w:t>
      </w:r>
    </w:p>
    <w:p w:rsidR="00C11771" w:rsidRPr="00C23F65" w:rsidRDefault="00C11771" w:rsidP="00C11771">
      <w:pPr>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t xml:space="preserve">  ________________________                _________________________</w:t>
      </w:r>
    </w:p>
    <w:p w:rsidR="00C11771" w:rsidRPr="00C23F65" w:rsidRDefault="00C11771" w:rsidP="00C11771">
      <w:pPr>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t xml:space="preserve">  ________________________                _________________________</w:t>
      </w:r>
    </w:p>
    <w:p w:rsidR="00C11771" w:rsidRPr="00C23F65" w:rsidRDefault="00C11771" w:rsidP="00C11771">
      <w:pPr>
        <w:jc w:val="both"/>
        <w:rPr>
          <w:rFonts w:ascii="Times New Roman" w:eastAsia="Calibri" w:hAnsi="Times New Roman" w:cs="Times New Roman"/>
          <w:sz w:val="26"/>
          <w:szCs w:val="26"/>
        </w:rPr>
      </w:pPr>
    </w:p>
    <w:p w:rsidR="00C11771" w:rsidRPr="00C23F65" w:rsidRDefault="00C11771" w:rsidP="00C11771">
      <w:pPr>
        <w:pStyle w:val="ac"/>
        <w:spacing w:line="276" w:lineRule="auto"/>
        <w:ind w:left="0"/>
        <w:jc w:val="both"/>
        <w:rPr>
          <w:rFonts w:ascii="Times New Roman" w:hAnsi="Times New Roman" w:cs="Times New Roman"/>
          <w:sz w:val="26"/>
          <w:szCs w:val="26"/>
        </w:rPr>
      </w:pPr>
      <w:r w:rsidRPr="00C23F65">
        <w:rPr>
          <w:rFonts w:ascii="Times New Roman" w:eastAsia="Calibri" w:hAnsi="Times New Roman" w:cs="Times New Roman"/>
          <w:sz w:val="26"/>
          <w:szCs w:val="26"/>
        </w:rPr>
        <w:lastRenderedPageBreak/>
        <w:t>_____________/___________/                              _____________/___________/</w:t>
      </w:r>
    </w:p>
    <w:p w:rsidR="00C11771" w:rsidRPr="00C23F65" w:rsidRDefault="00C11771" w:rsidP="00C11771">
      <w:pPr>
        <w:pStyle w:val="ac"/>
        <w:spacing w:line="276" w:lineRule="auto"/>
        <w:ind w:left="0"/>
        <w:jc w:val="both"/>
        <w:rPr>
          <w:rFonts w:ascii="Times New Roman" w:hAnsi="Times New Roman" w:cs="Times New Roman"/>
          <w:sz w:val="26"/>
          <w:szCs w:val="26"/>
        </w:rPr>
      </w:pPr>
    </w:p>
    <w:p w:rsidR="00C11771" w:rsidRPr="00C23F65" w:rsidRDefault="00C11771" w:rsidP="00C11771">
      <w:pPr>
        <w:pStyle w:val="ac"/>
        <w:spacing w:line="276" w:lineRule="auto"/>
        <w:ind w:left="0"/>
        <w:jc w:val="both"/>
        <w:rPr>
          <w:rFonts w:ascii="Times New Roman" w:hAnsi="Times New Roman" w:cs="Times New Roman"/>
          <w:sz w:val="26"/>
          <w:szCs w:val="26"/>
        </w:rPr>
      </w:pPr>
    </w:p>
    <w:p w:rsidR="00C11771" w:rsidRDefault="00C11771" w:rsidP="00C11771">
      <w:pPr>
        <w:pStyle w:val="ac"/>
        <w:spacing w:line="276" w:lineRule="auto"/>
        <w:ind w:left="0"/>
        <w:jc w:val="both"/>
        <w:rPr>
          <w:rFonts w:ascii="Times New Roman" w:hAnsi="Times New Roman" w:cs="Times New Roman"/>
          <w:sz w:val="26"/>
          <w:szCs w:val="26"/>
        </w:rPr>
      </w:pPr>
      <w:r w:rsidRPr="00C23F65">
        <w:rPr>
          <w:rFonts w:ascii="Times New Roman" w:hAnsi="Times New Roman" w:cs="Times New Roman"/>
          <w:sz w:val="26"/>
          <w:szCs w:val="26"/>
        </w:rPr>
        <w:t xml:space="preserve">Начальник </w:t>
      </w:r>
    </w:p>
    <w:p w:rsidR="00C11771" w:rsidRPr="00C23F65" w:rsidRDefault="00C11771" w:rsidP="00C11771">
      <w:pPr>
        <w:pStyle w:val="ac"/>
        <w:spacing w:line="276" w:lineRule="auto"/>
        <w:ind w:left="0"/>
        <w:jc w:val="both"/>
        <w:rPr>
          <w:rFonts w:ascii="Times New Roman" w:hAnsi="Times New Roman" w:cs="Times New Roman"/>
          <w:sz w:val="26"/>
          <w:szCs w:val="26"/>
        </w:rPr>
      </w:pPr>
      <w:r>
        <w:rPr>
          <w:rFonts w:ascii="Times New Roman" w:hAnsi="Times New Roman" w:cs="Times New Roman"/>
          <w:sz w:val="26"/>
          <w:szCs w:val="26"/>
        </w:rPr>
        <w:t>у</w:t>
      </w:r>
      <w:r w:rsidRPr="00C23F65">
        <w:rPr>
          <w:rFonts w:ascii="Times New Roman" w:hAnsi="Times New Roman" w:cs="Times New Roman"/>
          <w:sz w:val="26"/>
          <w:szCs w:val="26"/>
        </w:rPr>
        <w:t>правления</w:t>
      </w:r>
      <w:r>
        <w:rPr>
          <w:rFonts w:ascii="Times New Roman" w:hAnsi="Times New Roman" w:cs="Times New Roman"/>
          <w:sz w:val="26"/>
          <w:szCs w:val="26"/>
        </w:rPr>
        <w:t xml:space="preserve"> </w:t>
      </w:r>
      <w:r w:rsidRPr="00C23F65">
        <w:rPr>
          <w:rFonts w:ascii="Times New Roman" w:hAnsi="Times New Roman" w:cs="Times New Roman"/>
          <w:sz w:val="26"/>
          <w:szCs w:val="26"/>
        </w:rPr>
        <w:t>развития экономи</w:t>
      </w:r>
      <w:r>
        <w:rPr>
          <w:rFonts w:ascii="Times New Roman" w:hAnsi="Times New Roman" w:cs="Times New Roman"/>
          <w:sz w:val="26"/>
          <w:szCs w:val="26"/>
        </w:rPr>
        <w:t>ки</w:t>
      </w:r>
    </w:p>
    <w:p w:rsidR="00C11771" w:rsidRDefault="00C11771" w:rsidP="00C11771">
      <w:pPr>
        <w:pStyle w:val="ac"/>
        <w:spacing w:line="276" w:lineRule="auto"/>
        <w:ind w:left="0"/>
        <w:jc w:val="both"/>
        <w:rPr>
          <w:rFonts w:ascii="Times New Roman" w:hAnsi="Times New Roman" w:cs="Times New Roman"/>
          <w:sz w:val="26"/>
          <w:szCs w:val="26"/>
        </w:rPr>
      </w:pPr>
      <w:r w:rsidRPr="00C23F65">
        <w:rPr>
          <w:rFonts w:ascii="Times New Roman" w:hAnsi="Times New Roman" w:cs="Times New Roman"/>
          <w:sz w:val="26"/>
          <w:szCs w:val="26"/>
        </w:rPr>
        <w:t xml:space="preserve">администрации </w:t>
      </w:r>
      <w:r>
        <w:rPr>
          <w:rFonts w:ascii="Times New Roman" w:hAnsi="Times New Roman" w:cs="Times New Roman"/>
          <w:sz w:val="26"/>
          <w:szCs w:val="26"/>
        </w:rPr>
        <w:t>муниципального образования</w:t>
      </w:r>
    </w:p>
    <w:p w:rsidR="00C11771" w:rsidRPr="00C23F65" w:rsidRDefault="00C11771" w:rsidP="00C11771">
      <w:pPr>
        <w:pStyle w:val="ac"/>
        <w:spacing w:line="276" w:lineRule="auto"/>
        <w:ind w:left="0"/>
        <w:jc w:val="both"/>
        <w:rPr>
          <w:rFonts w:ascii="Times New Roman" w:hAnsi="Times New Roman" w:cs="Times New Roman"/>
          <w:sz w:val="26"/>
          <w:szCs w:val="26"/>
        </w:rPr>
      </w:pPr>
      <w:r>
        <w:rPr>
          <w:rFonts w:ascii="Times New Roman" w:hAnsi="Times New Roman" w:cs="Times New Roman"/>
          <w:sz w:val="26"/>
          <w:szCs w:val="26"/>
        </w:rPr>
        <w:t>город Алексин</w:t>
      </w:r>
      <w:r w:rsidRPr="00C23F65">
        <w:rPr>
          <w:rFonts w:ascii="Times New Roman" w:hAnsi="Times New Roman" w:cs="Times New Roman"/>
          <w:sz w:val="26"/>
          <w:szCs w:val="26"/>
        </w:rPr>
        <w:t xml:space="preserve">                                                           </w:t>
      </w:r>
      <w:r>
        <w:rPr>
          <w:rFonts w:ascii="Times New Roman" w:hAnsi="Times New Roman" w:cs="Times New Roman"/>
          <w:sz w:val="26"/>
          <w:szCs w:val="26"/>
        </w:rPr>
        <w:t xml:space="preserve">                                          Е.А. Ершова</w:t>
      </w:r>
    </w:p>
    <w:p w:rsidR="00C11771" w:rsidRPr="00C23F65" w:rsidRDefault="00C11771" w:rsidP="00C11771">
      <w:pPr>
        <w:rPr>
          <w:rFonts w:ascii="Times New Roman" w:eastAsia="Calibri" w:hAnsi="Times New Roman" w:cs="Times New Roman"/>
          <w:sz w:val="26"/>
          <w:szCs w:val="26"/>
        </w:rPr>
      </w:pPr>
      <w:r w:rsidRPr="00C23F65">
        <w:rPr>
          <w:rFonts w:ascii="Times New Roman" w:eastAsia="Calibri" w:hAnsi="Times New Roman" w:cs="Times New Roman"/>
          <w:sz w:val="26"/>
          <w:szCs w:val="26"/>
        </w:rPr>
        <w:br w:type="page"/>
      </w:r>
    </w:p>
    <w:p w:rsidR="00C11771" w:rsidRPr="00C23F65" w:rsidRDefault="00C11771" w:rsidP="00C11771">
      <w:pPr>
        <w:jc w:val="right"/>
        <w:rPr>
          <w:rFonts w:ascii="Times New Roman" w:eastAsia="Calibri" w:hAnsi="Times New Roman" w:cs="Times New Roman"/>
          <w:sz w:val="26"/>
          <w:szCs w:val="26"/>
        </w:rPr>
      </w:pPr>
      <w:r w:rsidRPr="00C23F65">
        <w:rPr>
          <w:rFonts w:ascii="Times New Roman" w:eastAsia="Times New Roman" w:hAnsi="Times New Roman" w:cs="Times New Roman"/>
          <w:sz w:val="26"/>
          <w:szCs w:val="26"/>
        </w:rPr>
        <w:lastRenderedPageBreak/>
        <w:t>Приложение 1</w:t>
      </w:r>
    </w:p>
    <w:p w:rsidR="00C11771" w:rsidRPr="00C23F65" w:rsidRDefault="00C11771" w:rsidP="00C11771">
      <w:pPr>
        <w:widowControl w:val="0"/>
        <w:jc w:val="right"/>
        <w:rPr>
          <w:rFonts w:ascii="Times New Roman" w:eastAsia="Times New Roman" w:hAnsi="Times New Roman" w:cs="Times New Roman"/>
          <w:sz w:val="26"/>
          <w:szCs w:val="26"/>
        </w:rPr>
      </w:pPr>
      <w:r w:rsidRPr="00C23F65">
        <w:rPr>
          <w:rFonts w:ascii="Times New Roman" w:eastAsia="Times New Roman" w:hAnsi="Times New Roman" w:cs="Times New Roman"/>
          <w:sz w:val="26"/>
          <w:szCs w:val="26"/>
        </w:rPr>
        <w:t xml:space="preserve">к Договору на право </w:t>
      </w:r>
      <w:r>
        <w:rPr>
          <w:rFonts w:ascii="Times New Roman" w:eastAsia="Times New Roman" w:hAnsi="Times New Roman" w:cs="Times New Roman"/>
          <w:sz w:val="26"/>
          <w:szCs w:val="26"/>
        </w:rPr>
        <w:t>организации ярмарки</w:t>
      </w:r>
    </w:p>
    <w:p w:rsidR="00C11771" w:rsidRPr="00C23F65" w:rsidRDefault="00C11771" w:rsidP="00C11771">
      <w:pPr>
        <w:widowControl w:val="0"/>
        <w:jc w:val="right"/>
        <w:rPr>
          <w:rFonts w:ascii="Times New Roman" w:eastAsia="Times New Roman" w:hAnsi="Times New Roman" w:cs="Times New Roman"/>
          <w:sz w:val="26"/>
          <w:szCs w:val="26"/>
        </w:rPr>
      </w:pPr>
      <w:r w:rsidRPr="00C23F65">
        <w:rPr>
          <w:rFonts w:ascii="Times New Roman" w:eastAsia="Times New Roman" w:hAnsi="Times New Roman" w:cs="Times New Roman"/>
          <w:sz w:val="26"/>
          <w:szCs w:val="26"/>
        </w:rPr>
        <w:t>от_________ №________</w:t>
      </w:r>
    </w:p>
    <w:p w:rsidR="00C11771" w:rsidRPr="00C23F65" w:rsidRDefault="00C11771" w:rsidP="00C11771">
      <w:pPr>
        <w:widowControl w:val="0"/>
        <w:jc w:val="both"/>
        <w:rPr>
          <w:rFonts w:ascii="Times New Roman" w:eastAsia="Times New Roman" w:hAnsi="Times New Roman" w:cs="Times New Roman"/>
          <w:sz w:val="26"/>
          <w:szCs w:val="26"/>
        </w:rPr>
      </w:pPr>
    </w:p>
    <w:p w:rsidR="00C11771" w:rsidRPr="00C23F65" w:rsidRDefault="00C11771" w:rsidP="00C11771">
      <w:pPr>
        <w:pStyle w:val="af"/>
        <w:rPr>
          <w:rFonts w:eastAsia="Calibri"/>
          <w:sz w:val="26"/>
          <w:szCs w:val="26"/>
        </w:rPr>
      </w:pPr>
      <w:r w:rsidRPr="00C23F65">
        <w:rPr>
          <w:rFonts w:eastAsia="Calibri"/>
          <w:sz w:val="26"/>
          <w:szCs w:val="26"/>
        </w:rPr>
        <w:t xml:space="preserve">Ситуационный план с указанием границ предполагаемого места размещения </w:t>
      </w:r>
      <w:r>
        <w:rPr>
          <w:rFonts w:eastAsia="Calibri"/>
          <w:sz w:val="26"/>
          <w:szCs w:val="26"/>
        </w:rPr>
        <w:t>ярмарки</w:t>
      </w:r>
    </w:p>
    <w:p w:rsidR="00C11771" w:rsidRPr="00C23F65" w:rsidRDefault="00C11771" w:rsidP="00C11771">
      <w:pPr>
        <w:widowControl w:val="0"/>
        <w:jc w:val="both"/>
        <w:rPr>
          <w:rFonts w:ascii="Times New Roman" w:eastAsia="Times New Roman" w:hAnsi="Times New Roman" w:cs="Times New Roman"/>
          <w:sz w:val="26"/>
          <w:szCs w:val="26"/>
        </w:rPr>
      </w:pPr>
    </w:p>
    <w:tbl>
      <w:tblPr>
        <w:tblStyle w:val="afb"/>
        <w:tblW w:w="0" w:type="auto"/>
        <w:tblLook w:val="04A0" w:firstRow="1" w:lastRow="0" w:firstColumn="1" w:lastColumn="0" w:noHBand="0" w:noVBand="1"/>
      </w:tblPr>
      <w:tblGrid>
        <w:gridCol w:w="9853"/>
      </w:tblGrid>
      <w:tr w:rsidR="00C11771" w:rsidRPr="00C23F65" w:rsidTr="00C11771">
        <w:tc>
          <w:tcPr>
            <w:tcW w:w="9911" w:type="dxa"/>
          </w:tcPr>
          <w:p w:rsidR="00C11771" w:rsidRPr="00C23F65" w:rsidRDefault="00C11771" w:rsidP="00C11771">
            <w:pPr>
              <w:rPr>
                <w:rFonts w:ascii="Times New Roman" w:hAnsi="Times New Roman" w:cs="Times New Roman"/>
                <w:sz w:val="26"/>
                <w:szCs w:val="26"/>
              </w:rPr>
            </w:pPr>
          </w:p>
          <w:p w:rsidR="00C11771" w:rsidRPr="00C23F65" w:rsidRDefault="00C11771" w:rsidP="00C11771">
            <w:pPr>
              <w:rPr>
                <w:rFonts w:ascii="Times New Roman" w:hAnsi="Times New Roman" w:cs="Times New Roman"/>
                <w:sz w:val="26"/>
                <w:szCs w:val="26"/>
              </w:rPr>
            </w:pPr>
          </w:p>
          <w:p w:rsidR="00C11771" w:rsidRPr="00C23F65" w:rsidRDefault="00C11771" w:rsidP="00C11771">
            <w:pPr>
              <w:rPr>
                <w:rFonts w:ascii="Times New Roman" w:hAnsi="Times New Roman" w:cs="Times New Roman"/>
                <w:sz w:val="26"/>
                <w:szCs w:val="26"/>
              </w:rPr>
            </w:pPr>
          </w:p>
          <w:p w:rsidR="00C11771" w:rsidRPr="00C23F65" w:rsidRDefault="00C11771" w:rsidP="00C11771">
            <w:pPr>
              <w:rPr>
                <w:rFonts w:ascii="Times New Roman" w:hAnsi="Times New Roman" w:cs="Times New Roman"/>
                <w:sz w:val="26"/>
                <w:szCs w:val="26"/>
              </w:rPr>
            </w:pPr>
          </w:p>
          <w:p w:rsidR="00C11771" w:rsidRPr="00C23F65" w:rsidRDefault="00C11771" w:rsidP="00C11771">
            <w:pPr>
              <w:rPr>
                <w:rFonts w:ascii="Times New Roman" w:hAnsi="Times New Roman" w:cs="Times New Roman"/>
                <w:sz w:val="26"/>
                <w:szCs w:val="26"/>
              </w:rPr>
            </w:pPr>
          </w:p>
          <w:p w:rsidR="00C11771" w:rsidRPr="00C23F65" w:rsidRDefault="00C11771" w:rsidP="00C11771">
            <w:pPr>
              <w:rPr>
                <w:rFonts w:ascii="Times New Roman" w:hAnsi="Times New Roman" w:cs="Times New Roman"/>
                <w:sz w:val="26"/>
                <w:szCs w:val="26"/>
              </w:rPr>
            </w:pPr>
          </w:p>
          <w:p w:rsidR="00C11771" w:rsidRPr="00C23F65" w:rsidRDefault="00C11771" w:rsidP="00C11771">
            <w:pPr>
              <w:rPr>
                <w:rFonts w:ascii="Times New Roman" w:hAnsi="Times New Roman" w:cs="Times New Roman"/>
                <w:sz w:val="26"/>
                <w:szCs w:val="26"/>
              </w:rPr>
            </w:pPr>
          </w:p>
          <w:p w:rsidR="00C11771" w:rsidRPr="00C23F65" w:rsidRDefault="00C11771" w:rsidP="00C11771">
            <w:pPr>
              <w:rPr>
                <w:rFonts w:ascii="Times New Roman" w:hAnsi="Times New Roman" w:cs="Times New Roman"/>
                <w:sz w:val="26"/>
                <w:szCs w:val="26"/>
              </w:rPr>
            </w:pPr>
          </w:p>
          <w:p w:rsidR="00C11771" w:rsidRPr="00C23F65" w:rsidRDefault="00C11771" w:rsidP="00C11771">
            <w:pPr>
              <w:rPr>
                <w:rFonts w:ascii="Times New Roman" w:hAnsi="Times New Roman" w:cs="Times New Roman"/>
                <w:sz w:val="26"/>
                <w:szCs w:val="26"/>
              </w:rPr>
            </w:pPr>
          </w:p>
          <w:p w:rsidR="00C11771" w:rsidRPr="00C23F65" w:rsidRDefault="00C11771" w:rsidP="00C11771">
            <w:pPr>
              <w:rPr>
                <w:rFonts w:ascii="Times New Roman" w:hAnsi="Times New Roman" w:cs="Times New Roman"/>
                <w:sz w:val="26"/>
                <w:szCs w:val="26"/>
              </w:rPr>
            </w:pPr>
          </w:p>
          <w:p w:rsidR="00C11771" w:rsidRPr="00C23F65" w:rsidRDefault="00C11771" w:rsidP="00C11771">
            <w:pPr>
              <w:rPr>
                <w:rFonts w:ascii="Times New Roman" w:hAnsi="Times New Roman" w:cs="Times New Roman"/>
                <w:sz w:val="26"/>
                <w:szCs w:val="26"/>
              </w:rPr>
            </w:pPr>
          </w:p>
          <w:p w:rsidR="00C11771" w:rsidRPr="00C23F65" w:rsidRDefault="00C11771" w:rsidP="00C11771">
            <w:pPr>
              <w:rPr>
                <w:rFonts w:ascii="Times New Roman" w:hAnsi="Times New Roman" w:cs="Times New Roman"/>
                <w:sz w:val="26"/>
                <w:szCs w:val="26"/>
              </w:rPr>
            </w:pPr>
          </w:p>
          <w:p w:rsidR="00C11771" w:rsidRPr="00C23F65" w:rsidRDefault="00C11771" w:rsidP="00C11771">
            <w:pPr>
              <w:rPr>
                <w:rFonts w:ascii="Times New Roman" w:hAnsi="Times New Roman" w:cs="Times New Roman"/>
                <w:sz w:val="26"/>
                <w:szCs w:val="26"/>
              </w:rPr>
            </w:pPr>
          </w:p>
        </w:tc>
      </w:tr>
    </w:tbl>
    <w:p w:rsidR="00C11771" w:rsidRPr="00C23F65" w:rsidRDefault="00C11771" w:rsidP="00C11771">
      <w:pPr>
        <w:rPr>
          <w:rFonts w:ascii="Times New Roman" w:eastAsia="Times New Roman" w:hAnsi="Times New Roman" w:cs="Times New Roman"/>
          <w:sz w:val="26"/>
          <w:szCs w:val="26"/>
        </w:rPr>
      </w:pPr>
    </w:p>
    <w:p w:rsidR="00C11771" w:rsidRPr="00C23F65" w:rsidRDefault="00C11771" w:rsidP="00C11771">
      <w:pPr>
        <w:jc w:val="both"/>
        <w:rPr>
          <w:rFonts w:ascii="Times New Roman" w:eastAsia="Times New Roman" w:hAnsi="Times New Roman" w:cs="Times New Roman"/>
          <w:sz w:val="26"/>
          <w:szCs w:val="26"/>
        </w:rPr>
      </w:pPr>
    </w:p>
    <w:p w:rsidR="00C11771" w:rsidRPr="00C23F65" w:rsidRDefault="00C11771" w:rsidP="00C11771">
      <w:pPr>
        <w:jc w:val="right"/>
        <w:rPr>
          <w:rFonts w:ascii="Times New Roman" w:eastAsia="Calibri" w:hAnsi="Times New Roman" w:cs="Times New Roman"/>
          <w:sz w:val="26"/>
          <w:szCs w:val="26"/>
        </w:rPr>
      </w:pPr>
      <w:r w:rsidRPr="00C23F65">
        <w:rPr>
          <w:rFonts w:ascii="Times New Roman" w:eastAsia="Times New Roman" w:hAnsi="Times New Roman" w:cs="Times New Roman"/>
          <w:sz w:val="26"/>
          <w:szCs w:val="26"/>
        </w:rPr>
        <w:t>Приложение 2</w:t>
      </w:r>
    </w:p>
    <w:p w:rsidR="00C11771" w:rsidRPr="00C23F65" w:rsidRDefault="00C11771" w:rsidP="00C11771">
      <w:pPr>
        <w:widowControl w:val="0"/>
        <w:jc w:val="right"/>
        <w:rPr>
          <w:rFonts w:ascii="Times New Roman" w:eastAsia="Times New Roman" w:hAnsi="Times New Roman" w:cs="Times New Roman"/>
          <w:sz w:val="26"/>
          <w:szCs w:val="26"/>
        </w:rPr>
      </w:pPr>
      <w:r w:rsidRPr="00C23F65">
        <w:rPr>
          <w:rFonts w:ascii="Times New Roman" w:eastAsia="Times New Roman" w:hAnsi="Times New Roman" w:cs="Times New Roman"/>
          <w:sz w:val="26"/>
          <w:szCs w:val="26"/>
        </w:rPr>
        <w:t xml:space="preserve">к Договору на право </w:t>
      </w:r>
      <w:r>
        <w:rPr>
          <w:rFonts w:ascii="Times New Roman" w:eastAsia="Times New Roman" w:hAnsi="Times New Roman" w:cs="Times New Roman"/>
          <w:sz w:val="26"/>
          <w:szCs w:val="26"/>
        </w:rPr>
        <w:t>организации ярмарки</w:t>
      </w:r>
    </w:p>
    <w:p w:rsidR="00C11771" w:rsidRPr="00C23F65" w:rsidRDefault="00C11771" w:rsidP="00C11771">
      <w:pPr>
        <w:widowControl w:val="0"/>
        <w:jc w:val="right"/>
        <w:rPr>
          <w:rFonts w:ascii="Times New Roman" w:eastAsia="Times New Roman" w:hAnsi="Times New Roman" w:cs="Times New Roman"/>
          <w:sz w:val="26"/>
          <w:szCs w:val="26"/>
        </w:rPr>
      </w:pPr>
      <w:r w:rsidRPr="00C23F65">
        <w:rPr>
          <w:rFonts w:ascii="Times New Roman" w:eastAsia="Times New Roman" w:hAnsi="Times New Roman" w:cs="Times New Roman"/>
          <w:sz w:val="26"/>
          <w:szCs w:val="26"/>
        </w:rPr>
        <w:t>от_________ №________</w:t>
      </w:r>
    </w:p>
    <w:p w:rsidR="00C11771" w:rsidRPr="00C23F65" w:rsidRDefault="00C11771" w:rsidP="00C11771">
      <w:pPr>
        <w:widowControl w:val="0"/>
        <w:jc w:val="both"/>
        <w:rPr>
          <w:rFonts w:ascii="Times New Roman" w:eastAsia="Calibri" w:hAnsi="Times New Roman" w:cs="Times New Roman"/>
          <w:sz w:val="26"/>
          <w:szCs w:val="26"/>
        </w:rPr>
      </w:pPr>
    </w:p>
    <w:p w:rsidR="00C11771" w:rsidRPr="00C23F65" w:rsidRDefault="00C11771" w:rsidP="00C11771">
      <w:pPr>
        <w:pStyle w:val="af"/>
        <w:rPr>
          <w:rFonts w:eastAsia="Calibri"/>
          <w:sz w:val="26"/>
          <w:szCs w:val="26"/>
        </w:rPr>
      </w:pPr>
      <w:r w:rsidRPr="00C23F65">
        <w:rPr>
          <w:rFonts w:eastAsia="Calibri"/>
          <w:sz w:val="26"/>
          <w:szCs w:val="26"/>
        </w:rPr>
        <w:t>Банковские реквизиты</w:t>
      </w:r>
    </w:p>
    <w:p w:rsidR="00C11771" w:rsidRDefault="00C11771" w:rsidP="00C11771">
      <w:pPr>
        <w:widowControl w:val="0"/>
        <w:rPr>
          <w:rFonts w:ascii="Times New Roman" w:eastAsia="Calibri" w:hAnsi="Times New Roman" w:cs="Times New Roman"/>
          <w:sz w:val="26"/>
          <w:szCs w:val="26"/>
        </w:rPr>
      </w:pPr>
      <w:r w:rsidRPr="00C23F65">
        <w:rPr>
          <w:rFonts w:ascii="Times New Roman" w:eastAsia="Calibri" w:hAnsi="Times New Roman" w:cs="Times New Roman"/>
          <w:sz w:val="26"/>
          <w:szCs w:val="26"/>
        </w:rPr>
        <w:t xml:space="preserve">администрации </w:t>
      </w:r>
      <w:r>
        <w:rPr>
          <w:rFonts w:ascii="Times New Roman" w:hAnsi="Times New Roman" w:cs="Times New Roman"/>
          <w:sz w:val="26"/>
          <w:szCs w:val="26"/>
        </w:rPr>
        <w:t>муниципального образования</w:t>
      </w:r>
      <w:r w:rsidRPr="00C23F65">
        <w:rPr>
          <w:rFonts w:ascii="Times New Roman" w:eastAsia="Calibri" w:hAnsi="Times New Roman" w:cs="Times New Roman"/>
          <w:sz w:val="26"/>
          <w:szCs w:val="26"/>
        </w:rPr>
        <w:t xml:space="preserve"> город </w:t>
      </w:r>
      <w:r>
        <w:rPr>
          <w:rFonts w:ascii="Times New Roman" w:eastAsia="Calibri" w:hAnsi="Times New Roman" w:cs="Times New Roman"/>
          <w:sz w:val="26"/>
          <w:szCs w:val="26"/>
        </w:rPr>
        <w:t>Алексин</w:t>
      </w:r>
    </w:p>
    <w:p w:rsidR="00C11771" w:rsidRPr="00C23F65" w:rsidRDefault="00C11771" w:rsidP="00C11771">
      <w:pPr>
        <w:widowControl w:val="0"/>
        <w:rPr>
          <w:rFonts w:ascii="Times New Roman" w:eastAsia="Calibri" w:hAnsi="Times New Roman" w:cs="Times New Roman"/>
          <w:sz w:val="26"/>
          <w:szCs w:val="26"/>
        </w:rPr>
      </w:pPr>
      <w:r w:rsidRPr="00C23F65">
        <w:rPr>
          <w:rFonts w:ascii="Times New Roman" w:eastAsia="Calibri" w:hAnsi="Times New Roman" w:cs="Times New Roman"/>
          <w:sz w:val="26"/>
          <w:szCs w:val="26"/>
        </w:rPr>
        <w:t xml:space="preserve"> для осуществления платы</w:t>
      </w:r>
      <w:r>
        <w:rPr>
          <w:rFonts w:ascii="Times New Roman" w:eastAsia="Calibri" w:hAnsi="Times New Roman" w:cs="Times New Roman"/>
          <w:sz w:val="26"/>
          <w:szCs w:val="26"/>
        </w:rPr>
        <w:t xml:space="preserve"> </w:t>
      </w:r>
      <w:r w:rsidRPr="00C23F65">
        <w:rPr>
          <w:rFonts w:ascii="Times New Roman" w:eastAsia="Calibri" w:hAnsi="Times New Roman" w:cs="Times New Roman"/>
          <w:sz w:val="26"/>
          <w:szCs w:val="26"/>
        </w:rPr>
        <w:t xml:space="preserve">за </w:t>
      </w:r>
      <w:r>
        <w:rPr>
          <w:rFonts w:ascii="Times New Roman" w:eastAsia="Calibri" w:hAnsi="Times New Roman" w:cs="Times New Roman"/>
          <w:sz w:val="26"/>
          <w:szCs w:val="26"/>
        </w:rPr>
        <w:t>организацию ярмарки</w:t>
      </w:r>
    </w:p>
    <w:p w:rsidR="00C11771" w:rsidRPr="00C23F65" w:rsidRDefault="00C11771" w:rsidP="00C11771">
      <w:pPr>
        <w:widowControl w:val="0"/>
        <w:ind w:firstLine="709"/>
        <w:jc w:val="both"/>
        <w:rPr>
          <w:rFonts w:ascii="Times New Roman" w:eastAsia="Calibri" w:hAnsi="Times New Roman" w:cs="Times New Roman"/>
          <w:bCs/>
          <w:sz w:val="26"/>
          <w:szCs w:val="26"/>
        </w:rPr>
      </w:pPr>
    </w:p>
    <w:p w:rsidR="00C11771" w:rsidRPr="00C23F65" w:rsidRDefault="00C11771" w:rsidP="00C11771">
      <w:pPr>
        <w:widowControl w:val="0"/>
        <w:tabs>
          <w:tab w:val="num" w:pos="709"/>
        </w:tabs>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t>Получатель: _________________________________________________________</w:t>
      </w:r>
    </w:p>
    <w:p w:rsidR="00C11771" w:rsidRPr="00C23F65" w:rsidRDefault="00C11771" w:rsidP="00C11771">
      <w:pPr>
        <w:widowControl w:val="0"/>
        <w:tabs>
          <w:tab w:val="num" w:pos="709"/>
        </w:tabs>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t>ИНН: _______________________________________________________________</w:t>
      </w:r>
    </w:p>
    <w:p w:rsidR="00C11771" w:rsidRPr="00C23F65" w:rsidRDefault="00C11771" w:rsidP="00C11771">
      <w:pPr>
        <w:widowControl w:val="0"/>
        <w:tabs>
          <w:tab w:val="num" w:pos="709"/>
        </w:tabs>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t>КПП: _______________________________________________________________</w:t>
      </w:r>
    </w:p>
    <w:p w:rsidR="00C11771" w:rsidRPr="00C23F65" w:rsidRDefault="00C11771" w:rsidP="00C11771">
      <w:pPr>
        <w:widowControl w:val="0"/>
        <w:tabs>
          <w:tab w:val="num" w:pos="709"/>
        </w:tabs>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t>Расчетный счет: ______________________________________________________</w:t>
      </w:r>
    </w:p>
    <w:p w:rsidR="00C11771" w:rsidRPr="00C23F65" w:rsidRDefault="00C11771" w:rsidP="00C11771">
      <w:pPr>
        <w:widowControl w:val="0"/>
        <w:tabs>
          <w:tab w:val="num" w:pos="709"/>
        </w:tabs>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t>БИК: _______________________________________________________________</w:t>
      </w:r>
    </w:p>
    <w:p w:rsidR="00C11771" w:rsidRPr="00C23F65" w:rsidRDefault="00C11771" w:rsidP="00C11771">
      <w:pPr>
        <w:widowControl w:val="0"/>
        <w:tabs>
          <w:tab w:val="num" w:pos="709"/>
        </w:tabs>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lastRenderedPageBreak/>
        <w:t>Банк получателя</w:t>
      </w:r>
      <w:proofErr w:type="gramStart"/>
      <w:r w:rsidRPr="00C23F65">
        <w:rPr>
          <w:rFonts w:ascii="Times New Roman" w:eastAsia="Calibri" w:hAnsi="Times New Roman" w:cs="Times New Roman"/>
          <w:sz w:val="26"/>
          <w:szCs w:val="26"/>
        </w:rPr>
        <w:t>: :____________________________________________________</w:t>
      </w:r>
      <w:proofErr w:type="gramEnd"/>
    </w:p>
    <w:p w:rsidR="00C11771" w:rsidRPr="00C23F65" w:rsidRDefault="00C11771" w:rsidP="00C11771">
      <w:pPr>
        <w:widowControl w:val="0"/>
        <w:tabs>
          <w:tab w:val="num" w:pos="709"/>
        </w:tabs>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t>КБК: ________________________________________________________________</w:t>
      </w:r>
    </w:p>
    <w:p w:rsidR="00C11771" w:rsidRPr="00C23F65" w:rsidRDefault="00C11771" w:rsidP="00C11771">
      <w:pPr>
        <w:widowControl w:val="0"/>
        <w:tabs>
          <w:tab w:val="num" w:pos="709"/>
        </w:tabs>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t>ОКАТО: _____________________________________________________________</w:t>
      </w:r>
    </w:p>
    <w:p w:rsidR="00C11771" w:rsidRPr="00C23F65" w:rsidRDefault="00C11771" w:rsidP="00C11771">
      <w:pPr>
        <w:widowControl w:val="0"/>
        <w:tabs>
          <w:tab w:val="num" w:pos="709"/>
        </w:tabs>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t>Статус платежа: ______________________________________________________</w:t>
      </w:r>
    </w:p>
    <w:p w:rsidR="00C11771" w:rsidRDefault="00C11771" w:rsidP="00C11771">
      <w:pPr>
        <w:widowControl w:val="0"/>
        <w:tabs>
          <w:tab w:val="num" w:pos="709"/>
        </w:tabs>
        <w:jc w:val="both"/>
        <w:rPr>
          <w:rFonts w:ascii="Times New Roman" w:eastAsia="Calibri" w:hAnsi="Times New Roman" w:cs="Times New Roman"/>
          <w:sz w:val="26"/>
          <w:szCs w:val="26"/>
        </w:rPr>
      </w:pPr>
      <w:r w:rsidRPr="00C23F65">
        <w:rPr>
          <w:rFonts w:ascii="Times New Roman" w:eastAsia="Calibri" w:hAnsi="Times New Roman" w:cs="Times New Roman"/>
          <w:sz w:val="26"/>
          <w:szCs w:val="26"/>
        </w:rPr>
        <w:t xml:space="preserve">Назначение платежа: Плата за </w:t>
      </w:r>
      <w:r>
        <w:rPr>
          <w:rFonts w:ascii="Times New Roman" w:eastAsia="Calibri" w:hAnsi="Times New Roman" w:cs="Times New Roman"/>
          <w:sz w:val="26"/>
          <w:szCs w:val="26"/>
        </w:rPr>
        <w:t xml:space="preserve">организацию ярмарки </w:t>
      </w:r>
      <w:r w:rsidRPr="00C23F65">
        <w:rPr>
          <w:rFonts w:ascii="Times New Roman" w:eastAsia="Calibri" w:hAnsi="Times New Roman" w:cs="Times New Roman"/>
          <w:sz w:val="26"/>
          <w:szCs w:val="26"/>
        </w:rPr>
        <w:t>по договору № _____</w:t>
      </w:r>
      <w:r w:rsidRPr="00C23F65">
        <w:rPr>
          <w:rFonts w:ascii="Times New Roman" w:eastAsia="Calibri" w:hAnsi="Times New Roman" w:cs="Times New Roman"/>
          <w:sz w:val="26"/>
          <w:szCs w:val="26"/>
        </w:rPr>
        <w:br/>
        <w:t>от ___ ________ 20___за период</w:t>
      </w:r>
      <w:r>
        <w:rPr>
          <w:rFonts w:ascii="Times New Roman" w:eastAsia="Calibri" w:hAnsi="Times New Roman" w:cs="Times New Roman"/>
          <w:sz w:val="26"/>
          <w:szCs w:val="26"/>
        </w:rPr>
        <w:t xml:space="preserve"> </w:t>
      </w:r>
      <w:r w:rsidRPr="00C23F65">
        <w:rPr>
          <w:rFonts w:ascii="Times New Roman" w:eastAsia="Calibri" w:hAnsi="Times New Roman" w:cs="Times New Roman"/>
          <w:sz w:val="26"/>
          <w:szCs w:val="26"/>
        </w:rPr>
        <w:t>с ___ __________ 20___ по ___ _______ 20___.</w:t>
      </w:r>
    </w:p>
    <w:p w:rsidR="00C11771" w:rsidRDefault="00C11771" w:rsidP="00C11771">
      <w:pPr>
        <w:widowControl w:val="0"/>
        <w:tabs>
          <w:tab w:val="num" w:pos="709"/>
        </w:tabs>
        <w:jc w:val="both"/>
        <w:rPr>
          <w:rFonts w:ascii="Times New Roman" w:eastAsia="Calibri" w:hAnsi="Times New Roman" w:cs="Times New Roman"/>
          <w:sz w:val="26"/>
          <w:szCs w:val="26"/>
        </w:rPr>
      </w:pPr>
    </w:p>
    <w:p w:rsidR="00C11771" w:rsidRDefault="00C11771" w:rsidP="00C11771">
      <w:pPr>
        <w:pStyle w:val="ac"/>
        <w:spacing w:line="276" w:lineRule="auto"/>
        <w:ind w:left="0"/>
        <w:jc w:val="both"/>
        <w:rPr>
          <w:rFonts w:ascii="Times New Roman" w:hAnsi="Times New Roman" w:cs="Times New Roman"/>
          <w:sz w:val="26"/>
          <w:szCs w:val="26"/>
        </w:rPr>
      </w:pPr>
      <w:r w:rsidRPr="00C23F65">
        <w:rPr>
          <w:rFonts w:ascii="Times New Roman" w:hAnsi="Times New Roman" w:cs="Times New Roman"/>
          <w:sz w:val="26"/>
          <w:szCs w:val="26"/>
        </w:rPr>
        <w:t xml:space="preserve">Начальник </w:t>
      </w:r>
    </w:p>
    <w:p w:rsidR="00C11771" w:rsidRPr="00C23F65" w:rsidRDefault="00C11771" w:rsidP="00C11771">
      <w:pPr>
        <w:pStyle w:val="ac"/>
        <w:spacing w:line="276" w:lineRule="auto"/>
        <w:ind w:left="0"/>
        <w:jc w:val="both"/>
        <w:rPr>
          <w:rFonts w:ascii="Times New Roman" w:hAnsi="Times New Roman" w:cs="Times New Roman"/>
          <w:sz w:val="26"/>
          <w:szCs w:val="26"/>
        </w:rPr>
      </w:pPr>
      <w:r>
        <w:rPr>
          <w:rFonts w:ascii="Times New Roman" w:hAnsi="Times New Roman" w:cs="Times New Roman"/>
          <w:sz w:val="26"/>
          <w:szCs w:val="26"/>
        </w:rPr>
        <w:t>у</w:t>
      </w:r>
      <w:r w:rsidRPr="00C23F65">
        <w:rPr>
          <w:rFonts w:ascii="Times New Roman" w:hAnsi="Times New Roman" w:cs="Times New Roman"/>
          <w:sz w:val="26"/>
          <w:szCs w:val="26"/>
        </w:rPr>
        <w:t>правления</w:t>
      </w:r>
      <w:r>
        <w:rPr>
          <w:rFonts w:ascii="Times New Roman" w:hAnsi="Times New Roman" w:cs="Times New Roman"/>
          <w:sz w:val="26"/>
          <w:szCs w:val="26"/>
        </w:rPr>
        <w:t xml:space="preserve"> </w:t>
      </w:r>
      <w:r w:rsidRPr="00C23F65">
        <w:rPr>
          <w:rFonts w:ascii="Times New Roman" w:hAnsi="Times New Roman" w:cs="Times New Roman"/>
          <w:sz w:val="26"/>
          <w:szCs w:val="26"/>
        </w:rPr>
        <w:t>развития экономи</w:t>
      </w:r>
      <w:r>
        <w:rPr>
          <w:rFonts w:ascii="Times New Roman" w:hAnsi="Times New Roman" w:cs="Times New Roman"/>
          <w:sz w:val="26"/>
          <w:szCs w:val="26"/>
        </w:rPr>
        <w:t>ки</w:t>
      </w:r>
    </w:p>
    <w:p w:rsidR="00C11771" w:rsidRDefault="00C11771" w:rsidP="00C11771">
      <w:pPr>
        <w:pStyle w:val="ac"/>
        <w:spacing w:line="276" w:lineRule="auto"/>
        <w:ind w:left="0"/>
        <w:jc w:val="both"/>
        <w:rPr>
          <w:rFonts w:ascii="Times New Roman" w:hAnsi="Times New Roman" w:cs="Times New Roman"/>
          <w:sz w:val="26"/>
          <w:szCs w:val="26"/>
        </w:rPr>
      </w:pPr>
      <w:r w:rsidRPr="00C23F65">
        <w:rPr>
          <w:rFonts w:ascii="Times New Roman" w:hAnsi="Times New Roman" w:cs="Times New Roman"/>
          <w:sz w:val="26"/>
          <w:szCs w:val="26"/>
        </w:rPr>
        <w:t xml:space="preserve">администрации </w:t>
      </w:r>
      <w:r>
        <w:rPr>
          <w:rFonts w:ascii="Times New Roman" w:hAnsi="Times New Roman" w:cs="Times New Roman"/>
          <w:sz w:val="26"/>
          <w:szCs w:val="26"/>
        </w:rPr>
        <w:t>муниципального образования</w:t>
      </w:r>
    </w:p>
    <w:p w:rsidR="00C11771" w:rsidRDefault="00C11771" w:rsidP="00C11771">
      <w:pPr>
        <w:widowControl w:val="0"/>
        <w:tabs>
          <w:tab w:val="num" w:pos="709"/>
        </w:tabs>
        <w:jc w:val="both"/>
        <w:rPr>
          <w:rFonts w:ascii="Times New Roman" w:hAnsi="Times New Roman" w:cs="Times New Roman"/>
          <w:sz w:val="26"/>
          <w:szCs w:val="26"/>
        </w:rPr>
      </w:pPr>
      <w:r>
        <w:rPr>
          <w:rFonts w:ascii="Times New Roman" w:hAnsi="Times New Roman" w:cs="Times New Roman"/>
          <w:sz w:val="26"/>
          <w:szCs w:val="26"/>
        </w:rPr>
        <w:t>город Алексин</w:t>
      </w:r>
      <w:r w:rsidRPr="00C23F65">
        <w:rPr>
          <w:rFonts w:ascii="Times New Roman" w:hAnsi="Times New Roman" w:cs="Times New Roman"/>
          <w:sz w:val="26"/>
          <w:szCs w:val="26"/>
        </w:rPr>
        <w:t xml:space="preserve">                                                           </w:t>
      </w:r>
      <w:r>
        <w:rPr>
          <w:rFonts w:ascii="Times New Roman" w:hAnsi="Times New Roman" w:cs="Times New Roman"/>
          <w:sz w:val="26"/>
          <w:szCs w:val="26"/>
        </w:rPr>
        <w:t xml:space="preserve">                                          Е.А. Ершова</w:t>
      </w:r>
    </w:p>
    <w:p w:rsidR="001F24E7" w:rsidRDefault="001F24E7" w:rsidP="00C11771">
      <w:pPr>
        <w:widowControl w:val="0"/>
        <w:tabs>
          <w:tab w:val="num" w:pos="709"/>
        </w:tabs>
        <w:jc w:val="both"/>
        <w:rPr>
          <w:rFonts w:ascii="Times New Roman" w:hAnsi="Times New Roman" w:cs="Times New Roman"/>
          <w:sz w:val="26"/>
          <w:szCs w:val="26"/>
        </w:rPr>
      </w:pPr>
    </w:p>
    <w:p w:rsidR="001F24E7" w:rsidRDefault="001F24E7" w:rsidP="00C11771">
      <w:pPr>
        <w:widowControl w:val="0"/>
        <w:tabs>
          <w:tab w:val="num" w:pos="709"/>
        </w:tabs>
        <w:jc w:val="both"/>
        <w:rPr>
          <w:rFonts w:ascii="Times New Roman" w:hAnsi="Times New Roman" w:cs="Times New Roman"/>
          <w:sz w:val="26"/>
          <w:szCs w:val="26"/>
        </w:rPr>
      </w:pPr>
    </w:p>
    <w:p w:rsidR="001F24E7" w:rsidRDefault="001F24E7" w:rsidP="00C11771">
      <w:pPr>
        <w:widowControl w:val="0"/>
        <w:tabs>
          <w:tab w:val="num" w:pos="709"/>
        </w:tabs>
        <w:jc w:val="both"/>
        <w:rPr>
          <w:rFonts w:ascii="Times New Roman" w:hAnsi="Times New Roman" w:cs="Times New Roman"/>
          <w:sz w:val="26"/>
          <w:szCs w:val="26"/>
        </w:rPr>
      </w:pPr>
    </w:p>
    <w:p w:rsidR="001F24E7" w:rsidRDefault="001F24E7" w:rsidP="00C11771">
      <w:pPr>
        <w:widowControl w:val="0"/>
        <w:tabs>
          <w:tab w:val="num" w:pos="709"/>
        </w:tabs>
        <w:jc w:val="both"/>
        <w:rPr>
          <w:rFonts w:ascii="Times New Roman" w:hAnsi="Times New Roman" w:cs="Times New Roman"/>
          <w:sz w:val="26"/>
          <w:szCs w:val="26"/>
        </w:rPr>
      </w:pPr>
    </w:p>
    <w:p w:rsidR="001F24E7" w:rsidRDefault="001F24E7" w:rsidP="00C11771">
      <w:pPr>
        <w:widowControl w:val="0"/>
        <w:tabs>
          <w:tab w:val="num" w:pos="709"/>
        </w:tabs>
        <w:jc w:val="both"/>
        <w:rPr>
          <w:rFonts w:ascii="Times New Roman" w:hAnsi="Times New Roman" w:cs="Times New Roman"/>
          <w:sz w:val="26"/>
          <w:szCs w:val="26"/>
        </w:rPr>
      </w:pPr>
    </w:p>
    <w:p w:rsidR="001F24E7" w:rsidRDefault="001F24E7" w:rsidP="00C11771">
      <w:pPr>
        <w:widowControl w:val="0"/>
        <w:tabs>
          <w:tab w:val="num" w:pos="709"/>
        </w:tabs>
        <w:jc w:val="both"/>
        <w:rPr>
          <w:rFonts w:ascii="Times New Roman" w:hAnsi="Times New Roman" w:cs="Times New Roman"/>
          <w:sz w:val="26"/>
          <w:szCs w:val="26"/>
        </w:rPr>
      </w:pPr>
    </w:p>
    <w:p w:rsidR="001F24E7" w:rsidRDefault="001F24E7" w:rsidP="00C11771">
      <w:pPr>
        <w:widowControl w:val="0"/>
        <w:tabs>
          <w:tab w:val="num" w:pos="709"/>
        </w:tabs>
        <w:jc w:val="both"/>
        <w:rPr>
          <w:rFonts w:ascii="Times New Roman" w:hAnsi="Times New Roman" w:cs="Times New Roman"/>
          <w:sz w:val="26"/>
          <w:szCs w:val="26"/>
        </w:rPr>
      </w:pPr>
    </w:p>
    <w:p w:rsidR="001F24E7" w:rsidRDefault="001F24E7" w:rsidP="00C11771">
      <w:pPr>
        <w:widowControl w:val="0"/>
        <w:tabs>
          <w:tab w:val="num" w:pos="709"/>
        </w:tabs>
        <w:jc w:val="both"/>
        <w:rPr>
          <w:rFonts w:ascii="Times New Roman" w:hAnsi="Times New Roman" w:cs="Times New Roman"/>
          <w:sz w:val="26"/>
          <w:szCs w:val="26"/>
        </w:rPr>
      </w:pPr>
    </w:p>
    <w:p w:rsidR="001F24E7" w:rsidRDefault="001F24E7" w:rsidP="00C11771">
      <w:pPr>
        <w:widowControl w:val="0"/>
        <w:tabs>
          <w:tab w:val="num" w:pos="709"/>
        </w:tabs>
        <w:jc w:val="both"/>
        <w:rPr>
          <w:rFonts w:ascii="Times New Roman" w:hAnsi="Times New Roman" w:cs="Times New Roman"/>
          <w:sz w:val="26"/>
          <w:szCs w:val="26"/>
        </w:rPr>
      </w:pPr>
    </w:p>
    <w:p w:rsidR="001F24E7" w:rsidRDefault="001F24E7" w:rsidP="00C11771">
      <w:pPr>
        <w:widowControl w:val="0"/>
        <w:tabs>
          <w:tab w:val="num" w:pos="709"/>
        </w:tabs>
        <w:jc w:val="both"/>
        <w:rPr>
          <w:rFonts w:ascii="Times New Roman" w:hAnsi="Times New Roman" w:cs="Times New Roman"/>
          <w:sz w:val="26"/>
          <w:szCs w:val="26"/>
        </w:rPr>
      </w:pPr>
    </w:p>
    <w:p w:rsidR="001F24E7" w:rsidRDefault="001F24E7" w:rsidP="00C11771">
      <w:pPr>
        <w:widowControl w:val="0"/>
        <w:tabs>
          <w:tab w:val="num" w:pos="709"/>
        </w:tabs>
        <w:jc w:val="both"/>
        <w:rPr>
          <w:rFonts w:ascii="Times New Roman" w:hAnsi="Times New Roman" w:cs="Times New Roman"/>
          <w:sz w:val="26"/>
          <w:szCs w:val="26"/>
        </w:rPr>
      </w:pPr>
    </w:p>
    <w:p w:rsidR="001F24E7" w:rsidRDefault="001F24E7" w:rsidP="00C11771">
      <w:pPr>
        <w:widowControl w:val="0"/>
        <w:tabs>
          <w:tab w:val="num" w:pos="709"/>
        </w:tabs>
        <w:jc w:val="both"/>
        <w:rPr>
          <w:rFonts w:ascii="Times New Roman" w:hAnsi="Times New Roman" w:cs="Times New Roman"/>
          <w:sz w:val="26"/>
          <w:szCs w:val="26"/>
        </w:rPr>
      </w:pPr>
    </w:p>
    <w:sectPr w:rsidR="001F24E7" w:rsidSect="00506035">
      <w:pgSz w:w="11906" w:h="16838"/>
      <w:pgMar w:top="1134" w:right="851"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0C8" w:rsidRDefault="00B600C8" w:rsidP="0083446E">
      <w:pPr>
        <w:spacing w:after="0" w:line="240" w:lineRule="auto"/>
      </w:pPr>
      <w:r>
        <w:separator/>
      </w:r>
    </w:p>
  </w:endnote>
  <w:endnote w:type="continuationSeparator" w:id="0">
    <w:p w:rsidR="00B600C8" w:rsidRDefault="00B600C8" w:rsidP="00834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0C8" w:rsidRDefault="00B600C8" w:rsidP="0083446E">
      <w:pPr>
        <w:spacing w:after="0" w:line="240" w:lineRule="auto"/>
      </w:pPr>
      <w:r>
        <w:separator/>
      </w:r>
    </w:p>
  </w:footnote>
  <w:footnote w:type="continuationSeparator" w:id="0">
    <w:p w:rsidR="00B600C8" w:rsidRDefault="00B600C8" w:rsidP="008344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F658D"/>
    <w:multiLevelType w:val="hybridMultilevel"/>
    <w:tmpl w:val="E4DA2058"/>
    <w:lvl w:ilvl="0" w:tplc="A90827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F87D0E"/>
    <w:multiLevelType w:val="multilevel"/>
    <w:tmpl w:val="73D67446"/>
    <w:lvl w:ilvl="0">
      <w:start w:val="1"/>
      <w:numFmt w:val="bullet"/>
      <w:suff w:val="space"/>
      <w:lvlText w:val="-"/>
      <w:lvlJc w:val="left"/>
      <w:pPr>
        <w:ind w:left="360" w:hanging="360"/>
      </w:pPr>
      <w:rPr>
        <w:rFonts w:ascii="Times New Roman" w:hAnsi="Times New Roman" w:cs="Times New Roman"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EAF5116"/>
    <w:multiLevelType w:val="multilevel"/>
    <w:tmpl w:val="288E45F4"/>
    <w:styleLink w:val="a"/>
    <w:lvl w:ilvl="0">
      <w:start w:val="1"/>
      <w:numFmt w:val="decimal"/>
      <w:suff w:val="space"/>
      <w:lvlText w:val="%1."/>
      <w:lvlJc w:val="left"/>
      <w:pPr>
        <w:ind w:left="0" w:firstLine="709"/>
      </w:pPr>
      <w:rPr>
        <w:rFonts w:hint="default"/>
      </w:rPr>
    </w:lvl>
    <w:lvl w:ilvl="1">
      <w:start w:val="1"/>
      <w:numFmt w:val="decimal"/>
      <w:suff w:val="space"/>
      <w:lvlText w:val="%2)"/>
      <w:lvlJc w:val="left"/>
      <w:pPr>
        <w:ind w:left="1" w:firstLine="709"/>
      </w:pPr>
      <w:rPr>
        <w:rFonts w:hint="default"/>
      </w:rPr>
    </w:lvl>
    <w:lvl w:ilvl="2">
      <w:start w:val="1"/>
      <w:numFmt w:val="russianLower"/>
      <w:suff w:val="space"/>
      <w:lvlText w:val="%3)"/>
      <w:lvlJc w:val="left"/>
      <w:pPr>
        <w:ind w:left="0" w:firstLine="709"/>
      </w:pPr>
      <w:rPr>
        <w:rFonts w:hint="default"/>
      </w:rPr>
    </w:lvl>
    <w:lvl w:ilvl="3">
      <w:start w:val="1"/>
      <w:numFmt w:val="bullet"/>
      <w:suff w:val="space"/>
      <w:lvlText w:val="-"/>
      <w:lvlJc w:val="left"/>
      <w:pPr>
        <w:ind w:left="0" w:firstLine="709"/>
      </w:pPr>
      <w:rPr>
        <w:rFonts w:ascii="Arial" w:hAnsi="Arial" w:hint="default"/>
      </w:rPr>
    </w:lvl>
    <w:lvl w:ilvl="4">
      <w:start w:val="1"/>
      <w:numFmt w:val="none"/>
      <w:lvlText w:val=""/>
      <w:lvlJc w:val="left"/>
      <w:pPr>
        <w:tabs>
          <w:tab w:val="num" w:pos="709"/>
        </w:tabs>
        <w:ind w:left="0" w:firstLine="709"/>
      </w:pPr>
      <w:rPr>
        <w:rFonts w:hint="default"/>
      </w:rPr>
    </w:lvl>
    <w:lvl w:ilvl="5">
      <w:start w:val="1"/>
      <w:numFmt w:val="none"/>
      <w:lvlText w:val=""/>
      <w:lvlJc w:val="left"/>
      <w:pPr>
        <w:tabs>
          <w:tab w:val="num" w:pos="709"/>
        </w:tabs>
        <w:ind w:left="0" w:firstLine="709"/>
      </w:pPr>
      <w:rPr>
        <w:rFonts w:hint="default"/>
      </w:rPr>
    </w:lvl>
    <w:lvl w:ilvl="6">
      <w:start w:val="1"/>
      <w:numFmt w:val="none"/>
      <w:lvlText w:val=""/>
      <w:lvlJc w:val="left"/>
      <w:pPr>
        <w:tabs>
          <w:tab w:val="num" w:pos="709"/>
        </w:tabs>
        <w:ind w:left="0" w:firstLine="709"/>
      </w:pPr>
      <w:rPr>
        <w:rFonts w:hint="default"/>
      </w:rPr>
    </w:lvl>
    <w:lvl w:ilvl="7">
      <w:start w:val="1"/>
      <w:numFmt w:val="none"/>
      <w:lvlText w:val=""/>
      <w:lvlJc w:val="left"/>
      <w:pPr>
        <w:tabs>
          <w:tab w:val="num" w:pos="709"/>
        </w:tabs>
        <w:ind w:left="0" w:firstLine="709"/>
      </w:pPr>
      <w:rPr>
        <w:rFonts w:hint="default"/>
      </w:rPr>
    </w:lvl>
    <w:lvl w:ilvl="8">
      <w:start w:val="1"/>
      <w:numFmt w:val="none"/>
      <w:lvlText w:val=""/>
      <w:lvlJc w:val="left"/>
      <w:pPr>
        <w:tabs>
          <w:tab w:val="num" w:pos="709"/>
        </w:tabs>
        <w:ind w:left="0" w:firstLine="709"/>
      </w:pPr>
      <w:rPr>
        <w:rFonts w:hint="default"/>
      </w:rPr>
    </w:lvl>
  </w:abstractNum>
  <w:abstractNum w:abstractNumId="3">
    <w:nsid w:val="231E7DFB"/>
    <w:multiLevelType w:val="hybridMultilevel"/>
    <w:tmpl w:val="BB7E4BEA"/>
    <w:lvl w:ilvl="0" w:tplc="173A9510">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49153D9"/>
    <w:multiLevelType w:val="multilevel"/>
    <w:tmpl w:val="3334CD34"/>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98A327A"/>
    <w:multiLevelType w:val="multilevel"/>
    <w:tmpl w:val="288E45F4"/>
    <w:numStyleLink w:val="a"/>
  </w:abstractNum>
  <w:abstractNum w:abstractNumId="6">
    <w:nsid w:val="3DE81FD4"/>
    <w:multiLevelType w:val="multilevel"/>
    <w:tmpl w:val="DE72483A"/>
    <w:lvl w:ilvl="0">
      <w:start w:val="1"/>
      <w:numFmt w:val="bullet"/>
      <w:suff w:val="space"/>
      <w:lvlText w:val="-"/>
      <w:lvlJc w:val="left"/>
      <w:pPr>
        <w:ind w:left="0" w:firstLine="709"/>
      </w:pPr>
      <w:rPr>
        <w:rFonts w:ascii="Times New Roman" w:hAnsi="Times New Roman" w:cs="Times New Roman" w:hint="default"/>
      </w:rPr>
    </w:lvl>
    <w:lvl w:ilvl="1">
      <w:start w:val="1"/>
      <w:numFmt w:val="decimal"/>
      <w:suff w:val="space"/>
      <w:lvlText w:val="%2)"/>
      <w:lvlJc w:val="left"/>
      <w:pPr>
        <w:ind w:left="0" w:firstLine="709"/>
      </w:pPr>
      <w:rPr>
        <w:rFonts w:hint="default"/>
      </w:rPr>
    </w:lvl>
    <w:lvl w:ilvl="2">
      <w:start w:val="1"/>
      <w:numFmt w:val="russianLower"/>
      <w:suff w:val="space"/>
      <w:lvlText w:val="%3)"/>
      <w:lvlJc w:val="left"/>
      <w:pPr>
        <w:ind w:left="0" w:firstLine="709"/>
      </w:pPr>
      <w:rPr>
        <w:rFonts w:hint="default"/>
      </w:rPr>
    </w:lvl>
    <w:lvl w:ilvl="3">
      <w:start w:val="1"/>
      <w:numFmt w:val="bullet"/>
      <w:suff w:val="space"/>
      <w:lvlText w:val="-"/>
      <w:lvlJc w:val="left"/>
      <w:pPr>
        <w:ind w:left="0" w:firstLine="709"/>
      </w:pPr>
      <w:rPr>
        <w:rFonts w:ascii="Arial" w:hAnsi="Arial" w:hint="default"/>
      </w:rPr>
    </w:lvl>
    <w:lvl w:ilvl="4">
      <w:start w:val="1"/>
      <w:numFmt w:val="none"/>
      <w:lvlText w:val=""/>
      <w:lvlJc w:val="left"/>
      <w:pPr>
        <w:tabs>
          <w:tab w:val="num" w:pos="709"/>
        </w:tabs>
        <w:ind w:left="0" w:firstLine="709"/>
      </w:pPr>
      <w:rPr>
        <w:rFonts w:hint="default"/>
      </w:rPr>
    </w:lvl>
    <w:lvl w:ilvl="5">
      <w:start w:val="1"/>
      <w:numFmt w:val="none"/>
      <w:lvlText w:val=""/>
      <w:lvlJc w:val="left"/>
      <w:pPr>
        <w:tabs>
          <w:tab w:val="num" w:pos="709"/>
        </w:tabs>
        <w:ind w:left="0" w:firstLine="709"/>
      </w:pPr>
      <w:rPr>
        <w:rFonts w:hint="default"/>
      </w:rPr>
    </w:lvl>
    <w:lvl w:ilvl="6">
      <w:start w:val="1"/>
      <w:numFmt w:val="none"/>
      <w:lvlText w:val=""/>
      <w:lvlJc w:val="left"/>
      <w:pPr>
        <w:tabs>
          <w:tab w:val="num" w:pos="709"/>
        </w:tabs>
        <w:ind w:left="0" w:firstLine="709"/>
      </w:pPr>
      <w:rPr>
        <w:rFonts w:hint="default"/>
      </w:rPr>
    </w:lvl>
    <w:lvl w:ilvl="7">
      <w:start w:val="1"/>
      <w:numFmt w:val="none"/>
      <w:lvlText w:val=""/>
      <w:lvlJc w:val="left"/>
      <w:pPr>
        <w:tabs>
          <w:tab w:val="num" w:pos="709"/>
        </w:tabs>
        <w:ind w:left="0" w:firstLine="709"/>
      </w:pPr>
      <w:rPr>
        <w:rFonts w:hint="default"/>
      </w:rPr>
    </w:lvl>
    <w:lvl w:ilvl="8">
      <w:start w:val="1"/>
      <w:numFmt w:val="none"/>
      <w:lvlText w:val=""/>
      <w:lvlJc w:val="left"/>
      <w:pPr>
        <w:tabs>
          <w:tab w:val="num" w:pos="709"/>
        </w:tabs>
        <w:ind w:left="0" w:firstLine="709"/>
      </w:pPr>
      <w:rPr>
        <w:rFonts w:hint="default"/>
      </w:rPr>
    </w:lvl>
  </w:abstractNum>
  <w:abstractNum w:abstractNumId="7">
    <w:nsid w:val="3E0F0A12"/>
    <w:multiLevelType w:val="multilevel"/>
    <w:tmpl w:val="288E45F4"/>
    <w:numStyleLink w:val="a"/>
  </w:abstractNum>
  <w:abstractNum w:abstractNumId="8">
    <w:nsid w:val="421E3F6C"/>
    <w:multiLevelType w:val="multilevel"/>
    <w:tmpl w:val="836AE9BA"/>
    <w:lvl w:ilvl="0">
      <w:start w:val="90"/>
      <w:numFmt w:val="decimal"/>
      <w:suff w:val="space"/>
      <w:lvlText w:val="%1."/>
      <w:lvlJc w:val="left"/>
      <w:pPr>
        <w:ind w:left="0" w:firstLine="709"/>
      </w:pPr>
      <w:rPr>
        <w:rFonts w:hint="default"/>
        <w:color w:val="auto"/>
      </w:rPr>
    </w:lvl>
    <w:lvl w:ilvl="1">
      <w:start w:val="1"/>
      <w:numFmt w:val="decimal"/>
      <w:suff w:val="space"/>
      <w:lvlText w:val="%2)"/>
      <w:lvlJc w:val="left"/>
      <w:pPr>
        <w:ind w:left="1" w:firstLine="709"/>
      </w:pPr>
      <w:rPr>
        <w:rFonts w:hint="default"/>
      </w:rPr>
    </w:lvl>
    <w:lvl w:ilvl="2">
      <w:start w:val="1"/>
      <w:numFmt w:val="russianLower"/>
      <w:suff w:val="space"/>
      <w:lvlText w:val="%3)"/>
      <w:lvlJc w:val="left"/>
      <w:pPr>
        <w:ind w:left="0" w:firstLine="709"/>
      </w:pPr>
      <w:rPr>
        <w:rFonts w:hint="default"/>
      </w:rPr>
    </w:lvl>
    <w:lvl w:ilvl="3">
      <w:start w:val="1"/>
      <w:numFmt w:val="bullet"/>
      <w:suff w:val="space"/>
      <w:lvlText w:val="-"/>
      <w:lvlJc w:val="left"/>
      <w:pPr>
        <w:ind w:left="0" w:firstLine="709"/>
      </w:pPr>
      <w:rPr>
        <w:rFonts w:ascii="Arial" w:hAnsi="Arial" w:hint="default"/>
      </w:rPr>
    </w:lvl>
    <w:lvl w:ilvl="4">
      <w:start w:val="1"/>
      <w:numFmt w:val="none"/>
      <w:lvlText w:val=""/>
      <w:lvlJc w:val="left"/>
      <w:pPr>
        <w:tabs>
          <w:tab w:val="num" w:pos="709"/>
        </w:tabs>
        <w:ind w:left="0" w:firstLine="709"/>
      </w:pPr>
      <w:rPr>
        <w:rFonts w:hint="default"/>
      </w:rPr>
    </w:lvl>
    <w:lvl w:ilvl="5">
      <w:start w:val="1"/>
      <w:numFmt w:val="none"/>
      <w:lvlText w:val=""/>
      <w:lvlJc w:val="left"/>
      <w:pPr>
        <w:tabs>
          <w:tab w:val="num" w:pos="709"/>
        </w:tabs>
        <w:ind w:left="0" w:firstLine="709"/>
      </w:pPr>
      <w:rPr>
        <w:rFonts w:hint="default"/>
      </w:rPr>
    </w:lvl>
    <w:lvl w:ilvl="6">
      <w:start w:val="1"/>
      <w:numFmt w:val="none"/>
      <w:lvlText w:val=""/>
      <w:lvlJc w:val="left"/>
      <w:pPr>
        <w:tabs>
          <w:tab w:val="num" w:pos="709"/>
        </w:tabs>
        <w:ind w:left="0" w:firstLine="709"/>
      </w:pPr>
      <w:rPr>
        <w:rFonts w:hint="default"/>
      </w:rPr>
    </w:lvl>
    <w:lvl w:ilvl="7">
      <w:start w:val="1"/>
      <w:numFmt w:val="none"/>
      <w:lvlText w:val=""/>
      <w:lvlJc w:val="left"/>
      <w:pPr>
        <w:tabs>
          <w:tab w:val="num" w:pos="709"/>
        </w:tabs>
        <w:ind w:left="0" w:firstLine="709"/>
      </w:pPr>
      <w:rPr>
        <w:rFonts w:hint="default"/>
      </w:rPr>
    </w:lvl>
    <w:lvl w:ilvl="8">
      <w:start w:val="1"/>
      <w:numFmt w:val="none"/>
      <w:lvlText w:val=""/>
      <w:lvlJc w:val="left"/>
      <w:pPr>
        <w:tabs>
          <w:tab w:val="num" w:pos="709"/>
        </w:tabs>
        <w:ind w:left="0" w:firstLine="709"/>
      </w:pPr>
      <w:rPr>
        <w:rFonts w:hint="default"/>
      </w:rPr>
    </w:lvl>
  </w:abstractNum>
  <w:abstractNum w:abstractNumId="9">
    <w:nsid w:val="473D3838"/>
    <w:multiLevelType w:val="multilevel"/>
    <w:tmpl w:val="0FE41148"/>
    <w:lvl w:ilvl="0">
      <w:start w:val="1"/>
      <w:numFmt w:val="decimal"/>
      <w:suff w:val="space"/>
      <w:lvlText w:val="%1."/>
      <w:lvlJc w:val="left"/>
      <w:pPr>
        <w:ind w:left="360" w:hanging="360"/>
      </w:pPr>
      <w:rPr>
        <w:rFonts w:hint="default"/>
      </w:rPr>
    </w:lvl>
    <w:lvl w:ilvl="1">
      <w:start w:val="1"/>
      <w:numFmt w:val="bullet"/>
      <w:suff w:val="space"/>
      <w:lvlText w:val="-"/>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24B4539"/>
    <w:multiLevelType w:val="multilevel"/>
    <w:tmpl w:val="43940856"/>
    <w:lvl w:ilvl="0">
      <w:start w:val="1"/>
      <w:numFmt w:val="bullet"/>
      <w:suff w:val="space"/>
      <w:lvlText w:val="-"/>
      <w:lvlJc w:val="left"/>
      <w:pPr>
        <w:ind w:left="0" w:firstLine="709"/>
      </w:pPr>
      <w:rPr>
        <w:rFonts w:ascii="Times New Roman" w:hAnsi="Times New Roman" w:cs="Times New Roman" w:hint="default"/>
      </w:rPr>
    </w:lvl>
    <w:lvl w:ilvl="1">
      <w:start w:val="1"/>
      <w:numFmt w:val="decimal"/>
      <w:suff w:val="space"/>
      <w:lvlText w:val="%2)"/>
      <w:lvlJc w:val="left"/>
      <w:pPr>
        <w:ind w:left="0" w:firstLine="709"/>
      </w:pPr>
      <w:rPr>
        <w:rFonts w:hint="default"/>
      </w:rPr>
    </w:lvl>
    <w:lvl w:ilvl="2">
      <w:start w:val="1"/>
      <w:numFmt w:val="russianLower"/>
      <w:suff w:val="space"/>
      <w:lvlText w:val="%3)"/>
      <w:lvlJc w:val="left"/>
      <w:pPr>
        <w:ind w:left="0" w:firstLine="709"/>
      </w:pPr>
      <w:rPr>
        <w:rFonts w:hint="default"/>
      </w:rPr>
    </w:lvl>
    <w:lvl w:ilvl="3">
      <w:start w:val="1"/>
      <w:numFmt w:val="bullet"/>
      <w:suff w:val="space"/>
      <w:lvlText w:val="-"/>
      <w:lvlJc w:val="left"/>
      <w:pPr>
        <w:ind w:left="0" w:firstLine="709"/>
      </w:pPr>
      <w:rPr>
        <w:rFonts w:ascii="Arial" w:hAnsi="Arial" w:hint="default"/>
      </w:rPr>
    </w:lvl>
    <w:lvl w:ilvl="4">
      <w:start w:val="1"/>
      <w:numFmt w:val="none"/>
      <w:lvlText w:val=""/>
      <w:lvlJc w:val="left"/>
      <w:pPr>
        <w:tabs>
          <w:tab w:val="num" w:pos="709"/>
        </w:tabs>
        <w:ind w:left="0" w:firstLine="709"/>
      </w:pPr>
      <w:rPr>
        <w:rFonts w:hint="default"/>
      </w:rPr>
    </w:lvl>
    <w:lvl w:ilvl="5">
      <w:start w:val="1"/>
      <w:numFmt w:val="none"/>
      <w:lvlText w:val=""/>
      <w:lvlJc w:val="left"/>
      <w:pPr>
        <w:tabs>
          <w:tab w:val="num" w:pos="709"/>
        </w:tabs>
        <w:ind w:left="0" w:firstLine="709"/>
      </w:pPr>
      <w:rPr>
        <w:rFonts w:hint="default"/>
      </w:rPr>
    </w:lvl>
    <w:lvl w:ilvl="6">
      <w:start w:val="1"/>
      <w:numFmt w:val="none"/>
      <w:lvlText w:val=""/>
      <w:lvlJc w:val="left"/>
      <w:pPr>
        <w:tabs>
          <w:tab w:val="num" w:pos="709"/>
        </w:tabs>
        <w:ind w:left="0" w:firstLine="709"/>
      </w:pPr>
      <w:rPr>
        <w:rFonts w:hint="default"/>
      </w:rPr>
    </w:lvl>
    <w:lvl w:ilvl="7">
      <w:start w:val="1"/>
      <w:numFmt w:val="none"/>
      <w:lvlText w:val=""/>
      <w:lvlJc w:val="left"/>
      <w:pPr>
        <w:tabs>
          <w:tab w:val="num" w:pos="709"/>
        </w:tabs>
        <w:ind w:left="0" w:firstLine="709"/>
      </w:pPr>
      <w:rPr>
        <w:rFonts w:hint="default"/>
      </w:rPr>
    </w:lvl>
    <w:lvl w:ilvl="8">
      <w:start w:val="1"/>
      <w:numFmt w:val="none"/>
      <w:lvlText w:val=""/>
      <w:lvlJc w:val="left"/>
      <w:pPr>
        <w:tabs>
          <w:tab w:val="num" w:pos="709"/>
        </w:tabs>
        <w:ind w:left="0" w:firstLine="709"/>
      </w:pPr>
      <w:rPr>
        <w:rFonts w:hint="default"/>
      </w:rPr>
    </w:lvl>
  </w:abstractNum>
  <w:abstractNum w:abstractNumId="11">
    <w:nsid w:val="52D1719D"/>
    <w:multiLevelType w:val="multilevel"/>
    <w:tmpl w:val="7D2A5460"/>
    <w:lvl w:ilvl="0">
      <w:start w:val="7"/>
      <w:numFmt w:val="decimal"/>
      <w:suff w:val="space"/>
      <w:lvlText w:val="%1."/>
      <w:lvlJc w:val="left"/>
      <w:pPr>
        <w:ind w:left="0" w:firstLine="709"/>
      </w:pPr>
      <w:rPr>
        <w:rFonts w:hint="default"/>
        <w:color w:val="auto"/>
      </w:rPr>
    </w:lvl>
    <w:lvl w:ilvl="1">
      <w:start w:val="1"/>
      <w:numFmt w:val="decimal"/>
      <w:suff w:val="space"/>
      <w:lvlText w:val="%2)"/>
      <w:lvlJc w:val="left"/>
      <w:pPr>
        <w:ind w:left="1" w:firstLine="709"/>
      </w:pPr>
      <w:rPr>
        <w:rFonts w:hint="default"/>
      </w:rPr>
    </w:lvl>
    <w:lvl w:ilvl="2">
      <w:start w:val="1"/>
      <w:numFmt w:val="russianLower"/>
      <w:suff w:val="space"/>
      <w:lvlText w:val="%3)"/>
      <w:lvlJc w:val="left"/>
      <w:pPr>
        <w:ind w:left="0" w:firstLine="709"/>
      </w:pPr>
      <w:rPr>
        <w:rFonts w:hint="default"/>
      </w:rPr>
    </w:lvl>
    <w:lvl w:ilvl="3">
      <w:start w:val="1"/>
      <w:numFmt w:val="bullet"/>
      <w:suff w:val="space"/>
      <w:lvlText w:val="-"/>
      <w:lvlJc w:val="left"/>
      <w:pPr>
        <w:ind w:left="0" w:firstLine="709"/>
      </w:pPr>
      <w:rPr>
        <w:rFonts w:ascii="Arial" w:hAnsi="Arial" w:hint="default"/>
      </w:rPr>
    </w:lvl>
    <w:lvl w:ilvl="4">
      <w:start w:val="1"/>
      <w:numFmt w:val="none"/>
      <w:lvlText w:val=""/>
      <w:lvlJc w:val="left"/>
      <w:pPr>
        <w:tabs>
          <w:tab w:val="num" w:pos="709"/>
        </w:tabs>
        <w:ind w:left="0" w:firstLine="709"/>
      </w:pPr>
      <w:rPr>
        <w:rFonts w:hint="default"/>
      </w:rPr>
    </w:lvl>
    <w:lvl w:ilvl="5">
      <w:start w:val="1"/>
      <w:numFmt w:val="none"/>
      <w:lvlText w:val=""/>
      <w:lvlJc w:val="left"/>
      <w:pPr>
        <w:tabs>
          <w:tab w:val="num" w:pos="709"/>
        </w:tabs>
        <w:ind w:left="0" w:firstLine="709"/>
      </w:pPr>
      <w:rPr>
        <w:rFonts w:hint="default"/>
      </w:rPr>
    </w:lvl>
    <w:lvl w:ilvl="6">
      <w:start w:val="1"/>
      <w:numFmt w:val="none"/>
      <w:lvlText w:val=""/>
      <w:lvlJc w:val="left"/>
      <w:pPr>
        <w:tabs>
          <w:tab w:val="num" w:pos="709"/>
        </w:tabs>
        <w:ind w:left="0" w:firstLine="709"/>
      </w:pPr>
      <w:rPr>
        <w:rFonts w:hint="default"/>
      </w:rPr>
    </w:lvl>
    <w:lvl w:ilvl="7">
      <w:start w:val="1"/>
      <w:numFmt w:val="none"/>
      <w:lvlText w:val=""/>
      <w:lvlJc w:val="left"/>
      <w:pPr>
        <w:tabs>
          <w:tab w:val="num" w:pos="709"/>
        </w:tabs>
        <w:ind w:left="0" w:firstLine="709"/>
      </w:pPr>
      <w:rPr>
        <w:rFonts w:hint="default"/>
      </w:rPr>
    </w:lvl>
    <w:lvl w:ilvl="8">
      <w:start w:val="1"/>
      <w:numFmt w:val="none"/>
      <w:lvlText w:val=""/>
      <w:lvlJc w:val="left"/>
      <w:pPr>
        <w:tabs>
          <w:tab w:val="num" w:pos="709"/>
        </w:tabs>
        <w:ind w:left="0" w:firstLine="709"/>
      </w:pPr>
      <w:rPr>
        <w:rFonts w:hint="default"/>
      </w:rPr>
    </w:lvl>
  </w:abstractNum>
  <w:abstractNum w:abstractNumId="12">
    <w:nsid w:val="5D19498D"/>
    <w:multiLevelType w:val="multilevel"/>
    <w:tmpl w:val="C22CCA7E"/>
    <w:lvl w:ilvl="0">
      <w:start w:val="1"/>
      <w:numFmt w:val="bullet"/>
      <w:suff w:val="space"/>
      <w:lvlText w:val="-"/>
      <w:lvlJc w:val="left"/>
      <w:pPr>
        <w:ind w:left="0" w:firstLine="709"/>
      </w:pPr>
      <w:rPr>
        <w:rFonts w:ascii="Times New Roman" w:hAnsi="Times New Roman" w:cs="Times New Roman" w:hint="default"/>
      </w:rPr>
    </w:lvl>
    <w:lvl w:ilvl="1">
      <w:start w:val="1"/>
      <w:numFmt w:val="decimal"/>
      <w:suff w:val="space"/>
      <w:lvlText w:val="%2)"/>
      <w:lvlJc w:val="left"/>
      <w:pPr>
        <w:ind w:left="0" w:firstLine="709"/>
      </w:pPr>
      <w:rPr>
        <w:rFonts w:hint="default"/>
      </w:rPr>
    </w:lvl>
    <w:lvl w:ilvl="2">
      <w:start w:val="1"/>
      <w:numFmt w:val="russianLower"/>
      <w:suff w:val="space"/>
      <w:lvlText w:val="%3)"/>
      <w:lvlJc w:val="left"/>
      <w:pPr>
        <w:ind w:left="0" w:firstLine="709"/>
      </w:pPr>
      <w:rPr>
        <w:rFonts w:hint="default"/>
      </w:rPr>
    </w:lvl>
    <w:lvl w:ilvl="3">
      <w:start w:val="1"/>
      <w:numFmt w:val="bullet"/>
      <w:suff w:val="space"/>
      <w:lvlText w:val="-"/>
      <w:lvlJc w:val="left"/>
      <w:pPr>
        <w:ind w:left="0" w:firstLine="709"/>
      </w:pPr>
      <w:rPr>
        <w:rFonts w:ascii="Arial" w:hAnsi="Arial" w:hint="default"/>
      </w:rPr>
    </w:lvl>
    <w:lvl w:ilvl="4">
      <w:start w:val="1"/>
      <w:numFmt w:val="none"/>
      <w:lvlText w:val=""/>
      <w:lvlJc w:val="left"/>
      <w:pPr>
        <w:tabs>
          <w:tab w:val="num" w:pos="709"/>
        </w:tabs>
        <w:ind w:left="0" w:firstLine="709"/>
      </w:pPr>
      <w:rPr>
        <w:rFonts w:hint="default"/>
      </w:rPr>
    </w:lvl>
    <w:lvl w:ilvl="5">
      <w:start w:val="1"/>
      <w:numFmt w:val="none"/>
      <w:lvlText w:val=""/>
      <w:lvlJc w:val="left"/>
      <w:pPr>
        <w:tabs>
          <w:tab w:val="num" w:pos="709"/>
        </w:tabs>
        <w:ind w:left="0" w:firstLine="709"/>
      </w:pPr>
      <w:rPr>
        <w:rFonts w:hint="default"/>
      </w:rPr>
    </w:lvl>
    <w:lvl w:ilvl="6">
      <w:start w:val="1"/>
      <w:numFmt w:val="none"/>
      <w:lvlText w:val=""/>
      <w:lvlJc w:val="left"/>
      <w:pPr>
        <w:tabs>
          <w:tab w:val="num" w:pos="709"/>
        </w:tabs>
        <w:ind w:left="0" w:firstLine="709"/>
      </w:pPr>
      <w:rPr>
        <w:rFonts w:hint="default"/>
      </w:rPr>
    </w:lvl>
    <w:lvl w:ilvl="7">
      <w:start w:val="1"/>
      <w:numFmt w:val="none"/>
      <w:lvlText w:val=""/>
      <w:lvlJc w:val="left"/>
      <w:pPr>
        <w:tabs>
          <w:tab w:val="num" w:pos="709"/>
        </w:tabs>
        <w:ind w:left="0" w:firstLine="709"/>
      </w:pPr>
      <w:rPr>
        <w:rFonts w:hint="default"/>
      </w:rPr>
    </w:lvl>
    <w:lvl w:ilvl="8">
      <w:start w:val="1"/>
      <w:numFmt w:val="none"/>
      <w:lvlText w:val=""/>
      <w:lvlJc w:val="left"/>
      <w:pPr>
        <w:tabs>
          <w:tab w:val="num" w:pos="709"/>
        </w:tabs>
        <w:ind w:left="0" w:firstLine="709"/>
      </w:pPr>
      <w:rPr>
        <w:rFonts w:hint="default"/>
      </w:rPr>
    </w:lvl>
  </w:abstractNum>
  <w:num w:numId="1">
    <w:abstractNumId w:val="0"/>
  </w:num>
  <w:num w:numId="2">
    <w:abstractNumId w:val="2"/>
  </w:num>
  <w:num w:numId="3">
    <w:abstractNumId w:val="5"/>
  </w:num>
  <w:num w:numId="4">
    <w:abstractNumId w:val="7"/>
  </w:num>
  <w:num w:numId="5">
    <w:abstractNumId w:val="4"/>
  </w:num>
  <w:num w:numId="6">
    <w:abstractNumId w:val="1"/>
  </w:num>
  <w:num w:numId="7">
    <w:abstractNumId w:val="9"/>
  </w:num>
  <w:num w:numId="8">
    <w:abstractNumId w:val="12"/>
  </w:num>
  <w:num w:numId="9">
    <w:abstractNumId w:val="6"/>
  </w:num>
  <w:num w:numId="10">
    <w:abstractNumId w:val="10"/>
  </w:num>
  <w:num w:numId="11">
    <w:abstractNumId w:val="11"/>
  </w:num>
  <w:num w:numId="12">
    <w:abstractNumId w:val="8"/>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A01"/>
    <w:rsid w:val="00007601"/>
    <w:rsid w:val="000111F2"/>
    <w:rsid w:val="00017C31"/>
    <w:rsid w:val="00037FDB"/>
    <w:rsid w:val="00046300"/>
    <w:rsid w:val="000647D3"/>
    <w:rsid w:val="000835EB"/>
    <w:rsid w:val="00087519"/>
    <w:rsid w:val="000B370E"/>
    <w:rsid w:val="000D3817"/>
    <w:rsid w:val="000D67A8"/>
    <w:rsid w:val="0010293C"/>
    <w:rsid w:val="001070B5"/>
    <w:rsid w:val="00111593"/>
    <w:rsid w:val="00161002"/>
    <w:rsid w:val="001615A4"/>
    <w:rsid w:val="00162835"/>
    <w:rsid w:val="00173D49"/>
    <w:rsid w:val="00186759"/>
    <w:rsid w:val="001A3A09"/>
    <w:rsid w:val="001D0BC9"/>
    <w:rsid w:val="001D1543"/>
    <w:rsid w:val="001E0D18"/>
    <w:rsid w:val="001E27DF"/>
    <w:rsid w:val="001E49ED"/>
    <w:rsid w:val="001F24E7"/>
    <w:rsid w:val="001F4A01"/>
    <w:rsid w:val="00201346"/>
    <w:rsid w:val="00202521"/>
    <w:rsid w:val="00211AE0"/>
    <w:rsid w:val="002475C8"/>
    <w:rsid w:val="002539C1"/>
    <w:rsid w:val="00274F2F"/>
    <w:rsid w:val="002B7853"/>
    <w:rsid w:val="002E4FDB"/>
    <w:rsid w:val="002E527E"/>
    <w:rsid w:val="00312D51"/>
    <w:rsid w:val="00330F15"/>
    <w:rsid w:val="003314B8"/>
    <w:rsid w:val="003328CA"/>
    <w:rsid w:val="00334C59"/>
    <w:rsid w:val="00337D59"/>
    <w:rsid w:val="00350378"/>
    <w:rsid w:val="00367FAD"/>
    <w:rsid w:val="003723D8"/>
    <w:rsid w:val="0038040C"/>
    <w:rsid w:val="0038589A"/>
    <w:rsid w:val="003873F1"/>
    <w:rsid w:val="0039028B"/>
    <w:rsid w:val="00397553"/>
    <w:rsid w:val="003A7AA2"/>
    <w:rsid w:val="003C41AE"/>
    <w:rsid w:val="003C6537"/>
    <w:rsid w:val="00422930"/>
    <w:rsid w:val="00422FCA"/>
    <w:rsid w:val="00463530"/>
    <w:rsid w:val="0049571E"/>
    <w:rsid w:val="004A48A6"/>
    <w:rsid w:val="004B73B1"/>
    <w:rsid w:val="004C6909"/>
    <w:rsid w:val="004C7196"/>
    <w:rsid w:val="004E03BA"/>
    <w:rsid w:val="00506035"/>
    <w:rsid w:val="00507229"/>
    <w:rsid w:val="00515E95"/>
    <w:rsid w:val="005329A4"/>
    <w:rsid w:val="00532CF0"/>
    <w:rsid w:val="00555533"/>
    <w:rsid w:val="005574CE"/>
    <w:rsid w:val="005724CA"/>
    <w:rsid w:val="0057471D"/>
    <w:rsid w:val="0058556A"/>
    <w:rsid w:val="005861F1"/>
    <w:rsid w:val="00591958"/>
    <w:rsid w:val="00592C0D"/>
    <w:rsid w:val="005966D3"/>
    <w:rsid w:val="005B70EB"/>
    <w:rsid w:val="005B7711"/>
    <w:rsid w:val="005D1AEE"/>
    <w:rsid w:val="005D3C7A"/>
    <w:rsid w:val="005E1627"/>
    <w:rsid w:val="00603511"/>
    <w:rsid w:val="00611043"/>
    <w:rsid w:val="00621AAD"/>
    <w:rsid w:val="006513BC"/>
    <w:rsid w:val="006835D5"/>
    <w:rsid w:val="006D3BFA"/>
    <w:rsid w:val="006F58EE"/>
    <w:rsid w:val="007031F3"/>
    <w:rsid w:val="00717EC4"/>
    <w:rsid w:val="00730C7C"/>
    <w:rsid w:val="00735857"/>
    <w:rsid w:val="007704B4"/>
    <w:rsid w:val="00780C17"/>
    <w:rsid w:val="0078173F"/>
    <w:rsid w:val="007A41A9"/>
    <w:rsid w:val="007A7C62"/>
    <w:rsid w:val="007C530B"/>
    <w:rsid w:val="007D017E"/>
    <w:rsid w:val="007E5C40"/>
    <w:rsid w:val="007F0AED"/>
    <w:rsid w:val="00801E83"/>
    <w:rsid w:val="00803259"/>
    <w:rsid w:val="008079DC"/>
    <w:rsid w:val="0082182E"/>
    <w:rsid w:val="0082195E"/>
    <w:rsid w:val="00824F52"/>
    <w:rsid w:val="0083446E"/>
    <w:rsid w:val="008473C0"/>
    <w:rsid w:val="00851A1C"/>
    <w:rsid w:val="008529F7"/>
    <w:rsid w:val="00857931"/>
    <w:rsid w:val="008877CB"/>
    <w:rsid w:val="00890C30"/>
    <w:rsid w:val="00891C83"/>
    <w:rsid w:val="00896E5E"/>
    <w:rsid w:val="008B02F2"/>
    <w:rsid w:val="008C3C91"/>
    <w:rsid w:val="008C6169"/>
    <w:rsid w:val="008C6FB1"/>
    <w:rsid w:val="008D1043"/>
    <w:rsid w:val="00905C0E"/>
    <w:rsid w:val="00912D10"/>
    <w:rsid w:val="00947DCF"/>
    <w:rsid w:val="00953ECD"/>
    <w:rsid w:val="00967B2A"/>
    <w:rsid w:val="00971056"/>
    <w:rsid w:val="00975F7E"/>
    <w:rsid w:val="009C1F5D"/>
    <w:rsid w:val="009C30EB"/>
    <w:rsid w:val="009C44C8"/>
    <w:rsid w:val="009E4E33"/>
    <w:rsid w:val="009E6CD0"/>
    <w:rsid w:val="00A00EDA"/>
    <w:rsid w:val="00A01036"/>
    <w:rsid w:val="00A301DA"/>
    <w:rsid w:val="00A30B64"/>
    <w:rsid w:val="00A35DA9"/>
    <w:rsid w:val="00A450EF"/>
    <w:rsid w:val="00A4587A"/>
    <w:rsid w:val="00A616D4"/>
    <w:rsid w:val="00A665E9"/>
    <w:rsid w:val="00A6757B"/>
    <w:rsid w:val="00AA48C4"/>
    <w:rsid w:val="00AE0D02"/>
    <w:rsid w:val="00AE7010"/>
    <w:rsid w:val="00B0087F"/>
    <w:rsid w:val="00B0468A"/>
    <w:rsid w:val="00B1561D"/>
    <w:rsid w:val="00B21864"/>
    <w:rsid w:val="00B26707"/>
    <w:rsid w:val="00B3334A"/>
    <w:rsid w:val="00B37DC8"/>
    <w:rsid w:val="00B56EBC"/>
    <w:rsid w:val="00B600C8"/>
    <w:rsid w:val="00B75B03"/>
    <w:rsid w:val="00B94265"/>
    <w:rsid w:val="00BB5A9E"/>
    <w:rsid w:val="00BC6A58"/>
    <w:rsid w:val="00BE7A38"/>
    <w:rsid w:val="00BF2E13"/>
    <w:rsid w:val="00BF4F6C"/>
    <w:rsid w:val="00BF6708"/>
    <w:rsid w:val="00C0699F"/>
    <w:rsid w:val="00C11771"/>
    <w:rsid w:val="00C21972"/>
    <w:rsid w:val="00C34AFC"/>
    <w:rsid w:val="00C37FEF"/>
    <w:rsid w:val="00C405EA"/>
    <w:rsid w:val="00C52332"/>
    <w:rsid w:val="00C57F79"/>
    <w:rsid w:val="00C63E9D"/>
    <w:rsid w:val="00C7258F"/>
    <w:rsid w:val="00C7695D"/>
    <w:rsid w:val="00CA065C"/>
    <w:rsid w:val="00CC209E"/>
    <w:rsid w:val="00CE0149"/>
    <w:rsid w:val="00CE795D"/>
    <w:rsid w:val="00D37A4F"/>
    <w:rsid w:val="00D40828"/>
    <w:rsid w:val="00D67B2A"/>
    <w:rsid w:val="00DB2A57"/>
    <w:rsid w:val="00DB4A65"/>
    <w:rsid w:val="00DB56EB"/>
    <w:rsid w:val="00DB5B6E"/>
    <w:rsid w:val="00DB6171"/>
    <w:rsid w:val="00DE0D1E"/>
    <w:rsid w:val="00DF271F"/>
    <w:rsid w:val="00DF66E4"/>
    <w:rsid w:val="00E022A6"/>
    <w:rsid w:val="00E1002F"/>
    <w:rsid w:val="00E25066"/>
    <w:rsid w:val="00E61A0A"/>
    <w:rsid w:val="00E636E5"/>
    <w:rsid w:val="00E74B97"/>
    <w:rsid w:val="00E81D52"/>
    <w:rsid w:val="00E95067"/>
    <w:rsid w:val="00E9690F"/>
    <w:rsid w:val="00EC0BF4"/>
    <w:rsid w:val="00EC11FC"/>
    <w:rsid w:val="00EC7948"/>
    <w:rsid w:val="00ED49EA"/>
    <w:rsid w:val="00F11961"/>
    <w:rsid w:val="00F27EDA"/>
    <w:rsid w:val="00F3212C"/>
    <w:rsid w:val="00F406E7"/>
    <w:rsid w:val="00F44BB0"/>
    <w:rsid w:val="00F53A5D"/>
    <w:rsid w:val="00F56937"/>
    <w:rsid w:val="00F67309"/>
    <w:rsid w:val="00F972EE"/>
    <w:rsid w:val="00FA395F"/>
    <w:rsid w:val="00FD649C"/>
    <w:rsid w:val="00FF1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link w:val="10"/>
    <w:uiPriority w:val="9"/>
    <w:qFormat/>
    <w:rsid w:val="00C1177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0"/>
    <w:next w:val="a0"/>
    <w:link w:val="20"/>
    <w:uiPriority w:val="9"/>
    <w:qFormat/>
    <w:rsid w:val="000B370E"/>
    <w:pPr>
      <w:keepNext/>
      <w:spacing w:after="0" w:line="240" w:lineRule="auto"/>
      <w:outlineLvl w:val="1"/>
    </w:pPr>
    <w:rPr>
      <w:rFonts w:ascii="Times New Roman" w:eastAsia="Times New Roman" w:hAnsi="Times New Roman" w:cs="Times New Roman"/>
      <w:b/>
      <w:sz w:val="52"/>
      <w:szCs w:val="20"/>
    </w:rPr>
  </w:style>
  <w:style w:type="paragraph" w:styleId="3">
    <w:name w:val="heading 3"/>
    <w:basedOn w:val="a0"/>
    <w:next w:val="a0"/>
    <w:link w:val="30"/>
    <w:uiPriority w:val="9"/>
    <w:unhideWhenUsed/>
    <w:qFormat/>
    <w:rsid w:val="00C11771"/>
    <w:pPr>
      <w:keepNext/>
      <w:keepLines/>
      <w:spacing w:before="200" w:after="0" w:line="240" w:lineRule="auto"/>
      <w:jc w:val="center"/>
      <w:outlineLvl w:val="2"/>
    </w:pPr>
    <w:rPr>
      <w:rFonts w:asciiTheme="majorHAnsi" w:eastAsiaTheme="majorEastAsia" w:hAnsiTheme="majorHAnsi" w:cstheme="majorBidi"/>
      <w:b/>
      <w:bCs/>
      <w:color w:val="4F81BD" w:themeColor="accent1"/>
      <w:lang w:eastAsia="en-US"/>
    </w:rPr>
  </w:style>
  <w:style w:type="paragraph" w:styleId="4">
    <w:name w:val="heading 4"/>
    <w:basedOn w:val="a0"/>
    <w:next w:val="a0"/>
    <w:link w:val="40"/>
    <w:uiPriority w:val="9"/>
    <w:unhideWhenUsed/>
    <w:qFormat/>
    <w:rsid w:val="00C11771"/>
    <w:pPr>
      <w:keepNext/>
      <w:keepLines/>
      <w:spacing w:before="200" w:after="0" w:line="240" w:lineRule="auto"/>
      <w:jc w:val="center"/>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uiPriority w:val="9"/>
    <w:unhideWhenUsed/>
    <w:rsid w:val="00C11771"/>
    <w:pPr>
      <w:spacing w:after="0"/>
      <w:ind w:firstLine="709"/>
      <w:jc w:val="both"/>
      <w:outlineLvl w:val="4"/>
    </w:pPr>
    <w:rPr>
      <w:rFonts w:ascii="Times New Roman" w:eastAsia="Times New Roman" w:hAnsi="Times New Roman" w:cs="Times New Roman"/>
      <w:sz w:val="24"/>
      <w:szCs w:val="24"/>
    </w:rPr>
  </w:style>
  <w:style w:type="paragraph" w:styleId="6">
    <w:name w:val="heading 6"/>
    <w:basedOn w:val="a0"/>
    <w:next w:val="a0"/>
    <w:link w:val="60"/>
    <w:uiPriority w:val="9"/>
    <w:unhideWhenUsed/>
    <w:qFormat/>
    <w:rsid w:val="00C11771"/>
    <w:pPr>
      <w:keepNext/>
      <w:keepLines/>
      <w:spacing w:before="200" w:after="0" w:line="240" w:lineRule="auto"/>
      <w:jc w:val="center"/>
      <w:outlineLvl w:val="5"/>
    </w:pPr>
    <w:rPr>
      <w:rFonts w:asciiTheme="majorHAnsi" w:eastAsiaTheme="majorEastAsia" w:hAnsiTheme="majorHAnsi" w:cstheme="majorBidi"/>
      <w:i/>
      <w:iCs/>
      <w:color w:val="243F60" w:themeColor="accent1" w:themeShade="7F"/>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1F4A01"/>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1F4A01"/>
    <w:pPr>
      <w:widowControl w:val="0"/>
      <w:autoSpaceDE w:val="0"/>
      <w:autoSpaceDN w:val="0"/>
      <w:spacing w:after="0" w:line="240" w:lineRule="auto"/>
    </w:pPr>
    <w:rPr>
      <w:rFonts w:ascii="Courier New" w:eastAsia="Times New Roman" w:hAnsi="Courier New" w:cs="Courier New"/>
      <w:sz w:val="20"/>
      <w:szCs w:val="20"/>
    </w:rPr>
  </w:style>
  <w:style w:type="character" w:styleId="a4">
    <w:name w:val="Strong"/>
    <w:basedOn w:val="a1"/>
    <w:qFormat/>
    <w:rsid w:val="00C21972"/>
    <w:rPr>
      <w:b/>
      <w:bCs/>
    </w:rPr>
  </w:style>
  <w:style w:type="character" w:styleId="a5">
    <w:name w:val="Hyperlink"/>
    <w:basedOn w:val="a1"/>
    <w:uiPriority w:val="99"/>
    <w:unhideWhenUsed/>
    <w:rsid w:val="007A7C62"/>
    <w:rPr>
      <w:color w:val="0000FF" w:themeColor="hyperlink"/>
      <w:u w:val="single"/>
    </w:rPr>
  </w:style>
  <w:style w:type="paragraph" w:customStyle="1" w:styleId="ConsPlusTitle">
    <w:name w:val="ConsPlusTitle"/>
    <w:uiPriority w:val="99"/>
    <w:rsid w:val="00BF4F6C"/>
    <w:pPr>
      <w:widowControl w:val="0"/>
      <w:autoSpaceDE w:val="0"/>
      <w:autoSpaceDN w:val="0"/>
      <w:spacing w:after="0" w:line="240" w:lineRule="auto"/>
    </w:pPr>
    <w:rPr>
      <w:rFonts w:ascii="Calibri" w:eastAsia="Times New Roman" w:hAnsi="Calibri" w:cs="Calibri"/>
      <w:b/>
      <w:szCs w:val="20"/>
    </w:rPr>
  </w:style>
  <w:style w:type="paragraph" w:customStyle="1" w:styleId="11">
    <w:name w:val="Без интервала1"/>
    <w:rsid w:val="00C0699F"/>
    <w:pPr>
      <w:suppressAutoHyphens/>
      <w:spacing w:after="0" w:line="240" w:lineRule="auto"/>
    </w:pPr>
    <w:rPr>
      <w:rFonts w:ascii="Calibri" w:eastAsia="Times New Roman" w:hAnsi="Calibri" w:cs="Calibri"/>
      <w:lang w:eastAsia="ar-SA"/>
    </w:rPr>
  </w:style>
  <w:style w:type="character" w:customStyle="1" w:styleId="20">
    <w:name w:val="Заголовок 2 Знак"/>
    <w:basedOn w:val="a1"/>
    <w:link w:val="2"/>
    <w:uiPriority w:val="9"/>
    <w:rsid w:val="000B370E"/>
    <w:rPr>
      <w:rFonts w:ascii="Times New Roman" w:eastAsia="Times New Roman" w:hAnsi="Times New Roman" w:cs="Times New Roman"/>
      <w:b/>
      <w:sz w:val="52"/>
      <w:szCs w:val="20"/>
    </w:rPr>
  </w:style>
  <w:style w:type="paragraph" w:styleId="a6">
    <w:name w:val="Balloon Text"/>
    <w:basedOn w:val="a0"/>
    <w:link w:val="a7"/>
    <w:uiPriority w:val="99"/>
    <w:semiHidden/>
    <w:unhideWhenUsed/>
    <w:rsid w:val="003314B8"/>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3314B8"/>
    <w:rPr>
      <w:rFonts w:ascii="Tahoma" w:hAnsi="Tahoma" w:cs="Tahoma"/>
      <w:sz w:val="16"/>
      <w:szCs w:val="16"/>
    </w:rPr>
  </w:style>
  <w:style w:type="character" w:customStyle="1" w:styleId="10">
    <w:name w:val="Заголовок 1 Знак"/>
    <w:basedOn w:val="a1"/>
    <w:link w:val="1"/>
    <w:uiPriority w:val="9"/>
    <w:rsid w:val="00C11771"/>
    <w:rPr>
      <w:rFonts w:ascii="Times New Roman" w:eastAsia="Times New Roman" w:hAnsi="Times New Roman" w:cs="Times New Roman"/>
      <w:b/>
      <w:bCs/>
      <w:kern w:val="36"/>
      <w:sz w:val="48"/>
      <w:szCs w:val="48"/>
    </w:rPr>
  </w:style>
  <w:style w:type="character" w:customStyle="1" w:styleId="30">
    <w:name w:val="Заголовок 3 Знак"/>
    <w:basedOn w:val="a1"/>
    <w:link w:val="3"/>
    <w:uiPriority w:val="9"/>
    <w:rsid w:val="00C11771"/>
    <w:rPr>
      <w:rFonts w:asciiTheme="majorHAnsi" w:eastAsiaTheme="majorEastAsia" w:hAnsiTheme="majorHAnsi" w:cstheme="majorBidi"/>
      <w:b/>
      <w:bCs/>
      <w:color w:val="4F81BD" w:themeColor="accent1"/>
      <w:lang w:eastAsia="en-US"/>
    </w:rPr>
  </w:style>
  <w:style w:type="character" w:customStyle="1" w:styleId="40">
    <w:name w:val="Заголовок 4 Знак"/>
    <w:basedOn w:val="a1"/>
    <w:link w:val="4"/>
    <w:uiPriority w:val="9"/>
    <w:rsid w:val="00C11771"/>
    <w:rPr>
      <w:rFonts w:asciiTheme="majorHAnsi" w:eastAsiaTheme="majorEastAsia" w:hAnsiTheme="majorHAnsi" w:cstheme="majorBidi"/>
      <w:b/>
      <w:bCs/>
      <w:i/>
      <w:iCs/>
      <w:color w:val="4F81BD" w:themeColor="accent1"/>
      <w:lang w:eastAsia="en-US"/>
    </w:rPr>
  </w:style>
  <w:style w:type="character" w:customStyle="1" w:styleId="50">
    <w:name w:val="Заголовок 5 Знак"/>
    <w:basedOn w:val="a1"/>
    <w:link w:val="5"/>
    <w:uiPriority w:val="9"/>
    <w:rsid w:val="00C11771"/>
    <w:rPr>
      <w:rFonts w:ascii="Times New Roman" w:eastAsia="Times New Roman" w:hAnsi="Times New Roman" w:cs="Times New Roman"/>
      <w:sz w:val="24"/>
      <w:szCs w:val="24"/>
    </w:rPr>
  </w:style>
  <w:style w:type="character" w:customStyle="1" w:styleId="60">
    <w:name w:val="Заголовок 6 Знак"/>
    <w:basedOn w:val="a1"/>
    <w:link w:val="6"/>
    <w:uiPriority w:val="9"/>
    <w:rsid w:val="00C11771"/>
    <w:rPr>
      <w:rFonts w:asciiTheme="majorHAnsi" w:eastAsiaTheme="majorEastAsia" w:hAnsiTheme="majorHAnsi" w:cstheme="majorBidi"/>
      <w:i/>
      <w:iCs/>
      <w:color w:val="243F60" w:themeColor="accent1" w:themeShade="7F"/>
      <w:lang w:eastAsia="en-US"/>
    </w:rPr>
  </w:style>
  <w:style w:type="paragraph" w:styleId="a8">
    <w:name w:val="header"/>
    <w:basedOn w:val="a0"/>
    <w:link w:val="a9"/>
    <w:uiPriority w:val="99"/>
    <w:unhideWhenUsed/>
    <w:rsid w:val="00C11771"/>
    <w:pPr>
      <w:tabs>
        <w:tab w:val="center" w:pos="4677"/>
        <w:tab w:val="right" w:pos="9355"/>
      </w:tabs>
      <w:spacing w:after="0" w:line="240" w:lineRule="auto"/>
      <w:jc w:val="center"/>
    </w:pPr>
    <w:rPr>
      <w:rFonts w:eastAsiaTheme="minorHAnsi"/>
      <w:lang w:eastAsia="en-US"/>
    </w:rPr>
  </w:style>
  <w:style w:type="character" w:customStyle="1" w:styleId="a9">
    <w:name w:val="Верхний колонтитул Знак"/>
    <w:basedOn w:val="a1"/>
    <w:link w:val="a8"/>
    <w:uiPriority w:val="99"/>
    <w:rsid w:val="00C11771"/>
    <w:rPr>
      <w:rFonts w:eastAsiaTheme="minorHAnsi"/>
      <w:lang w:eastAsia="en-US"/>
    </w:rPr>
  </w:style>
  <w:style w:type="paragraph" w:styleId="aa">
    <w:name w:val="footer"/>
    <w:basedOn w:val="a0"/>
    <w:link w:val="ab"/>
    <w:uiPriority w:val="99"/>
    <w:unhideWhenUsed/>
    <w:rsid w:val="00C11771"/>
    <w:pPr>
      <w:tabs>
        <w:tab w:val="center" w:pos="4677"/>
        <w:tab w:val="right" w:pos="9355"/>
      </w:tabs>
      <w:spacing w:after="0" w:line="240" w:lineRule="auto"/>
      <w:jc w:val="center"/>
    </w:pPr>
    <w:rPr>
      <w:rFonts w:eastAsiaTheme="minorHAnsi"/>
      <w:lang w:eastAsia="en-US"/>
    </w:rPr>
  </w:style>
  <w:style w:type="character" w:customStyle="1" w:styleId="ab">
    <w:name w:val="Нижний колонтитул Знак"/>
    <w:basedOn w:val="a1"/>
    <w:link w:val="aa"/>
    <w:uiPriority w:val="99"/>
    <w:rsid w:val="00C11771"/>
    <w:rPr>
      <w:rFonts w:eastAsiaTheme="minorHAnsi"/>
      <w:lang w:eastAsia="en-US"/>
    </w:rPr>
  </w:style>
  <w:style w:type="paragraph" w:styleId="ac">
    <w:name w:val="List Paragraph"/>
    <w:basedOn w:val="a0"/>
    <w:uiPriority w:val="34"/>
    <w:qFormat/>
    <w:rsid w:val="00C11771"/>
    <w:pPr>
      <w:spacing w:after="0" w:line="240" w:lineRule="auto"/>
      <w:ind w:left="720"/>
      <w:contextualSpacing/>
      <w:jc w:val="center"/>
    </w:pPr>
    <w:rPr>
      <w:rFonts w:eastAsiaTheme="minorHAnsi"/>
      <w:lang w:eastAsia="en-US"/>
    </w:rPr>
  </w:style>
  <w:style w:type="numbering" w:customStyle="1" w:styleId="a">
    <w:name w:val="Постановления АМО Тула"/>
    <w:uiPriority w:val="99"/>
    <w:rsid w:val="00C11771"/>
    <w:pPr>
      <w:numPr>
        <w:numId w:val="2"/>
      </w:numPr>
    </w:pPr>
  </w:style>
  <w:style w:type="paragraph" w:styleId="ad">
    <w:name w:val="Plain Text"/>
    <w:basedOn w:val="a0"/>
    <w:link w:val="ae"/>
    <w:uiPriority w:val="99"/>
    <w:unhideWhenUsed/>
    <w:rsid w:val="00C11771"/>
    <w:pPr>
      <w:spacing w:after="0" w:line="240" w:lineRule="auto"/>
      <w:ind w:firstLine="709"/>
      <w:jc w:val="both"/>
    </w:pPr>
    <w:rPr>
      <w:rFonts w:ascii="Consolas" w:eastAsia="Times New Roman" w:hAnsi="Consolas" w:cs="Consolas"/>
      <w:sz w:val="21"/>
      <w:szCs w:val="21"/>
    </w:rPr>
  </w:style>
  <w:style w:type="character" w:customStyle="1" w:styleId="ae">
    <w:name w:val="Текст Знак"/>
    <w:basedOn w:val="a1"/>
    <w:link w:val="ad"/>
    <w:uiPriority w:val="99"/>
    <w:rsid w:val="00C11771"/>
    <w:rPr>
      <w:rFonts w:ascii="Consolas" w:eastAsia="Times New Roman" w:hAnsi="Consolas" w:cs="Consolas"/>
      <w:sz w:val="21"/>
      <w:szCs w:val="21"/>
    </w:rPr>
  </w:style>
  <w:style w:type="paragraph" w:customStyle="1" w:styleId="af">
    <w:name w:val="Параграф постановления"/>
    <w:basedOn w:val="3"/>
    <w:link w:val="af0"/>
    <w:qFormat/>
    <w:rsid w:val="00C11771"/>
    <w:pPr>
      <w:spacing w:before="0" w:line="276" w:lineRule="auto"/>
    </w:pPr>
    <w:rPr>
      <w:rFonts w:ascii="Times New Roman" w:hAnsi="Times New Roman" w:cs="Times New Roman"/>
      <w:b w:val="0"/>
      <w:color w:val="auto"/>
      <w:sz w:val="28"/>
      <w:szCs w:val="28"/>
    </w:rPr>
  </w:style>
  <w:style w:type="character" w:customStyle="1" w:styleId="af0">
    <w:name w:val="Параграф постановления Знак"/>
    <w:basedOn w:val="30"/>
    <w:link w:val="af"/>
    <w:rsid w:val="00C11771"/>
    <w:rPr>
      <w:rFonts w:ascii="Times New Roman" w:eastAsiaTheme="majorEastAsia" w:hAnsi="Times New Roman" w:cs="Times New Roman"/>
      <w:b/>
      <w:bCs/>
      <w:color w:val="4F81BD" w:themeColor="accent1"/>
      <w:sz w:val="28"/>
      <w:szCs w:val="28"/>
      <w:lang w:eastAsia="en-US"/>
    </w:rPr>
  </w:style>
  <w:style w:type="paragraph" w:customStyle="1" w:styleId="af1">
    <w:name w:val="Параграф"/>
    <w:basedOn w:val="3"/>
    <w:link w:val="af2"/>
    <w:qFormat/>
    <w:rsid w:val="00C11771"/>
    <w:rPr>
      <w:rFonts w:ascii="Times New Roman" w:hAnsi="Times New Roman" w:cs="Times New Roman"/>
      <w:b w:val="0"/>
      <w:sz w:val="28"/>
      <w:szCs w:val="28"/>
    </w:rPr>
  </w:style>
  <w:style w:type="character" w:customStyle="1" w:styleId="af2">
    <w:name w:val="Параграф Знак"/>
    <w:basedOn w:val="30"/>
    <w:link w:val="af1"/>
    <w:rsid w:val="00C11771"/>
    <w:rPr>
      <w:rFonts w:ascii="Times New Roman" w:eastAsiaTheme="majorEastAsia" w:hAnsi="Times New Roman" w:cs="Times New Roman"/>
      <w:b/>
      <w:bCs/>
      <w:color w:val="4F81BD" w:themeColor="accent1"/>
      <w:sz w:val="28"/>
      <w:szCs w:val="28"/>
      <w:lang w:eastAsia="en-US"/>
    </w:rPr>
  </w:style>
  <w:style w:type="paragraph" w:customStyle="1" w:styleId="-N">
    <w:name w:val="Список-N"/>
    <w:basedOn w:val="ac"/>
    <w:link w:val="-N0"/>
    <w:qFormat/>
    <w:rsid w:val="00C11771"/>
    <w:pPr>
      <w:widowControl w:val="0"/>
      <w:autoSpaceDE w:val="0"/>
      <w:autoSpaceDN w:val="0"/>
      <w:adjustRightInd w:val="0"/>
      <w:spacing w:line="276" w:lineRule="auto"/>
      <w:ind w:left="709" w:firstLine="709"/>
      <w:jc w:val="both"/>
    </w:pPr>
    <w:rPr>
      <w:rFonts w:ascii="Times New Roman" w:hAnsi="Times New Roman" w:cs="Times New Roman"/>
      <w:sz w:val="28"/>
      <w:szCs w:val="28"/>
    </w:rPr>
  </w:style>
  <w:style w:type="character" w:customStyle="1" w:styleId="-N0">
    <w:name w:val="Список-N Знак"/>
    <w:basedOn w:val="a1"/>
    <w:link w:val="-N"/>
    <w:rsid w:val="00C11771"/>
    <w:rPr>
      <w:rFonts w:ascii="Times New Roman" w:eastAsiaTheme="minorHAnsi" w:hAnsi="Times New Roman" w:cs="Times New Roman"/>
      <w:sz w:val="28"/>
      <w:szCs w:val="28"/>
      <w:lang w:eastAsia="en-US"/>
    </w:rPr>
  </w:style>
  <w:style w:type="character" w:customStyle="1" w:styleId="ConsPlusNormal0">
    <w:name w:val="ConsPlusNormal Знак"/>
    <w:link w:val="ConsPlusNormal"/>
    <w:locked/>
    <w:rsid w:val="00C11771"/>
    <w:rPr>
      <w:rFonts w:ascii="Calibri" w:eastAsia="Times New Roman" w:hAnsi="Calibri" w:cs="Calibri"/>
      <w:szCs w:val="20"/>
    </w:rPr>
  </w:style>
  <w:style w:type="paragraph" w:customStyle="1" w:styleId="headertext">
    <w:name w:val="headertext"/>
    <w:basedOn w:val="a0"/>
    <w:rsid w:val="00C117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0"/>
    <w:rsid w:val="00C11771"/>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FollowedHyperlink"/>
    <w:basedOn w:val="a1"/>
    <w:uiPriority w:val="99"/>
    <w:semiHidden/>
    <w:unhideWhenUsed/>
    <w:rsid w:val="00C11771"/>
    <w:rPr>
      <w:color w:val="800080"/>
      <w:u w:val="single"/>
    </w:rPr>
  </w:style>
  <w:style w:type="paragraph" w:styleId="af4">
    <w:name w:val="Normal (Web)"/>
    <w:basedOn w:val="a0"/>
    <w:uiPriority w:val="99"/>
    <w:semiHidden/>
    <w:unhideWhenUsed/>
    <w:rsid w:val="00C11771"/>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Revision"/>
    <w:hidden/>
    <w:uiPriority w:val="99"/>
    <w:semiHidden/>
    <w:rsid w:val="00C11771"/>
    <w:pPr>
      <w:spacing w:after="0" w:line="240" w:lineRule="auto"/>
    </w:pPr>
    <w:rPr>
      <w:rFonts w:eastAsiaTheme="minorHAnsi"/>
      <w:lang w:eastAsia="en-US"/>
    </w:rPr>
  </w:style>
  <w:style w:type="character" w:styleId="af6">
    <w:name w:val="annotation reference"/>
    <w:basedOn w:val="a1"/>
    <w:uiPriority w:val="99"/>
    <w:semiHidden/>
    <w:unhideWhenUsed/>
    <w:rsid w:val="00C11771"/>
    <w:rPr>
      <w:sz w:val="16"/>
      <w:szCs w:val="16"/>
    </w:rPr>
  </w:style>
  <w:style w:type="paragraph" w:styleId="af7">
    <w:name w:val="annotation text"/>
    <w:basedOn w:val="a0"/>
    <w:link w:val="af8"/>
    <w:uiPriority w:val="99"/>
    <w:semiHidden/>
    <w:unhideWhenUsed/>
    <w:rsid w:val="00C11771"/>
    <w:pPr>
      <w:spacing w:after="0" w:line="240" w:lineRule="auto"/>
      <w:jc w:val="center"/>
    </w:pPr>
    <w:rPr>
      <w:rFonts w:eastAsiaTheme="minorHAnsi"/>
      <w:sz w:val="20"/>
      <w:szCs w:val="20"/>
      <w:lang w:eastAsia="en-US"/>
    </w:rPr>
  </w:style>
  <w:style w:type="character" w:customStyle="1" w:styleId="af8">
    <w:name w:val="Текст примечания Знак"/>
    <w:basedOn w:val="a1"/>
    <w:link w:val="af7"/>
    <w:uiPriority w:val="99"/>
    <w:semiHidden/>
    <w:rsid w:val="00C11771"/>
    <w:rPr>
      <w:rFonts w:eastAsiaTheme="minorHAnsi"/>
      <w:sz w:val="20"/>
      <w:szCs w:val="20"/>
      <w:lang w:eastAsia="en-US"/>
    </w:rPr>
  </w:style>
  <w:style w:type="paragraph" w:styleId="af9">
    <w:name w:val="annotation subject"/>
    <w:basedOn w:val="af7"/>
    <w:next w:val="af7"/>
    <w:link w:val="afa"/>
    <w:uiPriority w:val="99"/>
    <w:semiHidden/>
    <w:unhideWhenUsed/>
    <w:rsid w:val="00C11771"/>
    <w:rPr>
      <w:b/>
      <w:bCs/>
    </w:rPr>
  </w:style>
  <w:style w:type="character" w:customStyle="1" w:styleId="afa">
    <w:name w:val="Тема примечания Знак"/>
    <w:basedOn w:val="af8"/>
    <w:link w:val="af9"/>
    <w:uiPriority w:val="99"/>
    <w:semiHidden/>
    <w:rsid w:val="00C11771"/>
    <w:rPr>
      <w:rFonts w:eastAsiaTheme="minorHAnsi"/>
      <w:b/>
      <w:bCs/>
      <w:sz w:val="20"/>
      <w:szCs w:val="20"/>
      <w:lang w:eastAsia="en-US"/>
    </w:rPr>
  </w:style>
  <w:style w:type="table" w:styleId="afb">
    <w:name w:val="Table Grid"/>
    <w:basedOn w:val="a2"/>
    <w:uiPriority w:val="39"/>
    <w:rsid w:val="00C11771"/>
    <w:pPr>
      <w:spacing w:after="0" w:line="240" w:lineRule="auto"/>
    </w:pPr>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footnote text"/>
    <w:basedOn w:val="a0"/>
    <w:link w:val="afd"/>
    <w:uiPriority w:val="99"/>
    <w:semiHidden/>
    <w:unhideWhenUsed/>
    <w:rsid w:val="00C11771"/>
    <w:pPr>
      <w:spacing w:after="0" w:line="240" w:lineRule="auto"/>
      <w:jc w:val="center"/>
    </w:pPr>
    <w:rPr>
      <w:rFonts w:eastAsiaTheme="minorHAnsi"/>
      <w:sz w:val="20"/>
      <w:szCs w:val="20"/>
      <w:lang w:eastAsia="en-US"/>
    </w:rPr>
  </w:style>
  <w:style w:type="character" w:customStyle="1" w:styleId="afd">
    <w:name w:val="Текст сноски Знак"/>
    <w:basedOn w:val="a1"/>
    <w:link w:val="afc"/>
    <w:uiPriority w:val="99"/>
    <w:semiHidden/>
    <w:rsid w:val="00C11771"/>
    <w:rPr>
      <w:rFonts w:eastAsiaTheme="minorHAnsi"/>
      <w:sz w:val="20"/>
      <w:szCs w:val="20"/>
      <w:lang w:eastAsia="en-US"/>
    </w:rPr>
  </w:style>
  <w:style w:type="character" w:styleId="afe">
    <w:name w:val="footnote reference"/>
    <w:basedOn w:val="a1"/>
    <w:uiPriority w:val="99"/>
    <w:semiHidden/>
    <w:unhideWhenUsed/>
    <w:rsid w:val="00C11771"/>
    <w:rPr>
      <w:vertAlign w:val="superscript"/>
    </w:rPr>
  </w:style>
  <w:style w:type="paragraph" w:customStyle="1" w:styleId="xl65">
    <w:name w:val="xl65"/>
    <w:basedOn w:val="a0"/>
    <w:rsid w:val="00C117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66">
    <w:name w:val="xl66"/>
    <w:basedOn w:val="a0"/>
    <w:rsid w:val="00C117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67">
    <w:name w:val="xl67"/>
    <w:basedOn w:val="a0"/>
    <w:rsid w:val="00C117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68">
    <w:name w:val="xl68"/>
    <w:basedOn w:val="a0"/>
    <w:rsid w:val="00C117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69">
    <w:name w:val="xl69"/>
    <w:basedOn w:val="a0"/>
    <w:rsid w:val="00C11771"/>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0">
    <w:name w:val="xl70"/>
    <w:basedOn w:val="a0"/>
    <w:rsid w:val="00C117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a0"/>
    <w:rsid w:val="00C1177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72">
    <w:name w:val="xl72"/>
    <w:basedOn w:val="a0"/>
    <w:rsid w:val="00C117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73">
    <w:name w:val="xl73"/>
    <w:basedOn w:val="a0"/>
    <w:rsid w:val="00C1177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74">
    <w:name w:val="xl74"/>
    <w:basedOn w:val="a0"/>
    <w:rsid w:val="00C11771"/>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75">
    <w:name w:val="xl75"/>
    <w:basedOn w:val="a0"/>
    <w:rsid w:val="00C117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76">
    <w:name w:val="xl76"/>
    <w:basedOn w:val="a0"/>
    <w:rsid w:val="00C1177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77">
    <w:name w:val="xl77"/>
    <w:basedOn w:val="a0"/>
    <w:rsid w:val="00C117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78">
    <w:name w:val="xl78"/>
    <w:basedOn w:val="a0"/>
    <w:rsid w:val="00C1177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79">
    <w:name w:val="xl79"/>
    <w:basedOn w:val="a0"/>
    <w:rsid w:val="00C11771"/>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80">
    <w:name w:val="xl80"/>
    <w:basedOn w:val="a0"/>
    <w:rsid w:val="00C11771"/>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81">
    <w:name w:val="xl81"/>
    <w:basedOn w:val="a0"/>
    <w:rsid w:val="00C117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rPr>
  </w:style>
  <w:style w:type="paragraph" w:customStyle="1" w:styleId="xl82">
    <w:name w:val="xl82"/>
    <w:basedOn w:val="a0"/>
    <w:rsid w:val="00C1177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0"/>
    <w:rsid w:val="00C11771"/>
    <w:pP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4">
    <w:name w:val="xl84"/>
    <w:basedOn w:val="a0"/>
    <w:rsid w:val="00C117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5">
    <w:name w:val="xl85"/>
    <w:basedOn w:val="a0"/>
    <w:rsid w:val="00C117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6">
    <w:name w:val="xl86"/>
    <w:basedOn w:val="a0"/>
    <w:rsid w:val="00C1177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7">
    <w:name w:val="xl87"/>
    <w:basedOn w:val="a0"/>
    <w:rsid w:val="00C117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0"/>
    <w:rsid w:val="00C1177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9">
    <w:name w:val="xl89"/>
    <w:basedOn w:val="a0"/>
    <w:rsid w:val="00C11771"/>
    <w:pPr>
      <w:spacing w:before="100" w:beforeAutospacing="1" w:after="100" w:afterAutospacing="1" w:line="240" w:lineRule="auto"/>
    </w:pPr>
    <w:rPr>
      <w:rFonts w:ascii="Times New Roman" w:eastAsia="Times New Roman" w:hAnsi="Times New Roman" w:cs="Times New Roman"/>
      <w:color w:val="FF0000"/>
      <w:sz w:val="28"/>
      <w:szCs w:val="28"/>
    </w:rPr>
  </w:style>
  <w:style w:type="character" w:styleId="aff">
    <w:name w:val="Placeholder Text"/>
    <w:basedOn w:val="a1"/>
    <w:uiPriority w:val="99"/>
    <w:semiHidden/>
    <w:rsid w:val="00C1177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link w:val="10"/>
    <w:uiPriority w:val="9"/>
    <w:qFormat/>
    <w:rsid w:val="00C1177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0"/>
    <w:next w:val="a0"/>
    <w:link w:val="20"/>
    <w:uiPriority w:val="9"/>
    <w:qFormat/>
    <w:rsid w:val="000B370E"/>
    <w:pPr>
      <w:keepNext/>
      <w:spacing w:after="0" w:line="240" w:lineRule="auto"/>
      <w:outlineLvl w:val="1"/>
    </w:pPr>
    <w:rPr>
      <w:rFonts w:ascii="Times New Roman" w:eastAsia="Times New Roman" w:hAnsi="Times New Roman" w:cs="Times New Roman"/>
      <w:b/>
      <w:sz w:val="52"/>
      <w:szCs w:val="20"/>
    </w:rPr>
  </w:style>
  <w:style w:type="paragraph" w:styleId="3">
    <w:name w:val="heading 3"/>
    <w:basedOn w:val="a0"/>
    <w:next w:val="a0"/>
    <w:link w:val="30"/>
    <w:uiPriority w:val="9"/>
    <w:unhideWhenUsed/>
    <w:qFormat/>
    <w:rsid w:val="00C11771"/>
    <w:pPr>
      <w:keepNext/>
      <w:keepLines/>
      <w:spacing w:before="200" w:after="0" w:line="240" w:lineRule="auto"/>
      <w:jc w:val="center"/>
      <w:outlineLvl w:val="2"/>
    </w:pPr>
    <w:rPr>
      <w:rFonts w:asciiTheme="majorHAnsi" w:eastAsiaTheme="majorEastAsia" w:hAnsiTheme="majorHAnsi" w:cstheme="majorBidi"/>
      <w:b/>
      <w:bCs/>
      <w:color w:val="4F81BD" w:themeColor="accent1"/>
      <w:lang w:eastAsia="en-US"/>
    </w:rPr>
  </w:style>
  <w:style w:type="paragraph" w:styleId="4">
    <w:name w:val="heading 4"/>
    <w:basedOn w:val="a0"/>
    <w:next w:val="a0"/>
    <w:link w:val="40"/>
    <w:uiPriority w:val="9"/>
    <w:unhideWhenUsed/>
    <w:qFormat/>
    <w:rsid w:val="00C11771"/>
    <w:pPr>
      <w:keepNext/>
      <w:keepLines/>
      <w:spacing w:before="200" w:after="0" w:line="240" w:lineRule="auto"/>
      <w:jc w:val="center"/>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uiPriority w:val="9"/>
    <w:unhideWhenUsed/>
    <w:rsid w:val="00C11771"/>
    <w:pPr>
      <w:spacing w:after="0"/>
      <w:ind w:firstLine="709"/>
      <w:jc w:val="both"/>
      <w:outlineLvl w:val="4"/>
    </w:pPr>
    <w:rPr>
      <w:rFonts w:ascii="Times New Roman" w:eastAsia="Times New Roman" w:hAnsi="Times New Roman" w:cs="Times New Roman"/>
      <w:sz w:val="24"/>
      <w:szCs w:val="24"/>
    </w:rPr>
  </w:style>
  <w:style w:type="paragraph" w:styleId="6">
    <w:name w:val="heading 6"/>
    <w:basedOn w:val="a0"/>
    <w:next w:val="a0"/>
    <w:link w:val="60"/>
    <w:uiPriority w:val="9"/>
    <w:unhideWhenUsed/>
    <w:qFormat/>
    <w:rsid w:val="00C11771"/>
    <w:pPr>
      <w:keepNext/>
      <w:keepLines/>
      <w:spacing w:before="200" w:after="0" w:line="240" w:lineRule="auto"/>
      <w:jc w:val="center"/>
      <w:outlineLvl w:val="5"/>
    </w:pPr>
    <w:rPr>
      <w:rFonts w:asciiTheme="majorHAnsi" w:eastAsiaTheme="majorEastAsia" w:hAnsiTheme="majorHAnsi" w:cstheme="majorBidi"/>
      <w:i/>
      <w:iCs/>
      <w:color w:val="243F60" w:themeColor="accent1" w:themeShade="7F"/>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1F4A01"/>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1F4A01"/>
    <w:pPr>
      <w:widowControl w:val="0"/>
      <w:autoSpaceDE w:val="0"/>
      <w:autoSpaceDN w:val="0"/>
      <w:spacing w:after="0" w:line="240" w:lineRule="auto"/>
    </w:pPr>
    <w:rPr>
      <w:rFonts w:ascii="Courier New" w:eastAsia="Times New Roman" w:hAnsi="Courier New" w:cs="Courier New"/>
      <w:sz w:val="20"/>
      <w:szCs w:val="20"/>
    </w:rPr>
  </w:style>
  <w:style w:type="character" w:styleId="a4">
    <w:name w:val="Strong"/>
    <w:basedOn w:val="a1"/>
    <w:qFormat/>
    <w:rsid w:val="00C21972"/>
    <w:rPr>
      <w:b/>
      <w:bCs/>
    </w:rPr>
  </w:style>
  <w:style w:type="character" w:styleId="a5">
    <w:name w:val="Hyperlink"/>
    <w:basedOn w:val="a1"/>
    <w:uiPriority w:val="99"/>
    <w:unhideWhenUsed/>
    <w:rsid w:val="007A7C62"/>
    <w:rPr>
      <w:color w:val="0000FF" w:themeColor="hyperlink"/>
      <w:u w:val="single"/>
    </w:rPr>
  </w:style>
  <w:style w:type="paragraph" w:customStyle="1" w:styleId="ConsPlusTitle">
    <w:name w:val="ConsPlusTitle"/>
    <w:uiPriority w:val="99"/>
    <w:rsid w:val="00BF4F6C"/>
    <w:pPr>
      <w:widowControl w:val="0"/>
      <w:autoSpaceDE w:val="0"/>
      <w:autoSpaceDN w:val="0"/>
      <w:spacing w:after="0" w:line="240" w:lineRule="auto"/>
    </w:pPr>
    <w:rPr>
      <w:rFonts w:ascii="Calibri" w:eastAsia="Times New Roman" w:hAnsi="Calibri" w:cs="Calibri"/>
      <w:b/>
      <w:szCs w:val="20"/>
    </w:rPr>
  </w:style>
  <w:style w:type="paragraph" w:customStyle="1" w:styleId="11">
    <w:name w:val="Без интервала1"/>
    <w:rsid w:val="00C0699F"/>
    <w:pPr>
      <w:suppressAutoHyphens/>
      <w:spacing w:after="0" w:line="240" w:lineRule="auto"/>
    </w:pPr>
    <w:rPr>
      <w:rFonts w:ascii="Calibri" w:eastAsia="Times New Roman" w:hAnsi="Calibri" w:cs="Calibri"/>
      <w:lang w:eastAsia="ar-SA"/>
    </w:rPr>
  </w:style>
  <w:style w:type="character" w:customStyle="1" w:styleId="20">
    <w:name w:val="Заголовок 2 Знак"/>
    <w:basedOn w:val="a1"/>
    <w:link w:val="2"/>
    <w:uiPriority w:val="9"/>
    <w:rsid w:val="000B370E"/>
    <w:rPr>
      <w:rFonts w:ascii="Times New Roman" w:eastAsia="Times New Roman" w:hAnsi="Times New Roman" w:cs="Times New Roman"/>
      <w:b/>
      <w:sz w:val="52"/>
      <w:szCs w:val="20"/>
    </w:rPr>
  </w:style>
  <w:style w:type="paragraph" w:styleId="a6">
    <w:name w:val="Balloon Text"/>
    <w:basedOn w:val="a0"/>
    <w:link w:val="a7"/>
    <w:uiPriority w:val="99"/>
    <w:semiHidden/>
    <w:unhideWhenUsed/>
    <w:rsid w:val="003314B8"/>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3314B8"/>
    <w:rPr>
      <w:rFonts w:ascii="Tahoma" w:hAnsi="Tahoma" w:cs="Tahoma"/>
      <w:sz w:val="16"/>
      <w:szCs w:val="16"/>
    </w:rPr>
  </w:style>
  <w:style w:type="character" w:customStyle="1" w:styleId="10">
    <w:name w:val="Заголовок 1 Знак"/>
    <w:basedOn w:val="a1"/>
    <w:link w:val="1"/>
    <w:uiPriority w:val="9"/>
    <w:rsid w:val="00C11771"/>
    <w:rPr>
      <w:rFonts w:ascii="Times New Roman" w:eastAsia="Times New Roman" w:hAnsi="Times New Roman" w:cs="Times New Roman"/>
      <w:b/>
      <w:bCs/>
      <w:kern w:val="36"/>
      <w:sz w:val="48"/>
      <w:szCs w:val="48"/>
    </w:rPr>
  </w:style>
  <w:style w:type="character" w:customStyle="1" w:styleId="30">
    <w:name w:val="Заголовок 3 Знак"/>
    <w:basedOn w:val="a1"/>
    <w:link w:val="3"/>
    <w:uiPriority w:val="9"/>
    <w:rsid w:val="00C11771"/>
    <w:rPr>
      <w:rFonts w:asciiTheme="majorHAnsi" w:eastAsiaTheme="majorEastAsia" w:hAnsiTheme="majorHAnsi" w:cstheme="majorBidi"/>
      <w:b/>
      <w:bCs/>
      <w:color w:val="4F81BD" w:themeColor="accent1"/>
      <w:lang w:eastAsia="en-US"/>
    </w:rPr>
  </w:style>
  <w:style w:type="character" w:customStyle="1" w:styleId="40">
    <w:name w:val="Заголовок 4 Знак"/>
    <w:basedOn w:val="a1"/>
    <w:link w:val="4"/>
    <w:uiPriority w:val="9"/>
    <w:rsid w:val="00C11771"/>
    <w:rPr>
      <w:rFonts w:asciiTheme="majorHAnsi" w:eastAsiaTheme="majorEastAsia" w:hAnsiTheme="majorHAnsi" w:cstheme="majorBidi"/>
      <w:b/>
      <w:bCs/>
      <w:i/>
      <w:iCs/>
      <w:color w:val="4F81BD" w:themeColor="accent1"/>
      <w:lang w:eastAsia="en-US"/>
    </w:rPr>
  </w:style>
  <w:style w:type="character" w:customStyle="1" w:styleId="50">
    <w:name w:val="Заголовок 5 Знак"/>
    <w:basedOn w:val="a1"/>
    <w:link w:val="5"/>
    <w:uiPriority w:val="9"/>
    <w:rsid w:val="00C11771"/>
    <w:rPr>
      <w:rFonts w:ascii="Times New Roman" w:eastAsia="Times New Roman" w:hAnsi="Times New Roman" w:cs="Times New Roman"/>
      <w:sz w:val="24"/>
      <w:szCs w:val="24"/>
    </w:rPr>
  </w:style>
  <w:style w:type="character" w:customStyle="1" w:styleId="60">
    <w:name w:val="Заголовок 6 Знак"/>
    <w:basedOn w:val="a1"/>
    <w:link w:val="6"/>
    <w:uiPriority w:val="9"/>
    <w:rsid w:val="00C11771"/>
    <w:rPr>
      <w:rFonts w:asciiTheme="majorHAnsi" w:eastAsiaTheme="majorEastAsia" w:hAnsiTheme="majorHAnsi" w:cstheme="majorBidi"/>
      <w:i/>
      <w:iCs/>
      <w:color w:val="243F60" w:themeColor="accent1" w:themeShade="7F"/>
      <w:lang w:eastAsia="en-US"/>
    </w:rPr>
  </w:style>
  <w:style w:type="paragraph" w:styleId="a8">
    <w:name w:val="header"/>
    <w:basedOn w:val="a0"/>
    <w:link w:val="a9"/>
    <w:uiPriority w:val="99"/>
    <w:unhideWhenUsed/>
    <w:rsid w:val="00C11771"/>
    <w:pPr>
      <w:tabs>
        <w:tab w:val="center" w:pos="4677"/>
        <w:tab w:val="right" w:pos="9355"/>
      </w:tabs>
      <w:spacing w:after="0" w:line="240" w:lineRule="auto"/>
      <w:jc w:val="center"/>
    </w:pPr>
    <w:rPr>
      <w:rFonts w:eastAsiaTheme="minorHAnsi"/>
      <w:lang w:eastAsia="en-US"/>
    </w:rPr>
  </w:style>
  <w:style w:type="character" w:customStyle="1" w:styleId="a9">
    <w:name w:val="Верхний колонтитул Знак"/>
    <w:basedOn w:val="a1"/>
    <w:link w:val="a8"/>
    <w:uiPriority w:val="99"/>
    <w:rsid w:val="00C11771"/>
    <w:rPr>
      <w:rFonts w:eastAsiaTheme="minorHAnsi"/>
      <w:lang w:eastAsia="en-US"/>
    </w:rPr>
  </w:style>
  <w:style w:type="paragraph" w:styleId="aa">
    <w:name w:val="footer"/>
    <w:basedOn w:val="a0"/>
    <w:link w:val="ab"/>
    <w:uiPriority w:val="99"/>
    <w:unhideWhenUsed/>
    <w:rsid w:val="00C11771"/>
    <w:pPr>
      <w:tabs>
        <w:tab w:val="center" w:pos="4677"/>
        <w:tab w:val="right" w:pos="9355"/>
      </w:tabs>
      <w:spacing w:after="0" w:line="240" w:lineRule="auto"/>
      <w:jc w:val="center"/>
    </w:pPr>
    <w:rPr>
      <w:rFonts w:eastAsiaTheme="minorHAnsi"/>
      <w:lang w:eastAsia="en-US"/>
    </w:rPr>
  </w:style>
  <w:style w:type="character" w:customStyle="1" w:styleId="ab">
    <w:name w:val="Нижний колонтитул Знак"/>
    <w:basedOn w:val="a1"/>
    <w:link w:val="aa"/>
    <w:uiPriority w:val="99"/>
    <w:rsid w:val="00C11771"/>
    <w:rPr>
      <w:rFonts w:eastAsiaTheme="minorHAnsi"/>
      <w:lang w:eastAsia="en-US"/>
    </w:rPr>
  </w:style>
  <w:style w:type="paragraph" w:styleId="ac">
    <w:name w:val="List Paragraph"/>
    <w:basedOn w:val="a0"/>
    <w:uiPriority w:val="34"/>
    <w:qFormat/>
    <w:rsid w:val="00C11771"/>
    <w:pPr>
      <w:spacing w:after="0" w:line="240" w:lineRule="auto"/>
      <w:ind w:left="720"/>
      <w:contextualSpacing/>
      <w:jc w:val="center"/>
    </w:pPr>
    <w:rPr>
      <w:rFonts w:eastAsiaTheme="minorHAnsi"/>
      <w:lang w:eastAsia="en-US"/>
    </w:rPr>
  </w:style>
  <w:style w:type="numbering" w:customStyle="1" w:styleId="a">
    <w:name w:val="Постановления АМО Тула"/>
    <w:uiPriority w:val="99"/>
    <w:rsid w:val="00C11771"/>
    <w:pPr>
      <w:numPr>
        <w:numId w:val="2"/>
      </w:numPr>
    </w:pPr>
  </w:style>
  <w:style w:type="paragraph" w:styleId="ad">
    <w:name w:val="Plain Text"/>
    <w:basedOn w:val="a0"/>
    <w:link w:val="ae"/>
    <w:uiPriority w:val="99"/>
    <w:unhideWhenUsed/>
    <w:rsid w:val="00C11771"/>
    <w:pPr>
      <w:spacing w:after="0" w:line="240" w:lineRule="auto"/>
      <w:ind w:firstLine="709"/>
      <w:jc w:val="both"/>
    </w:pPr>
    <w:rPr>
      <w:rFonts w:ascii="Consolas" w:eastAsia="Times New Roman" w:hAnsi="Consolas" w:cs="Consolas"/>
      <w:sz w:val="21"/>
      <w:szCs w:val="21"/>
    </w:rPr>
  </w:style>
  <w:style w:type="character" w:customStyle="1" w:styleId="ae">
    <w:name w:val="Текст Знак"/>
    <w:basedOn w:val="a1"/>
    <w:link w:val="ad"/>
    <w:uiPriority w:val="99"/>
    <w:rsid w:val="00C11771"/>
    <w:rPr>
      <w:rFonts w:ascii="Consolas" w:eastAsia="Times New Roman" w:hAnsi="Consolas" w:cs="Consolas"/>
      <w:sz w:val="21"/>
      <w:szCs w:val="21"/>
    </w:rPr>
  </w:style>
  <w:style w:type="paragraph" w:customStyle="1" w:styleId="af">
    <w:name w:val="Параграф постановления"/>
    <w:basedOn w:val="3"/>
    <w:link w:val="af0"/>
    <w:qFormat/>
    <w:rsid w:val="00C11771"/>
    <w:pPr>
      <w:spacing w:before="0" w:line="276" w:lineRule="auto"/>
    </w:pPr>
    <w:rPr>
      <w:rFonts w:ascii="Times New Roman" w:hAnsi="Times New Roman" w:cs="Times New Roman"/>
      <w:b w:val="0"/>
      <w:color w:val="auto"/>
      <w:sz w:val="28"/>
      <w:szCs w:val="28"/>
    </w:rPr>
  </w:style>
  <w:style w:type="character" w:customStyle="1" w:styleId="af0">
    <w:name w:val="Параграф постановления Знак"/>
    <w:basedOn w:val="30"/>
    <w:link w:val="af"/>
    <w:rsid w:val="00C11771"/>
    <w:rPr>
      <w:rFonts w:ascii="Times New Roman" w:eastAsiaTheme="majorEastAsia" w:hAnsi="Times New Roman" w:cs="Times New Roman"/>
      <w:b/>
      <w:bCs/>
      <w:color w:val="4F81BD" w:themeColor="accent1"/>
      <w:sz w:val="28"/>
      <w:szCs w:val="28"/>
      <w:lang w:eastAsia="en-US"/>
    </w:rPr>
  </w:style>
  <w:style w:type="paragraph" w:customStyle="1" w:styleId="af1">
    <w:name w:val="Параграф"/>
    <w:basedOn w:val="3"/>
    <w:link w:val="af2"/>
    <w:qFormat/>
    <w:rsid w:val="00C11771"/>
    <w:rPr>
      <w:rFonts w:ascii="Times New Roman" w:hAnsi="Times New Roman" w:cs="Times New Roman"/>
      <w:b w:val="0"/>
      <w:sz w:val="28"/>
      <w:szCs w:val="28"/>
    </w:rPr>
  </w:style>
  <w:style w:type="character" w:customStyle="1" w:styleId="af2">
    <w:name w:val="Параграф Знак"/>
    <w:basedOn w:val="30"/>
    <w:link w:val="af1"/>
    <w:rsid w:val="00C11771"/>
    <w:rPr>
      <w:rFonts w:ascii="Times New Roman" w:eastAsiaTheme="majorEastAsia" w:hAnsi="Times New Roman" w:cs="Times New Roman"/>
      <w:b/>
      <w:bCs/>
      <w:color w:val="4F81BD" w:themeColor="accent1"/>
      <w:sz w:val="28"/>
      <w:szCs w:val="28"/>
      <w:lang w:eastAsia="en-US"/>
    </w:rPr>
  </w:style>
  <w:style w:type="paragraph" w:customStyle="1" w:styleId="-N">
    <w:name w:val="Список-N"/>
    <w:basedOn w:val="ac"/>
    <w:link w:val="-N0"/>
    <w:qFormat/>
    <w:rsid w:val="00C11771"/>
    <w:pPr>
      <w:widowControl w:val="0"/>
      <w:autoSpaceDE w:val="0"/>
      <w:autoSpaceDN w:val="0"/>
      <w:adjustRightInd w:val="0"/>
      <w:spacing w:line="276" w:lineRule="auto"/>
      <w:ind w:left="709" w:firstLine="709"/>
      <w:jc w:val="both"/>
    </w:pPr>
    <w:rPr>
      <w:rFonts w:ascii="Times New Roman" w:hAnsi="Times New Roman" w:cs="Times New Roman"/>
      <w:sz w:val="28"/>
      <w:szCs w:val="28"/>
    </w:rPr>
  </w:style>
  <w:style w:type="character" w:customStyle="1" w:styleId="-N0">
    <w:name w:val="Список-N Знак"/>
    <w:basedOn w:val="a1"/>
    <w:link w:val="-N"/>
    <w:rsid w:val="00C11771"/>
    <w:rPr>
      <w:rFonts w:ascii="Times New Roman" w:eastAsiaTheme="minorHAnsi" w:hAnsi="Times New Roman" w:cs="Times New Roman"/>
      <w:sz w:val="28"/>
      <w:szCs w:val="28"/>
      <w:lang w:eastAsia="en-US"/>
    </w:rPr>
  </w:style>
  <w:style w:type="character" w:customStyle="1" w:styleId="ConsPlusNormal0">
    <w:name w:val="ConsPlusNormal Знак"/>
    <w:link w:val="ConsPlusNormal"/>
    <w:locked/>
    <w:rsid w:val="00C11771"/>
    <w:rPr>
      <w:rFonts w:ascii="Calibri" w:eastAsia="Times New Roman" w:hAnsi="Calibri" w:cs="Calibri"/>
      <w:szCs w:val="20"/>
    </w:rPr>
  </w:style>
  <w:style w:type="paragraph" w:customStyle="1" w:styleId="headertext">
    <w:name w:val="headertext"/>
    <w:basedOn w:val="a0"/>
    <w:rsid w:val="00C117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0"/>
    <w:rsid w:val="00C11771"/>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FollowedHyperlink"/>
    <w:basedOn w:val="a1"/>
    <w:uiPriority w:val="99"/>
    <w:semiHidden/>
    <w:unhideWhenUsed/>
    <w:rsid w:val="00C11771"/>
    <w:rPr>
      <w:color w:val="800080"/>
      <w:u w:val="single"/>
    </w:rPr>
  </w:style>
  <w:style w:type="paragraph" w:styleId="af4">
    <w:name w:val="Normal (Web)"/>
    <w:basedOn w:val="a0"/>
    <w:uiPriority w:val="99"/>
    <w:semiHidden/>
    <w:unhideWhenUsed/>
    <w:rsid w:val="00C11771"/>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Revision"/>
    <w:hidden/>
    <w:uiPriority w:val="99"/>
    <w:semiHidden/>
    <w:rsid w:val="00C11771"/>
    <w:pPr>
      <w:spacing w:after="0" w:line="240" w:lineRule="auto"/>
    </w:pPr>
    <w:rPr>
      <w:rFonts w:eastAsiaTheme="minorHAnsi"/>
      <w:lang w:eastAsia="en-US"/>
    </w:rPr>
  </w:style>
  <w:style w:type="character" w:styleId="af6">
    <w:name w:val="annotation reference"/>
    <w:basedOn w:val="a1"/>
    <w:uiPriority w:val="99"/>
    <w:semiHidden/>
    <w:unhideWhenUsed/>
    <w:rsid w:val="00C11771"/>
    <w:rPr>
      <w:sz w:val="16"/>
      <w:szCs w:val="16"/>
    </w:rPr>
  </w:style>
  <w:style w:type="paragraph" w:styleId="af7">
    <w:name w:val="annotation text"/>
    <w:basedOn w:val="a0"/>
    <w:link w:val="af8"/>
    <w:uiPriority w:val="99"/>
    <w:semiHidden/>
    <w:unhideWhenUsed/>
    <w:rsid w:val="00C11771"/>
    <w:pPr>
      <w:spacing w:after="0" w:line="240" w:lineRule="auto"/>
      <w:jc w:val="center"/>
    </w:pPr>
    <w:rPr>
      <w:rFonts w:eastAsiaTheme="minorHAnsi"/>
      <w:sz w:val="20"/>
      <w:szCs w:val="20"/>
      <w:lang w:eastAsia="en-US"/>
    </w:rPr>
  </w:style>
  <w:style w:type="character" w:customStyle="1" w:styleId="af8">
    <w:name w:val="Текст примечания Знак"/>
    <w:basedOn w:val="a1"/>
    <w:link w:val="af7"/>
    <w:uiPriority w:val="99"/>
    <w:semiHidden/>
    <w:rsid w:val="00C11771"/>
    <w:rPr>
      <w:rFonts w:eastAsiaTheme="minorHAnsi"/>
      <w:sz w:val="20"/>
      <w:szCs w:val="20"/>
      <w:lang w:eastAsia="en-US"/>
    </w:rPr>
  </w:style>
  <w:style w:type="paragraph" w:styleId="af9">
    <w:name w:val="annotation subject"/>
    <w:basedOn w:val="af7"/>
    <w:next w:val="af7"/>
    <w:link w:val="afa"/>
    <w:uiPriority w:val="99"/>
    <w:semiHidden/>
    <w:unhideWhenUsed/>
    <w:rsid w:val="00C11771"/>
    <w:rPr>
      <w:b/>
      <w:bCs/>
    </w:rPr>
  </w:style>
  <w:style w:type="character" w:customStyle="1" w:styleId="afa">
    <w:name w:val="Тема примечания Знак"/>
    <w:basedOn w:val="af8"/>
    <w:link w:val="af9"/>
    <w:uiPriority w:val="99"/>
    <w:semiHidden/>
    <w:rsid w:val="00C11771"/>
    <w:rPr>
      <w:rFonts w:eastAsiaTheme="minorHAnsi"/>
      <w:b/>
      <w:bCs/>
      <w:sz w:val="20"/>
      <w:szCs w:val="20"/>
      <w:lang w:eastAsia="en-US"/>
    </w:rPr>
  </w:style>
  <w:style w:type="table" w:styleId="afb">
    <w:name w:val="Table Grid"/>
    <w:basedOn w:val="a2"/>
    <w:uiPriority w:val="39"/>
    <w:rsid w:val="00C11771"/>
    <w:pPr>
      <w:spacing w:after="0" w:line="240" w:lineRule="auto"/>
    </w:pPr>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footnote text"/>
    <w:basedOn w:val="a0"/>
    <w:link w:val="afd"/>
    <w:uiPriority w:val="99"/>
    <w:semiHidden/>
    <w:unhideWhenUsed/>
    <w:rsid w:val="00C11771"/>
    <w:pPr>
      <w:spacing w:after="0" w:line="240" w:lineRule="auto"/>
      <w:jc w:val="center"/>
    </w:pPr>
    <w:rPr>
      <w:rFonts w:eastAsiaTheme="minorHAnsi"/>
      <w:sz w:val="20"/>
      <w:szCs w:val="20"/>
      <w:lang w:eastAsia="en-US"/>
    </w:rPr>
  </w:style>
  <w:style w:type="character" w:customStyle="1" w:styleId="afd">
    <w:name w:val="Текст сноски Знак"/>
    <w:basedOn w:val="a1"/>
    <w:link w:val="afc"/>
    <w:uiPriority w:val="99"/>
    <w:semiHidden/>
    <w:rsid w:val="00C11771"/>
    <w:rPr>
      <w:rFonts w:eastAsiaTheme="minorHAnsi"/>
      <w:sz w:val="20"/>
      <w:szCs w:val="20"/>
      <w:lang w:eastAsia="en-US"/>
    </w:rPr>
  </w:style>
  <w:style w:type="character" w:styleId="afe">
    <w:name w:val="footnote reference"/>
    <w:basedOn w:val="a1"/>
    <w:uiPriority w:val="99"/>
    <w:semiHidden/>
    <w:unhideWhenUsed/>
    <w:rsid w:val="00C11771"/>
    <w:rPr>
      <w:vertAlign w:val="superscript"/>
    </w:rPr>
  </w:style>
  <w:style w:type="paragraph" w:customStyle="1" w:styleId="xl65">
    <w:name w:val="xl65"/>
    <w:basedOn w:val="a0"/>
    <w:rsid w:val="00C117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66">
    <w:name w:val="xl66"/>
    <w:basedOn w:val="a0"/>
    <w:rsid w:val="00C117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67">
    <w:name w:val="xl67"/>
    <w:basedOn w:val="a0"/>
    <w:rsid w:val="00C117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68">
    <w:name w:val="xl68"/>
    <w:basedOn w:val="a0"/>
    <w:rsid w:val="00C117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69">
    <w:name w:val="xl69"/>
    <w:basedOn w:val="a0"/>
    <w:rsid w:val="00C11771"/>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0">
    <w:name w:val="xl70"/>
    <w:basedOn w:val="a0"/>
    <w:rsid w:val="00C117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a0"/>
    <w:rsid w:val="00C1177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72">
    <w:name w:val="xl72"/>
    <w:basedOn w:val="a0"/>
    <w:rsid w:val="00C117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73">
    <w:name w:val="xl73"/>
    <w:basedOn w:val="a0"/>
    <w:rsid w:val="00C1177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74">
    <w:name w:val="xl74"/>
    <w:basedOn w:val="a0"/>
    <w:rsid w:val="00C11771"/>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75">
    <w:name w:val="xl75"/>
    <w:basedOn w:val="a0"/>
    <w:rsid w:val="00C117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76">
    <w:name w:val="xl76"/>
    <w:basedOn w:val="a0"/>
    <w:rsid w:val="00C1177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77">
    <w:name w:val="xl77"/>
    <w:basedOn w:val="a0"/>
    <w:rsid w:val="00C117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78">
    <w:name w:val="xl78"/>
    <w:basedOn w:val="a0"/>
    <w:rsid w:val="00C1177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79">
    <w:name w:val="xl79"/>
    <w:basedOn w:val="a0"/>
    <w:rsid w:val="00C11771"/>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80">
    <w:name w:val="xl80"/>
    <w:basedOn w:val="a0"/>
    <w:rsid w:val="00C11771"/>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81">
    <w:name w:val="xl81"/>
    <w:basedOn w:val="a0"/>
    <w:rsid w:val="00C117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rPr>
  </w:style>
  <w:style w:type="paragraph" w:customStyle="1" w:styleId="xl82">
    <w:name w:val="xl82"/>
    <w:basedOn w:val="a0"/>
    <w:rsid w:val="00C1177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0"/>
    <w:rsid w:val="00C11771"/>
    <w:pP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4">
    <w:name w:val="xl84"/>
    <w:basedOn w:val="a0"/>
    <w:rsid w:val="00C117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5">
    <w:name w:val="xl85"/>
    <w:basedOn w:val="a0"/>
    <w:rsid w:val="00C117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6">
    <w:name w:val="xl86"/>
    <w:basedOn w:val="a0"/>
    <w:rsid w:val="00C1177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7">
    <w:name w:val="xl87"/>
    <w:basedOn w:val="a0"/>
    <w:rsid w:val="00C117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0"/>
    <w:rsid w:val="00C1177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9">
    <w:name w:val="xl89"/>
    <w:basedOn w:val="a0"/>
    <w:rsid w:val="00C11771"/>
    <w:pPr>
      <w:spacing w:before="100" w:beforeAutospacing="1" w:after="100" w:afterAutospacing="1" w:line="240" w:lineRule="auto"/>
    </w:pPr>
    <w:rPr>
      <w:rFonts w:ascii="Times New Roman" w:eastAsia="Times New Roman" w:hAnsi="Times New Roman" w:cs="Times New Roman"/>
      <w:color w:val="FF0000"/>
      <w:sz w:val="28"/>
      <w:szCs w:val="28"/>
    </w:rPr>
  </w:style>
  <w:style w:type="character" w:styleId="aff">
    <w:name w:val="Placeholder Text"/>
    <w:basedOn w:val="a1"/>
    <w:uiPriority w:val="99"/>
    <w:semiHidden/>
    <w:rsid w:val="00C117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0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AFB8B-7A96-4782-A4DB-C796319C8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7563</Words>
  <Characters>43112</Characters>
  <Application>Microsoft Office Word</Application>
  <DocSecurity>4</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ЦукановСС</dc:creator>
  <cp:lastModifiedBy>user221-1</cp:lastModifiedBy>
  <cp:revision>2</cp:revision>
  <cp:lastPrinted>2019-07-25T14:38:00Z</cp:lastPrinted>
  <dcterms:created xsi:type="dcterms:W3CDTF">2022-12-14T14:48:00Z</dcterms:created>
  <dcterms:modified xsi:type="dcterms:W3CDTF">2022-12-14T14:48:00Z</dcterms:modified>
</cp:coreProperties>
</file>