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="-426" w:tblpY="-13"/>
        <w:tblW w:w="9750" w:type="dxa"/>
        <w:tblLayout w:type="fixed"/>
        <w:tblLook w:val="04A0"/>
      </w:tblPr>
      <w:tblGrid>
        <w:gridCol w:w="4785"/>
        <w:gridCol w:w="4965"/>
      </w:tblGrid>
      <w:tr w:rsidR="00947A17" w:rsidRPr="00343B49" w:rsidTr="00EA4B4A">
        <w:tc>
          <w:tcPr>
            <w:tcW w:w="9750" w:type="dxa"/>
            <w:gridSpan w:val="2"/>
            <w:hideMark/>
          </w:tcPr>
          <w:p w:rsidR="00947A17" w:rsidRPr="00343B49" w:rsidRDefault="00947A17" w:rsidP="00EA4B4A">
            <w:pPr>
              <w:widowControl w:val="0"/>
              <w:jc w:val="center"/>
              <w:rPr>
                <w:rFonts w:ascii="Times New Roman" w:eastAsia="Andale Sans UI" w:hAnsi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343B49">
              <w:rPr>
                <w:rFonts w:ascii="Times New Roman" w:hAnsi="Times New Roman"/>
                <w:b/>
                <w:sz w:val="24"/>
                <w:szCs w:val="24"/>
              </w:rPr>
              <w:t>Тульская область</w:t>
            </w:r>
          </w:p>
        </w:tc>
      </w:tr>
      <w:tr w:rsidR="00947A17" w:rsidRPr="00343B49" w:rsidTr="00EA4B4A">
        <w:tc>
          <w:tcPr>
            <w:tcW w:w="9750" w:type="dxa"/>
            <w:gridSpan w:val="2"/>
            <w:hideMark/>
          </w:tcPr>
          <w:p w:rsidR="00947A17" w:rsidRPr="00343B49" w:rsidRDefault="00947A17" w:rsidP="00EA4B4A">
            <w:pPr>
              <w:widowControl w:val="0"/>
              <w:jc w:val="center"/>
              <w:rPr>
                <w:rFonts w:ascii="Times New Roman" w:eastAsia="Andale Sans UI" w:hAnsi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343B49">
              <w:rPr>
                <w:rFonts w:ascii="Times New Roman" w:hAnsi="Times New Roman"/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947A17" w:rsidRPr="00343B49" w:rsidTr="00EA4B4A">
        <w:tc>
          <w:tcPr>
            <w:tcW w:w="9750" w:type="dxa"/>
            <w:gridSpan w:val="2"/>
          </w:tcPr>
          <w:p w:rsidR="00947A17" w:rsidRPr="00343B49" w:rsidRDefault="00947A17" w:rsidP="00EA4B4A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zh-CN" w:bidi="hi-IN"/>
              </w:rPr>
            </w:pPr>
            <w:r w:rsidRPr="00343B49"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  <w:p w:rsidR="00947A17" w:rsidRPr="00343B49" w:rsidRDefault="00947A17" w:rsidP="00EA4B4A">
            <w:pPr>
              <w:jc w:val="center"/>
              <w:rPr>
                <w:rFonts w:ascii="Times New Roman" w:eastAsia="Andale Sans UI" w:hAnsi="Times New Roman"/>
                <w:b/>
                <w:sz w:val="24"/>
                <w:szCs w:val="24"/>
              </w:rPr>
            </w:pPr>
          </w:p>
          <w:p w:rsidR="00947A17" w:rsidRPr="00343B49" w:rsidRDefault="00947A17" w:rsidP="00EA4B4A">
            <w:pPr>
              <w:widowControl w:val="0"/>
              <w:rPr>
                <w:rFonts w:ascii="Times New Roman" w:eastAsia="Andale Sans UI" w:hAnsi="Times New Roman"/>
                <w:b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947A17" w:rsidRPr="00343B49" w:rsidTr="00EA4B4A">
        <w:tc>
          <w:tcPr>
            <w:tcW w:w="9750" w:type="dxa"/>
            <w:gridSpan w:val="2"/>
            <w:hideMark/>
          </w:tcPr>
          <w:p w:rsidR="00947A17" w:rsidRPr="00343B49" w:rsidRDefault="00947A17" w:rsidP="00EA4B4A">
            <w:pPr>
              <w:widowControl w:val="0"/>
              <w:jc w:val="center"/>
              <w:rPr>
                <w:rFonts w:ascii="Times New Roman" w:eastAsia="Andale Sans UI" w:hAnsi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343B49">
              <w:rPr>
                <w:rFonts w:ascii="Times New Roman" w:hAnsi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947A17" w:rsidRPr="00343B49" w:rsidTr="00EA4B4A">
        <w:trPr>
          <w:trHeight w:val="121"/>
        </w:trPr>
        <w:tc>
          <w:tcPr>
            <w:tcW w:w="9750" w:type="dxa"/>
            <w:gridSpan w:val="2"/>
          </w:tcPr>
          <w:p w:rsidR="00947A17" w:rsidRPr="00343B49" w:rsidRDefault="00947A17" w:rsidP="00EA4B4A">
            <w:pPr>
              <w:widowControl w:val="0"/>
              <w:rPr>
                <w:rFonts w:ascii="Times New Roman" w:eastAsia="Andale Sans UI" w:hAnsi="Times New Roman"/>
                <w:b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947A17" w:rsidRPr="00343B49" w:rsidTr="00EA4B4A">
        <w:tc>
          <w:tcPr>
            <w:tcW w:w="4785" w:type="dxa"/>
            <w:hideMark/>
          </w:tcPr>
          <w:p w:rsidR="00947A17" w:rsidRPr="00343B49" w:rsidRDefault="00947A17" w:rsidP="00EA4B4A">
            <w:pPr>
              <w:widowControl w:val="0"/>
              <w:jc w:val="center"/>
              <w:rPr>
                <w:rFonts w:ascii="Times New Roman" w:eastAsia="Andale Sans UI" w:hAnsi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343B49">
              <w:rPr>
                <w:rFonts w:ascii="Times New Roman" w:hAnsi="Times New Roman"/>
                <w:b/>
                <w:sz w:val="24"/>
                <w:szCs w:val="24"/>
              </w:rPr>
              <w:t xml:space="preserve">от </w:t>
            </w:r>
            <w:r w:rsidR="00610C4A">
              <w:rPr>
                <w:rFonts w:ascii="Times New Roman" w:hAnsi="Times New Roman"/>
                <w:b/>
                <w:sz w:val="24"/>
                <w:szCs w:val="24"/>
              </w:rPr>
              <w:t>31.07.2026 г.</w:t>
            </w:r>
          </w:p>
        </w:tc>
        <w:tc>
          <w:tcPr>
            <w:tcW w:w="4965" w:type="dxa"/>
            <w:hideMark/>
          </w:tcPr>
          <w:p w:rsidR="00947A17" w:rsidRPr="00343B49" w:rsidRDefault="00947A17" w:rsidP="00EA4B4A">
            <w:pPr>
              <w:widowControl w:val="0"/>
              <w:jc w:val="center"/>
              <w:rPr>
                <w:rFonts w:ascii="Times New Roman" w:eastAsia="Andale Sans UI" w:hAnsi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343B4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="00610C4A">
              <w:rPr>
                <w:rFonts w:ascii="Times New Roman" w:hAnsi="Times New Roman"/>
                <w:b/>
                <w:sz w:val="24"/>
                <w:szCs w:val="24"/>
              </w:rPr>
              <w:t>1181</w:t>
            </w:r>
          </w:p>
        </w:tc>
      </w:tr>
    </w:tbl>
    <w:p w:rsidR="00F41B4E" w:rsidRPr="00343B49" w:rsidRDefault="00F41B4E" w:rsidP="00DF2275">
      <w:pPr>
        <w:pStyle w:val="ConsPlusTitle1"/>
        <w:jc w:val="both"/>
        <w:rPr>
          <w:rFonts w:ascii="Times New Roman" w:hAnsi="Times New Roman" w:cs="Times New Roman"/>
          <w:sz w:val="24"/>
          <w:szCs w:val="24"/>
        </w:rPr>
      </w:pPr>
    </w:p>
    <w:p w:rsidR="00EB7937" w:rsidRPr="00343B49" w:rsidRDefault="00EB7937" w:rsidP="00DF2275">
      <w:pPr>
        <w:pStyle w:val="ConsPlusTitle1"/>
        <w:jc w:val="both"/>
        <w:rPr>
          <w:rFonts w:ascii="Times New Roman" w:hAnsi="Times New Roman" w:cs="Times New Roman"/>
          <w:sz w:val="24"/>
          <w:szCs w:val="24"/>
        </w:rPr>
      </w:pPr>
    </w:p>
    <w:p w:rsidR="00EB7937" w:rsidRPr="00343B49" w:rsidRDefault="00EB7937" w:rsidP="00DF2275">
      <w:pPr>
        <w:pStyle w:val="ConsPlusTitle1"/>
        <w:jc w:val="both"/>
        <w:rPr>
          <w:rFonts w:ascii="Times New Roman" w:hAnsi="Times New Roman" w:cs="Times New Roman"/>
          <w:sz w:val="24"/>
          <w:szCs w:val="24"/>
        </w:rPr>
      </w:pPr>
    </w:p>
    <w:p w:rsidR="00EB7937" w:rsidRPr="00343B49" w:rsidRDefault="00EB7937" w:rsidP="00DF2275">
      <w:pPr>
        <w:pStyle w:val="ConsPlusTitle1"/>
        <w:jc w:val="both"/>
        <w:rPr>
          <w:rFonts w:ascii="Times New Roman" w:hAnsi="Times New Roman" w:cs="Times New Roman"/>
          <w:sz w:val="24"/>
          <w:szCs w:val="24"/>
        </w:rPr>
      </w:pPr>
    </w:p>
    <w:p w:rsidR="00EB7937" w:rsidRPr="00343B49" w:rsidRDefault="00EB7937" w:rsidP="00DF2275">
      <w:pPr>
        <w:pStyle w:val="ConsPlusTitle1"/>
        <w:jc w:val="both"/>
        <w:rPr>
          <w:rFonts w:ascii="Times New Roman" w:hAnsi="Times New Roman" w:cs="Times New Roman"/>
          <w:sz w:val="24"/>
          <w:szCs w:val="24"/>
        </w:rPr>
      </w:pPr>
    </w:p>
    <w:p w:rsidR="00EB7937" w:rsidRPr="00343B49" w:rsidRDefault="00EB7937" w:rsidP="00DF2275">
      <w:pPr>
        <w:pStyle w:val="ConsPlusTitle1"/>
        <w:jc w:val="both"/>
        <w:rPr>
          <w:rFonts w:ascii="Times New Roman" w:hAnsi="Times New Roman" w:cs="Times New Roman"/>
          <w:sz w:val="24"/>
          <w:szCs w:val="24"/>
        </w:rPr>
      </w:pPr>
    </w:p>
    <w:p w:rsidR="00EB7937" w:rsidRPr="00343B49" w:rsidRDefault="00EB7937" w:rsidP="00DF2275">
      <w:pPr>
        <w:pStyle w:val="ConsPlusTitle1"/>
        <w:jc w:val="both"/>
        <w:rPr>
          <w:rFonts w:ascii="Times New Roman" w:hAnsi="Times New Roman" w:cs="Times New Roman"/>
          <w:sz w:val="24"/>
          <w:szCs w:val="24"/>
        </w:rPr>
      </w:pPr>
    </w:p>
    <w:p w:rsidR="00EB7937" w:rsidRPr="00343B49" w:rsidRDefault="00EB7937" w:rsidP="00DF2275">
      <w:pPr>
        <w:pStyle w:val="ConsPlusTitle1"/>
        <w:jc w:val="both"/>
        <w:rPr>
          <w:rFonts w:ascii="Times New Roman" w:hAnsi="Times New Roman" w:cs="Times New Roman"/>
          <w:sz w:val="24"/>
          <w:szCs w:val="24"/>
        </w:rPr>
      </w:pPr>
    </w:p>
    <w:p w:rsidR="00EB7937" w:rsidRPr="00C04107" w:rsidRDefault="00EB7937" w:rsidP="00DF2275">
      <w:pPr>
        <w:pStyle w:val="ConsPlusTitle1"/>
        <w:jc w:val="both"/>
        <w:rPr>
          <w:rFonts w:ascii="Times New Roman" w:hAnsi="Times New Roman" w:cs="Times New Roman"/>
          <w:sz w:val="28"/>
          <w:szCs w:val="28"/>
        </w:rPr>
      </w:pPr>
    </w:p>
    <w:p w:rsidR="00A83ECE" w:rsidRDefault="00C3394D" w:rsidP="00DF2275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 w:rsidRPr="00C04107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</w:p>
    <w:p w:rsidR="00A83ECE" w:rsidRDefault="00C3394D" w:rsidP="00DF2275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 w:rsidRPr="00C0410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 Алексин от </w:t>
      </w:r>
      <w:r w:rsidR="00103983" w:rsidRPr="00C04107">
        <w:rPr>
          <w:rFonts w:ascii="Times New Roman" w:hAnsi="Times New Roman" w:cs="Times New Roman"/>
          <w:sz w:val="28"/>
          <w:szCs w:val="28"/>
        </w:rPr>
        <w:t>31</w:t>
      </w:r>
      <w:r w:rsidRPr="00C04107">
        <w:rPr>
          <w:rFonts w:ascii="Times New Roman" w:hAnsi="Times New Roman" w:cs="Times New Roman"/>
          <w:sz w:val="28"/>
          <w:szCs w:val="28"/>
        </w:rPr>
        <w:t>.</w:t>
      </w:r>
      <w:r w:rsidR="00103983" w:rsidRPr="00C04107">
        <w:rPr>
          <w:rFonts w:ascii="Times New Roman" w:hAnsi="Times New Roman" w:cs="Times New Roman"/>
          <w:sz w:val="28"/>
          <w:szCs w:val="28"/>
        </w:rPr>
        <w:t>1</w:t>
      </w:r>
      <w:r w:rsidRPr="00C04107">
        <w:rPr>
          <w:rFonts w:ascii="Times New Roman" w:hAnsi="Times New Roman" w:cs="Times New Roman"/>
          <w:sz w:val="28"/>
          <w:szCs w:val="28"/>
        </w:rPr>
        <w:t>0.202</w:t>
      </w:r>
      <w:r w:rsidR="00103983" w:rsidRPr="00C04107">
        <w:rPr>
          <w:rFonts w:ascii="Times New Roman" w:hAnsi="Times New Roman" w:cs="Times New Roman"/>
          <w:sz w:val="28"/>
          <w:szCs w:val="28"/>
        </w:rPr>
        <w:t>5</w:t>
      </w:r>
      <w:r w:rsidRPr="00C04107">
        <w:rPr>
          <w:rFonts w:ascii="Times New Roman" w:hAnsi="Times New Roman" w:cs="Times New Roman"/>
          <w:sz w:val="28"/>
          <w:szCs w:val="28"/>
        </w:rPr>
        <w:t xml:space="preserve"> № 1</w:t>
      </w:r>
      <w:r w:rsidR="00103983" w:rsidRPr="00C04107">
        <w:rPr>
          <w:rFonts w:ascii="Times New Roman" w:hAnsi="Times New Roman" w:cs="Times New Roman"/>
          <w:sz w:val="28"/>
          <w:szCs w:val="28"/>
        </w:rPr>
        <w:t>56</w:t>
      </w:r>
      <w:r w:rsidRPr="00C04107">
        <w:rPr>
          <w:rFonts w:ascii="Times New Roman" w:hAnsi="Times New Roman" w:cs="Times New Roman"/>
          <w:sz w:val="28"/>
          <w:szCs w:val="28"/>
        </w:rPr>
        <w:t xml:space="preserve">3 </w:t>
      </w:r>
    </w:p>
    <w:p w:rsidR="00F41B4E" w:rsidRPr="00C04107" w:rsidRDefault="00C3394D" w:rsidP="00DF2275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 w:rsidRPr="00C04107">
        <w:rPr>
          <w:rFonts w:ascii="Times New Roman" w:hAnsi="Times New Roman" w:cs="Times New Roman"/>
          <w:sz w:val="28"/>
          <w:szCs w:val="28"/>
        </w:rPr>
        <w:t>«Об утверждении Положения об условиях оплаты труда работников муниципальных организаций города Алексина, осуществляющих образовательную деятельность»</w:t>
      </w:r>
    </w:p>
    <w:p w:rsidR="00F41B4E" w:rsidRPr="00C04107" w:rsidRDefault="00F41B4E" w:rsidP="00DF2275">
      <w:pPr>
        <w:pStyle w:val="ConsPlusNormal1"/>
        <w:rPr>
          <w:rFonts w:ascii="Times New Roman" w:hAnsi="Times New Roman" w:cs="Times New Roman"/>
          <w:sz w:val="28"/>
          <w:szCs w:val="28"/>
        </w:rPr>
      </w:pPr>
    </w:p>
    <w:p w:rsidR="00F41B4E" w:rsidRPr="00C04107" w:rsidRDefault="00F41B4E" w:rsidP="00DF2275">
      <w:pPr>
        <w:pStyle w:val="ConsPlusNormal1"/>
        <w:jc w:val="both"/>
        <w:rPr>
          <w:rFonts w:ascii="Times New Roman" w:hAnsi="Times New Roman" w:cs="Times New Roman"/>
          <w:sz w:val="28"/>
          <w:szCs w:val="28"/>
        </w:rPr>
      </w:pPr>
    </w:p>
    <w:p w:rsidR="00F41B4E" w:rsidRPr="00C04107" w:rsidRDefault="00D34094" w:rsidP="00DF2275"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4107">
        <w:rPr>
          <w:rFonts w:ascii="Times New Roman" w:hAnsi="Times New Roman" w:cs="Times New Roman"/>
          <w:sz w:val="28"/>
          <w:szCs w:val="28"/>
        </w:rPr>
        <w:t xml:space="preserve">В соответствии с Трудовым </w:t>
      </w:r>
      <w:hyperlink r:id="rId8" w:tooltip="&quot;Трудовой кодекс Российской Федерации&quot; от 30.12.2001 N 197-ФЗ (ред. от 06.04.2024) {КонсультантПлюс}">
        <w:r w:rsidRPr="00C04107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C04107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9" w:tooltip="Федеральный закон от 06.10.2003 N 131-ФЗ (ред. от 15.05.2024) &quot;Об общих принципах организации местного самоуправления в Российской Федерации&quot; {КонсультантПлюс}">
        <w:r w:rsidRPr="00C0410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04107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947A17" w:rsidRPr="00C04107">
        <w:rPr>
          <w:rFonts w:ascii="Times New Roman" w:hAnsi="Times New Roman" w:cs="Times New Roman"/>
          <w:sz w:val="28"/>
          <w:szCs w:val="28"/>
        </w:rPr>
        <w:t>№</w:t>
      </w:r>
      <w:r w:rsidRPr="00C04107">
        <w:rPr>
          <w:rFonts w:ascii="Times New Roman" w:hAnsi="Times New Roman" w:cs="Times New Roman"/>
          <w:sz w:val="28"/>
          <w:szCs w:val="28"/>
        </w:rPr>
        <w:t xml:space="preserve"> 131-ФЗ </w:t>
      </w:r>
      <w:r w:rsidR="00C3394D" w:rsidRPr="00C04107">
        <w:rPr>
          <w:rFonts w:ascii="Times New Roman" w:hAnsi="Times New Roman" w:cs="Times New Roman"/>
          <w:sz w:val="28"/>
          <w:szCs w:val="28"/>
        </w:rPr>
        <w:t>«</w:t>
      </w:r>
      <w:r w:rsidRPr="00C0410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C3394D" w:rsidRPr="00C04107">
        <w:rPr>
          <w:rFonts w:ascii="Times New Roman" w:hAnsi="Times New Roman" w:cs="Times New Roman"/>
          <w:sz w:val="28"/>
          <w:szCs w:val="28"/>
        </w:rPr>
        <w:t>»</w:t>
      </w:r>
      <w:r w:rsidRPr="00C04107">
        <w:rPr>
          <w:rFonts w:ascii="Times New Roman" w:hAnsi="Times New Roman" w:cs="Times New Roman"/>
          <w:sz w:val="28"/>
          <w:szCs w:val="28"/>
        </w:rPr>
        <w:t xml:space="preserve">, на основании </w:t>
      </w:r>
      <w:r w:rsidR="00103983" w:rsidRPr="00C04107">
        <w:rPr>
          <w:rFonts w:ascii="Times New Roman" w:hAnsi="Times New Roman" w:cs="Times New Roman"/>
          <w:sz w:val="28"/>
          <w:szCs w:val="28"/>
        </w:rPr>
        <w:t>постановлени</w:t>
      </w:r>
      <w:r w:rsidR="00C04107">
        <w:rPr>
          <w:rFonts w:ascii="Times New Roman" w:hAnsi="Times New Roman" w:cs="Times New Roman"/>
          <w:sz w:val="28"/>
          <w:szCs w:val="28"/>
        </w:rPr>
        <w:t>я</w:t>
      </w:r>
      <w:r w:rsidR="00103983" w:rsidRPr="00C04107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C04107">
        <w:rPr>
          <w:rFonts w:ascii="Times New Roman" w:hAnsi="Times New Roman" w:cs="Times New Roman"/>
          <w:sz w:val="28"/>
          <w:szCs w:val="28"/>
        </w:rPr>
        <w:t>Т</w:t>
      </w:r>
      <w:r w:rsidR="00103983" w:rsidRPr="00C04107">
        <w:rPr>
          <w:rFonts w:ascii="Times New Roman" w:hAnsi="Times New Roman" w:cs="Times New Roman"/>
          <w:sz w:val="28"/>
          <w:szCs w:val="28"/>
        </w:rPr>
        <w:t xml:space="preserve">ульской области от 14.04.2026 №209, Устава </w:t>
      </w:r>
      <w:r w:rsidR="00C04107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103983" w:rsidRPr="00C04107">
        <w:rPr>
          <w:rFonts w:ascii="Times New Roman" w:hAnsi="Times New Roman" w:cs="Times New Roman"/>
          <w:sz w:val="28"/>
          <w:szCs w:val="28"/>
        </w:rPr>
        <w:t xml:space="preserve"> город Алексин</w:t>
      </w:r>
      <w:r w:rsidR="00C04107">
        <w:rPr>
          <w:rFonts w:ascii="Times New Roman" w:hAnsi="Times New Roman" w:cs="Times New Roman"/>
          <w:sz w:val="28"/>
          <w:szCs w:val="28"/>
        </w:rPr>
        <w:t xml:space="preserve"> Тульской области</w:t>
      </w:r>
      <w:r w:rsidR="00103983" w:rsidRPr="00C04107">
        <w:rPr>
          <w:rFonts w:ascii="Times New Roman" w:hAnsi="Times New Roman" w:cs="Times New Roman"/>
          <w:sz w:val="28"/>
          <w:szCs w:val="28"/>
        </w:rPr>
        <w:t>,</w:t>
      </w:r>
      <w:r w:rsidRPr="00C04107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город Алексин </w:t>
      </w:r>
      <w:r w:rsidR="00142A59" w:rsidRPr="00C04107">
        <w:rPr>
          <w:rFonts w:ascii="Times New Roman" w:hAnsi="Times New Roman" w:cs="Times New Roman"/>
          <w:sz w:val="28"/>
          <w:szCs w:val="28"/>
        </w:rPr>
        <w:t>ПОСТАНОВЛЯЕТ</w:t>
      </w:r>
      <w:r w:rsidRPr="00C04107">
        <w:rPr>
          <w:rFonts w:ascii="Times New Roman" w:hAnsi="Times New Roman" w:cs="Times New Roman"/>
          <w:sz w:val="28"/>
          <w:szCs w:val="28"/>
        </w:rPr>
        <w:t>:</w:t>
      </w:r>
    </w:p>
    <w:p w:rsidR="00212E75" w:rsidRPr="00C04107" w:rsidRDefault="009D0BC9" w:rsidP="00DF22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4107">
        <w:rPr>
          <w:rFonts w:ascii="Times New Roman" w:hAnsi="Times New Roman" w:cs="Times New Roman"/>
          <w:sz w:val="28"/>
          <w:szCs w:val="28"/>
        </w:rPr>
        <w:t xml:space="preserve">1. </w:t>
      </w:r>
      <w:r w:rsidR="00212E75" w:rsidRPr="00212E75">
        <w:rPr>
          <w:rFonts w:ascii="Times New Roman" w:hAnsi="Times New Roman" w:cs="Times New Roman"/>
          <w:sz w:val="28"/>
          <w:szCs w:val="28"/>
        </w:rPr>
        <w:t>Утвердить изменения вносимые в постановление администрации муниципального образования город Алексин от 31.10.2025 № 1563 «Об утверждении Положения об условиях оплаты труда работников муниципальных организаций города Алексина, осуществляющих образовательную деятельность» согласно приложению (приложение)</w:t>
      </w:r>
      <w:r w:rsidR="00212E75">
        <w:rPr>
          <w:rFonts w:ascii="Times New Roman" w:hAnsi="Times New Roman" w:cs="Times New Roman"/>
          <w:sz w:val="28"/>
          <w:szCs w:val="28"/>
        </w:rPr>
        <w:t>.</w:t>
      </w:r>
    </w:p>
    <w:p w:rsidR="009D0BC9" w:rsidRPr="00C04107" w:rsidRDefault="009D0BC9" w:rsidP="00DF22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4107">
        <w:rPr>
          <w:rFonts w:ascii="Times New Roman" w:hAnsi="Times New Roman" w:cs="Times New Roman"/>
          <w:sz w:val="28"/>
          <w:szCs w:val="28"/>
        </w:rPr>
        <w:t>2. Управлению по организационной работе и информационному обеспечению администрации муниципального образования город Алексин (Панина Ю.А.) в течении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9D0BC9" w:rsidRPr="00C04107" w:rsidRDefault="00240E91" w:rsidP="00DF22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4107">
        <w:rPr>
          <w:rFonts w:ascii="Times New Roman" w:hAnsi="Times New Roman" w:cs="Times New Roman"/>
          <w:sz w:val="28"/>
          <w:szCs w:val="28"/>
        </w:rPr>
        <w:t>3</w:t>
      </w:r>
      <w:r w:rsidR="009D0BC9" w:rsidRPr="00C04107">
        <w:rPr>
          <w:rFonts w:ascii="Times New Roman" w:hAnsi="Times New Roman" w:cs="Times New Roman"/>
          <w:sz w:val="28"/>
          <w:szCs w:val="28"/>
        </w:rPr>
        <w:t>. Управлению делопроизводства (</w:t>
      </w:r>
      <w:r w:rsidRPr="00C04107">
        <w:rPr>
          <w:rFonts w:ascii="Times New Roman" w:hAnsi="Times New Roman" w:cs="Times New Roman"/>
          <w:sz w:val="28"/>
          <w:szCs w:val="28"/>
        </w:rPr>
        <w:t>Ворогущина О.Е</w:t>
      </w:r>
      <w:r w:rsidR="009D0BC9" w:rsidRPr="00C04107">
        <w:rPr>
          <w:rFonts w:ascii="Times New Roman" w:hAnsi="Times New Roman" w:cs="Times New Roman"/>
          <w:sz w:val="28"/>
          <w:szCs w:val="28"/>
        </w:rPr>
        <w:t>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14099A" w:rsidRPr="00C04107" w:rsidRDefault="00785ED8" w:rsidP="001409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4107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9D0BC9" w:rsidRPr="00C04107">
        <w:rPr>
          <w:rFonts w:ascii="Times New Roman" w:hAnsi="Times New Roman" w:cs="Times New Roman"/>
          <w:sz w:val="28"/>
          <w:szCs w:val="28"/>
        </w:rPr>
        <w:t xml:space="preserve">. </w:t>
      </w:r>
      <w:r w:rsidR="0014099A" w:rsidRPr="00C04107">
        <w:rPr>
          <w:rFonts w:ascii="Times New Roman" w:hAnsi="Times New Roman" w:cs="Times New Roman"/>
          <w:sz w:val="28"/>
          <w:szCs w:val="28"/>
        </w:rPr>
        <w:t>Постановление вступает в силу со дня официального опубликования, за исключением подпунктов 1, 3 пункта 1, пункта 3 приложения к Постановлению, вступающих в силу с 1 сентября 2026 года; подпунктов 2, 4-</w:t>
      </w:r>
      <w:r w:rsidR="00EA3860" w:rsidRPr="00C04107">
        <w:rPr>
          <w:rFonts w:ascii="Times New Roman" w:hAnsi="Times New Roman" w:cs="Times New Roman"/>
          <w:sz w:val="28"/>
          <w:szCs w:val="28"/>
        </w:rPr>
        <w:t>10</w:t>
      </w:r>
      <w:r w:rsidR="0014099A" w:rsidRPr="00C04107">
        <w:rPr>
          <w:rFonts w:ascii="Times New Roman" w:hAnsi="Times New Roman" w:cs="Times New Roman"/>
          <w:sz w:val="28"/>
          <w:szCs w:val="28"/>
        </w:rPr>
        <w:t xml:space="preserve"> пункта 1 приложения к Постановлению, вступающих в силу с 1 октября 2026 года.</w:t>
      </w:r>
    </w:p>
    <w:p w:rsidR="0014099A" w:rsidRPr="00C04107" w:rsidRDefault="0014099A" w:rsidP="001409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4107">
        <w:rPr>
          <w:rFonts w:ascii="Times New Roman" w:hAnsi="Times New Roman" w:cs="Times New Roman"/>
          <w:sz w:val="28"/>
          <w:szCs w:val="28"/>
        </w:rPr>
        <w:t>Действие пункта 2 приложения к Постановлению распространяется на правоотношения, возникшие с 1 января 2026 года.</w:t>
      </w:r>
    </w:p>
    <w:p w:rsidR="009D0BC9" w:rsidRPr="00C04107" w:rsidRDefault="009D0BC9" w:rsidP="00DF22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0BC9" w:rsidRPr="00C04107" w:rsidRDefault="009D0BC9" w:rsidP="00DF2275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0410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Глава администрациимуниципального </w:t>
      </w:r>
    </w:p>
    <w:p w:rsidR="009D0BC9" w:rsidRPr="00C04107" w:rsidRDefault="009D0BC9" w:rsidP="00DF2275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0410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образования город Алексин                                       </w:t>
      </w:r>
      <w:r w:rsidRPr="00C0410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ab/>
      </w:r>
      <w:r w:rsidRPr="00C0410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ab/>
      </w:r>
      <w:r w:rsidRPr="00C0410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ab/>
        <w:t>П.Е. Федоров</w:t>
      </w:r>
    </w:p>
    <w:p w:rsidR="009D0BC9" w:rsidRPr="00C04107" w:rsidRDefault="009D0BC9" w:rsidP="00DF2275">
      <w:pPr>
        <w:rPr>
          <w:rFonts w:ascii="Times New Roman" w:hAnsi="Times New Roman" w:cs="Times New Roman"/>
          <w:sz w:val="28"/>
          <w:szCs w:val="28"/>
        </w:rPr>
      </w:pPr>
      <w:r w:rsidRPr="00C04107">
        <w:rPr>
          <w:rFonts w:ascii="Times New Roman" w:hAnsi="Times New Roman" w:cs="Times New Roman"/>
          <w:sz w:val="28"/>
          <w:szCs w:val="28"/>
        </w:rPr>
        <w:br w:type="page"/>
      </w:r>
    </w:p>
    <w:p w:rsidR="00C3394D" w:rsidRPr="00343B49" w:rsidRDefault="00C3394D" w:rsidP="00DF2275">
      <w:pPr>
        <w:pStyle w:val="ConsPlusNormal1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3394D" w:rsidRPr="00343B49" w:rsidRDefault="00C3394D" w:rsidP="00DF2275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3394D" w:rsidRPr="00343B49" w:rsidRDefault="00C3394D" w:rsidP="00DF2275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C3394D" w:rsidRPr="00343B49" w:rsidRDefault="00C3394D" w:rsidP="00DF2275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t>город Алексин</w:t>
      </w:r>
    </w:p>
    <w:p w:rsidR="00C3394D" w:rsidRPr="00343B49" w:rsidRDefault="00C3394D" w:rsidP="00DF2275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343B49">
        <w:rPr>
          <w:rFonts w:ascii="Times New Roman" w:hAnsi="Times New Roman" w:cs="Times New Roman"/>
          <w:sz w:val="24"/>
          <w:szCs w:val="24"/>
        </w:rPr>
        <w:t xml:space="preserve">от </w:t>
      </w:r>
      <w:r w:rsidR="00610C4A">
        <w:rPr>
          <w:rFonts w:ascii="Times New Roman" w:hAnsi="Times New Roman" w:cs="Times New Roman"/>
          <w:sz w:val="24"/>
          <w:szCs w:val="24"/>
        </w:rPr>
        <w:t xml:space="preserve">31.07.2026 г. </w:t>
      </w:r>
      <w:r w:rsidR="00062BEE">
        <w:rPr>
          <w:rFonts w:ascii="Times New Roman" w:hAnsi="Times New Roman" w:cs="Times New Roman"/>
          <w:sz w:val="24"/>
          <w:szCs w:val="24"/>
        </w:rPr>
        <w:t>№</w:t>
      </w:r>
      <w:r w:rsidR="00610C4A">
        <w:rPr>
          <w:rFonts w:ascii="Times New Roman" w:hAnsi="Times New Roman" w:cs="Times New Roman"/>
          <w:sz w:val="24"/>
          <w:szCs w:val="24"/>
        </w:rPr>
        <w:t xml:space="preserve"> 1181</w:t>
      </w:r>
    </w:p>
    <w:p w:rsidR="00C3394D" w:rsidRDefault="00C3394D" w:rsidP="00DF2275">
      <w:pPr>
        <w:pStyle w:val="ConsPlusNormal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12E75" w:rsidRDefault="00212E75" w:rsidP="0000741B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55"/>
      <w:bookmarkEnd w:id="0"/>
      <w:r>
        <w:rPr>
          <w:rFonts w:ascii="Times New Roman" w:hAnsi="Times New Roman" w:cs="Times New Roman"/>
          <w:sz w:val="28"/>
          <w:szCs w:val="28"/>
        </w:rPr>
        <w:t>И</w:t>
      </w:r>
      <w:r w:rsidRPr="00212E75">
        <w:rPr>
          <w:rFonts w:ascii="Times New Roman" w:hAnsi="Times New Roman" w:cs="Times New Roman"/>
          <w:sz w:val="28"/>
          <w:szCs w:val="28"/>
        </w:rPr>
        <w:t xml:space="preserve">зменения вносимые в постановление администрации </w:t>
      </w:r>
    </w:p>
    <w:p w:rsidR="00212E75" w:rsidRDefault="00212E75" w:rsidP="0000741B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 w:rsidRPr="00212E75">
        <w:rPr>
          <w:rFonts w:ascii="Times New Roman" w:hAnsi="Times New Roman" w:cs="Times New Roman"/>
          <w:sz w:val="28"/>
          <w:szCs w:val="28"/>
        </w:rPr>
        <w:t>муниципального образования город Алексин от 31.10.2025 № 1563</w:t>
      </w:r>
    </w:p>
    <w:p w:rsidR="00F921DE" w:rsidRDefault="00212E75" w:rsidP="0000741B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 w:rsidRPr="00212E75">
        <w:rPr>
          <w:rFonts w:ascii="Times New Roman" w:hAnsi="Times New Roman" w:cs="Times New Roman"/>
          <w:sz w:val="28"/>
          <w:szCs w:val="28"/>
        </w:rPr>
        <w:t xml:space="preserve"> «Об утверждении Положения об условиях оплаты труда работников муниципальных организаций города Алексина, осуществляющих образовательную деятельность»</w:t>
      </w:r>
    </w:p>
    <w:p w:rsidR="00212E75" w:rsidRPr="00B7045A" w:rsidRDefault="00212E75" w:rsidP="0000741B">
      <w:pPr>
        <w:pStyle w:val="ConsPlusTitle1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107F2D" w:rsidRPr="0000741B" w:rsidRDefault="0000741B" w:rsidP="0000741B">
      <w:pPr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1. </w:t>
      </w:r>
      <w:r w:rsidR="00107F2D"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В </w:t>
      </w:r>
      <w:hyperlink r:id="rId10" w:history="1">
        <w:r w:rsidR="00107F2D" w:rsidRPr="0000741B">
          <w:rPr>
            <w:rFonts w:ascii="Times New Roman" w:eastAsia="Times New Roman" w:hAnsi="Times New Roman" w:cs="Times New Roman"/>
            <w:color w:val="000000"/>
            <w:kern w:val="0"/>
            <w:sz w:val="26"/>
            <w:szCs w:val="26"/>
          </w:rPr>
          <w:t>приложении</w:t>
        </w:r>
      </w:hyperlink>
      <w:r w:rsidR="00107F2D"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 к постановлению:</w:t>
      </w:r>
    </w:p>
    <w:p w:rsidR="00107F2D" w:rsidRPr="0000741B" w:rsidRDefault="00107F2D" w:rsidP="0000741B">
      <w:pPr>
        <w:pStyle w:val="ab"/>
        <w:numPr>
          <w:ilvl w:val="1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color="000000"/>
        </w:rPr>
        <w:t xml:space="preserve">строку таблицы пункта </w:t>
      </w:r>
      <w:r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color="000000"/>
          <w:lang w:val="en-US"/>
        </w:rPr>
        <w:t>2</w:t>
      </w:r>
      <w:r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color="000000"/>
        </w:rPr>
        <w:t>.</w:t>
      </w:r>
      <w:r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color="000000"/>
          <w:lang w:val="en-US"/>
        </w:rPr>
        <w:t>1</w:t>
      </w:r>
      <w:r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color="000000"/>
        </w:rPr>
        <w:t xml:space="preserve"> раздела 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/>
      </w:tblPr>
      <w:tblGrid>
        <w:gridCol w:w="6516"/>
        <w:gridCol w:w="2838"/>
      </w:tblGrid>
      <w:tr w:rsidR="00107F2D" w:rsidRPr="0000741B" w:rsidTr="0000741B"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 4-й квалификационный уровень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874885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20 913</w:t>
            </w:r>
            <w:r w:rsidR="00874885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</w:tbl>
    <w:p w:rsidR="00107F2D" w:rsidRPr="0000741B" w:rsidRDefault="00107F2D" w:rsidP="0000741B">
      <w:pPr>
        <w:widowControl w:val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заменить строкой</w:t>
      </w:r>
    </w:p>
    <w:p w:rsidR="00107F2D" w:rsidRPr="0000741B" w:rsidRDefault="00107F2D" w:rsidP="0000741B">
      <w:pPr>
        <w:widowControl w:val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/>
      </w:tblPr>
      <w:tblGrid>
        <w:gridCol w:w="6516"/>
        <w:gridCol w:w="2838"/>
      </w:tblGrid>
      <w:tr w:rsidR="00107F2D" w:rsidRPr="0000741B" w:rsidTr="0000741B"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4-й квалификационный уровень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874885" w:rsidRDefault="00874885" w:rsidP="00874885">
            <w:pPr>
              <w:spacing w:before="120"/>
              <w:ind w:left="-63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 xml:space="preserve">25 </w:t>
            </w:r>
            <w:r w:rsidR="00107F2D" w:rsidRPr="0087488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561</w:t>
            </w:r>
            <w:r w:rsidRPr="00874885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</w:tbl>
    <w:p w:rsidR="00107F2D" w:rsidRPr="0000741B" w:rsidRDefault="00107F2D" w:rsidP="0000741B">
      <w:pPr>
        <w:widowControl w:val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;</w:t>
      </w:r>
    </w:p>
    <w:p w:rsidR="00107F2D" w:rsidRPr="0000741B" w:rsidRDefault="00B1263B" w:rsidP="0000741B">
      <w:pPr>
        <w:pStyle w:val="ab"/>
        <w:numPr>
          <w:ilvl w:val="1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hyperlink r:id="rId11" w:history="1">
        <w:r w:rsidR="00107F2D" w:rsidRPr="0000741B">
          <w:rPr>
            <w:rFonts w:ascii="Times New Roman" w:eastAsia="Times New Roman" w:hAnsi="Times New Roman" w:cs="Times New Roman"/>
            <w:color w:val="000000"/>
            <w:kern w:val="0"/>
            <w:sz w:val="26"/>
            <w:szCs w:val="26"/>
          </w:rPr>
          <w:t>таблицу пункта 2.1 раздела 2</w:t>
        </w:r>
      </w:hyperlink>
      <w:r w:rsidR="00107F2D"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 изложить в новой редакции:</w:t>
      </w:r>
    </w:p>
    <w:tbl>
      <w:tblPr>
        <w:tblW w:w="0" w:type="auto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49"/>
        <w:gridCol w:w="2890"/>
      </w:tblGrid>
      <w:tr w:rsidR="00107F2D" w:rsidRPr="0000741B" w:rsidTr="0000741B">
        <w:trPr>
          <w:trHeight w:val="1522"/>
        </w:trPr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Профессиональная квалификационная группа (ПКГ), квалификационный уровень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Размер должностного оклада, ставки рублей</w:t>
            </w:r>
          </w:p>
        </w:tc>
      </w:tr>
      <w:tr w:rsidR="00107F2D" w:rsidRPr="0000741B" w:rsidTr="0000741B">
        <w:trPr>
          <w:trHeight w:val="171"/>
        </w:trPr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B1263B" w:rsidP="0000741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hyperlink r:id="rId12" w:history="1">
              <w:r w:rsidR="00107F2D" w:rsidRPr="0000741B">
                <w:rPr>
                  <w:rFonts w:ascii="Times New Roman" w:eastAsia="Times New Roman" w:hAnsi="Times New Roman" w:cs="Times New Roman"/>
                  <w:color w:val="000000"/>
                  <w:kern w:val="0"/>
                  <w:sz w:val="26"/>
                  <w:szCs w:val="26"/>
                </w:rPr>
                <w:t>ПКГ</w:t>
              </w:r>
            </w:hyperlink>
            <w:r w:rsidR="00107F2D"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 xml:space="preserve"> должностей работников учебно-вспомогательного персонала первого уровня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15 355</w:t>
            </w:r>
            <w:r w:rsidR="00874885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B1263B" w:rsidP="0000741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hyperlink r:id="rId13" w:history="1">
              <w:r w:rsidR="00107F2D" w:rsidRPr="0000741B">
                <w:rPr>
                  <w:rFonts w:ascii="Times New Roman" w:eastAsia="Times New Roman" w:hAnsi="Times New Roman" w:cs="Times New Roman"/>
                  <w:color w:val="000000"/>
                  <w:kern w:val="0"/>
                  <w:sz w:val="26"/>
                  <w:szCs w:val="26"/>
                </w:rPr>
                <w:t>ПКГ</w:t>
              </w:r>
            </w:hyperlink>
            <w:r w:rsidR="00107F2D"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 xml:space="preserve"> должностей работников учебно-вспомогательного персонала второго уровня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07F2D" w:rsidRPr="0000741B" w:rsidRDefault="00107F2D" w:rsidP="000074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shd w:val="clear" w:color="auto" w:fill="FFD821"/>
              </w:rPr>
            </w:pP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1-й квалификационный уровень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16 448</w:t>
            </w:r>
            <w:r w:rsidR="00874885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2-й квалификационный уровень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17 024</w:t>
            </w:r>
            <w:r w:rsidR="00874885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u w:color="000000"/>
              </w:rPr>
              <w:t>ПКГ</w:t>
            </w: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 xml:space="preserve"> должностей педагогических работников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07F2D" w:rsidRPr="0000741B" w:rsidRDefault="00107F2D" w:rsidP="000074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shd w:val="clear" w:color="auto" w:fill="FFD821"/>
              </w:rPr>
            </w:pP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1-й квалификационный уровень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20 082</w:t>
            </w:r>
            <w:r w:rsidR="00874885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2-й квалификационный уровень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21 084</w:t>
            </w:r>
            <w:r w:rsidR="00874885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3-й квалификационный уровень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21 684</w:t>
            </w:r>
            <w:r w:rsidR="00874885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4-й квалификационный уровень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26 993</w:t>
            </w:r>
            <w:r w:rsidR="00874885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B1263B" w:rsidP="0000741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hyperlink r:id="rId14" w:history="1">
              <w:r w:rsidR="00107F2D" w:rsidRPr="0000741B">
                <w:rPr>
                  <w:rFonts w:ascii="Times New Roman" w:eastAsia="Times New Roman" w:hAnsi="Times New Roman" w:cs="Times New Roman"/>
                  <w:color w:val="000000"/>
                  <w:kern w:val="0"/>
                  <w:sz w:val="26"/>
                  <w:szCs w:val="26"/>
                </w:rPr>
                <w:t>ПКГ</w:t>
              </w:r>
            </w:hyperlink>
            <w:r w:rsidR="00107F2D"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 xml:space="preserve"> должностей руководителей структурных </w:t>
            </w:r>
            <w:r w:rsidR="00107F2D"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lastRenderedPageBreak/>
              <w:t>подразделений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07F2D" w:rsidRPr="0000741B" w:rsidRDefault="00107F2D" w:rsidP="000074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shd w:val="clear" w:color="auto" w:fill="FFD821"/>
              </w:rPr>
            </w:pP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lastRenderedPageBreak/>
              <w:t>1-й квалификационный уровень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23 295</w:t>
            </w:r>
            <w:r w:rsidR="00874885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2-й квалификационный уровень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24 460</w:t>
            </w:r>
            <w:r w:rsidR="00874885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3-й квалификационный уровень</w:t>
            </w:r>
          </w:p>
        </w:tc>
        <w:tc>
          <w:tcPr>
            <w:tcW w:w="2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874885" w:rsidRDefault="00874885" w:rsidP="00874885">
            <w:pPr>
              <w:spacing w:before="120"/>
              <w:ind w:left="-63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 xml:space="preserve">25 </w:t>
            </w:r>
            <w:r w:rsidR="00107F2D" w:rsidRPr="0087488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160</w:t>
            </w: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</w:tbl>
    <w:p w:rsidR="00107F2D" w:rsidRPr="0000741B" w:rsidRDefault="00107F2D" w:rsidP="0000741B">
      <w:pPr>
        <w:widowControl w:val="0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;</w:t>
      </w:r>
    </w:p>
    <w:p w:rsidR="00107F2D" w:rsidRPr="0000741B" w:rsidRDefault="00107F2D" w:rsidP="0000741B">
      <w:pPr>
        <w:pStyle w:val="ab"/>
        <w:numPr>
          <w:ilvl w:val="1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color="000000"/>
        </w:rPr>
        <w:t>строки таблицы пункта 2.2 раздела 2</w:t>
      </w:r>
      <w:r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/>
      </w:tblPr>
      <w:tblGrid>
        <w:gridCol w:w="6516"/>
        <w:gridCol w:w="2838"/>
      </w:tblGrid>
      <w:tr w:rsidR="00107F2D" w:rsidRPr="0000741B" w:rsidTr="0000741B"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20 913</w:t>
            </w:r>
            <w:r w:rsidR="00874885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Преподаватель-организатор основ безопасности и защиты Родины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20 913</w:t>
            </w:r>
            <w:r w:rsidR="00874885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</w:tbl>
    <w:p w:rsidR="00107F2D" w:rsidRPr="0000741B" w:rsidRDefault="00107F2D" w:rsidP="0000741B">
      <w:pPr>
        <w:widowControl w:val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заменить строкой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/>
      </w:tblPr>
      <w:tblGrid>
        <w:gridCol w:w="6516"/>
        <w:gridCol w:w="2838"/>
      </w:tblGrid>
      <w:tr w:rsidR="00107F2D" w:rsidRPr="0000741B" w:rsidTr="0000741B"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25 561</w:t>
            </w:r>
            <w:r w:rsidR="00874885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Преподаватель-организатор основ безопасности и защиты Родины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874885" w:rsidRDefault="00874885" w:rsidP="00874885">
            <w:pPr>
              <w:spacing w:before="120"/>
              <w:ind w:left="-63" w:right="120" w:firstLine="6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 xml:space="preserve">25 </w:t>
            </w:r>
            <w:r w:rsidR="00107F2D" w:rsidRPr="0087488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561</w:t>
            </w:r>
            <w:r w:rsidRPr="00874885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</w:tbl>
    <w:p w:rsidR="00107F2D" w:rsidRPr="0000741B" w:rsidRDefault="00107F2D" w:rsidP="0000741B">
      <w:pPr>
        <w:widowControl w:val="0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;</w:t>
      </w:r>
    </w:p>
    <w:p w:rsidR="00107F2D" w:rsidRPr="0000741B" w:rsidRDefault="00B1263B" w:rsidP="0000741B">
      <w:pPr>
        <w:pStyle w:val="ab"/>
        <w:numPr>
          <w:ilvl w:val="1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hyperlink r:id="rId15" w:history="1">
        <w:r w:rsidR="00107F2D" w:rsidRPr="0000741B">
          <w:rPr>
            <w:rFonts w:ascii="Times New Roman" w:eastAsia="Times New Roman" w:hAnsi="Times New Roman" w:cs="Times New Roman"/>
            <w:color w:val="000000"/>
            <w:kern w:val="0"/>
            <w:sz w:val="26"/>
            <w:szCs w:val="26"/>
          </w:rPr>
          <w:t>таблицу пункта 2.2 раздела 2</w:t>
        </w:r>
      </w:hyperlink>
      <w:r w:rsidR="00107F2D"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 изложить в новой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54"/>
        <w:gridCol w:w="2835"/>
      </w:tblGrid>
      <w:tr w:rsidR="00107F2D" w:rsidRPr="0000741B" w:rsidTr="0000741B">
        <w:trPr>
          <w:trHeight w:val="313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Наименование должности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Размер должностного оклада, рублей</w:t>
            </w:r>
          </w:p>
        </w:tc>
      </w:tr>
      <w:tr w:rsidR="00107F2D" w:rsidRPr="0000741B" w:rsidTr="0000741B">
        <w:trPr>
          <w:trHeight w:val="463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26 993</w:t>
            </w:r>
            <w:r w:rsidR="00874885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107F2D" w:rsidRPr="0000741B" w:rsidTr="0000741B">
        <w:trPr>
          <w:trHeight w:val="463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Преподаватель-организатор основ безопасности и защиты Родины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874885" w:rsidRDefault="00874885" w:rsidP="00874885">
            <w:pPr>
              <w:ind w:left="-63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</w:t>
            </w:r>
            <w:r w:rsidR="00F403D7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5</w:t>
            </w:r>
            <w:r w:rsidR="00107F2D" w:rsidRPr="0087488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993</w:t>
            </w:r>
            <w:r w:rsidRPr="00874885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</w:tbl>
    <w:p w:rsidR="00107F2D" w:rsidRPr="0000741B" w:rsidRDefault="00107F2D" w:rsidP="0000741B">
      <w:pPr>
        <w:widowControl w:val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;</w:t>
      </w:r>
    </w:p>
    <w:p w:rsidR="00107F2D" w:rsidRPr="0000741B" w:rsidRDefault="00B1263B" w:rsidP="0000741B">
      <w:pPr>
        <w:pStyle w:val="ab"/>
        <w:numPr>
          <w:ilvl w:val="1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hyperlink r:id="rId16" w:history="1">
        <w:r w:rsidR="00107F2D" w:rsidRPr="0000741B">
          <w:rPr>
            <w:rFonts w:ascii="Times New Roman" w:eastAsia="Times New Roman" w:hAnsi="Times New Roman" w:cs="Times New Roman"/>
            <w:color w:val="000000"/>
            <w:kern w:val="0"/>
            <w:sz w:val="26"/>
            <w:szCs w:val="26"/>
          </w:rPr>
          <w:t>таблицу пункта 2.3 раздела 2</w:t>
        </w:r>
      </w:hyperlink>
      <w:r w:rsidR="00107F2D"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 изложить в новой редакции:</w:t>
      </w:r>
    </w:p>
    <w:tbl>
      <w:tblPr>
        <w:tblW w:w="0" w:type="auto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49"/>
        <w:gridCol w:w="2835"/>
      </w:tblGrid>
      <w:tr w:rsidR="00107F2D" w:rsidRPr="0000741B" w:rsidTr="0000741B">
        <w:trPr>
          <w:trHeight w:val="437"/>
        </w:trPr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Профессиональная квалификационная группа (ПКГ), квалификационный уровень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Размер должностного оклада, рублей</w:t>
            </w: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B1263B" w:rsidP="0000741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hyperlink r:id="rId17" w:history="1">
              <w:r w:rsidR="00107F2D" w:rsidRPr="0000741B">
                <w:rPr>
                  <w:rFonts w:ascii="Times New Roman" w:eastAsia="Times New Roman" w:hAnsi="Times New Roman" w:cs="Times New Roman"/>
                  <w:color w:val="000000"/>
                  <w:kern w:val="0"/>
                  <w:sz w:val="26"/>
                  <w:szCs w:val="26"/>
                </w:rPr>
                <w:t>ПКГ</w:t>
              </w:r>
            </w:hyperlink>
            <w:r w:rsidR="00107F2D"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 xml:space="preserve"> «Общеотраслевые должности служащих первого уровня»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1-й квалификационный уровень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15 355</w:t>
            </w:r>
            <w:r w:rsidR="00874885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2-й квалификационный уровень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15 891</w:t>
            </w:r>
            <w:r w:rsidR="00874885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B1263B" w:rsidP="0000741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hyperlink r:id="rId18" w:history="1">
              <w:r w:rsidR="00107F2D" w:rsidRPr="0000741B">
                <w:rPr>
                  <w:rFonts w:ascii="Times New Roman" w:eastAsia="Times New Roman" w:hAnsi="Times New Roman" w:cs="Times New Roman"/>
                  <w:color w:val="000000"/>
                  <w:kern w:val="0"/>
                  <w:sz w:val="26"/>
                  <w:szCs w:val="26"/>
                </w:rPr>
                <w:t>ПКГ</w:t>
              </w:r>
            </w:hyperlink>
            <w:r w:rsidR="00107F2D"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 xml:space="preserve"> «Общеотраслевые должности служащих второго уровня»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shd w:val="clear" w:color="auto" w:fill="FFD821"/>
              </w:rPr>
            </w:pP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1-й квалификационный уровень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16 448</w:t>
            </w:r>
            <w:r w:rsidR="00874885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lastRenderedPageBreak/>
              <w:t>2-й квалификационный уровень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17 024</w:t>
            </w:r>
            <w:r w:rsidR="00874885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3-й квалификационный уровень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17 620</w:t>
            </w:r>
            <w:r w:rsidR="00874885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4-й квалификационный уровень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18 237</w:t>
            </w:r>
            <w:r w:rsidR="00874885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5-й квалификационный уровень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18 874</w:t>
            </w:r>
            <w:r w:rsidR="00874885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B1263B" w:rsidP="0000741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hyperlink r:id="rId19" w:history="1">
              <w:r w:rsidR="00107F2D" w:rsidRPr="0000741B">
                <w:rPr>
                  <w:rFonts w:ascii="Times New Roman" w:eastAsia="Times New Roman" w:hAnsi="Times New Roman" w:cs="Times New Roman"/>
                  <w:color w:val="000000"/>
                  <w:kern w:val="0"/>
                  <w:sz w:val="26"/>
                  <w:szCs w:val="26"/>
                </w:rPr>
                <w:t>ПКГ</w:t>
              </w:r>
            </w:hyperlink>
            <w:r w:rsidR="00107F2D"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 xml:space="preserve"> «Общеотраслевые должности служащих третьего уровня»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1-й квалификационный уровень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19 535</w:t>
            </w:r>
            <w:r w:rsidR="00874885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2-й квалификационный уровень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20 219</w:t>
            </w:r>
            <w:r w:rsidR="00874885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3-й квалификационный уровень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20 926</w:t>
            </w:r>
            <w:r w:rsidR="00874885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4-й квалификационный уровень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21 659</w:t>
            </w:r>
            <w:r w:rsidR="00874885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5-й квалификационный уровень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22 417</w:t>
            </w:r>
            <w:r w:rsidR="00874885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B1263B" w:rsidP="0000741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hyperlink r:id="rId20" w:history="1">
              <w:r w:rsidR="00107F2D" w:rsidRPr="0000741B">
                <w:rPr>
                  <w:rFonts w:ascii="Times New Roman" w:eastAsia="Times New Roman" w:hAnsi="Times New Roman" w:cs="Times New Roman"/>
                  <w:color w:val="000000"/>
                  <w:kern w:val="0"/>
                  <w:sz w:val="26"/>
                  <w:szCs w:val="26"/>
                </w:rPr>
                <w:t>ПКГ</w:t>
              </w:r>
            </w:hyperlink>
            <w:r w:rsidR="00107F2D"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 xml:space="preserve"> «Общеотраслевые должности служащих четвертого уровня»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107F2D" w:rsidRPr="0000741B" w:rsidRDefault="00107F2D" w:rsidP="000074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shd w:val="clear" w:color="auto" w:fill="FFD821"/>
              </w:rPr>
            </w:pP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1-й квалификационный уровень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23 202</w:t>
            </w:r>
            <w:r w:rsidR="00874885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2-й квалификационный уровень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24 014</w:t>
            </w:r>
            <w:r w:rsidR="00874885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3-й квалификационный уровень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874885" w:rsidRDefault="00874885" w:rsidP="00874885">
            <w:pPr>
              <w:spacing w:before="120"/>
              <w:ind w:left="-63"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 xml:space="preserve">24 </w:t>
            </w:r>
            <w:r w:rsidR="00107F2D" w:rsidRPr="00874885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853</w:t>
            </w:r>
            <w:r w:rsidRPr="00874885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</w:tbl>
    <w:p w:rsidR="00107F2D" w:rsidRPr="0000741B" w:rsidRDefault="00107F2D" w:rsidP="0000741B">
      <w:pPr>
        <w:widowControl w:val="0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;</w:t>
      </w:r>
    </w:p>
    <w:p w:rsidR="00107F2D" w:rsidRPr="0000741B" w:rsidRDefault="0000741B" w:rsidP="0000741B">
      <w:pPr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1.</w:t>
      </w:r>
      <w:r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6. </w:t>
      </w:r>
      <w:r w:rsidR="00107F2D"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таблицу </w:t>
      </w:r>
      <w:hyperlink r:id="rId21" w:history="1">
        <w:r w:rsidR="00107F2D" w:rsidRPr="0000741B">
          <w:rPr>
            <w:rFonts w:ascii="Times New Roman" w:eastAsia="Times New Roman" w:hAnsi="Times New Roman" w:cs="Times New Roman"/>
            <w:color w:val="000000"/>
            <w:kern w:val="0"/>
            <w:sz w:val="26"/>
            <w:szCs w:val="26"/>
          </w:rPr>
          <w:t>пункта 2.4 раздела 2</w:t>
        </w:r>
      </w:hyperlink>
      <w:r w:rsidR="00107F2D"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 изложить в новой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790"/>
        <w:gridCol w:w="2499"/>
      </w:tblGrid>
      <w:tr w:rsidR="00107F2D" w:rsidRPr="0000741B" w:rsidTr="003676A4"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Наименование должности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Размер должностного оклада, рублей</w:t>
            </w:r>
          </w:p>
        </w:tc>
      </w:tr>
      <w:tr w:rsidR="00107F2D" w:rsidRPr="0000741B" w:rsidTr="003676A4"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 xml:space="preserve">Начальник отдела 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23</w:t>
            </w:r>
            <w:r w:rsidR="00B96B7F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 </w:t>
            </w: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202</w:t>
            </w:r>
            <w:r w:rsidR="00B96B7F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,0</w:t>
            </w:r>
          </w:p>
        </w:tc>
      </w:tr>
      <w:tr w:rsidR="00107F2D" w:rsidRPr="0000741B" w:rsidTr="003676A4"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Специалист по охране труда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19</w:t>
            </w:r>
            <w:r w:rsidR="0040118F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 </w:t>
            </w: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535</w:t>
            </w:r>
            <w:r w:rsidR="0040118F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107F2D" w:rsidRPr="0000741B" w:rsidTr="003676A4"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Системный администратор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18 874</w:t>
            </w:r>
            <w:r w:rsidR="0040118F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107F2D" w:rsidRPr="0000741B" w:rsidTr="003676A4"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Специалист по закупкам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19 535</w:t>
            </w:r>
            <w:r w:rsidR="0040118F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D33AED" w:rsidRPr="0000741B" w:rsidTr="00104936">
        <w:tc>
          <w:tcPr>
            <w:tcW w:w="6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3AED" w:rsidRPr="0000741B" w:rsidRDefault="00D33AED" w:rsidP="0000741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hAnsi="Times New Roman" w:cs="Times New Roman"/>
                <w:sz w:val="26"/>
                <w:szCs w:val="26"/>
              </w:rPr>
              <w:t>Специалист по кадрам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33AED" w:rsidRPr="0040118F" w:rsidRDefault="0040118F" w:rsidP="0040118F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19 535</w:t>
            </w: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</w:tbl>
    <w:p w:rsidR="00107F2D" w:rsidRPr="0000741B" w:rsidRDefault="00107F2D" w:rsidP="0000741B">
      <w:pPr>
        <w:widowControl w:val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;</w:t>
      </w:r>
    </w:p>
    <w:p w:rsidR="00107F2D" w:rsidRPr="0000741B" w:rsidRDefault="0000741B" w:rsidP="0000741B">
      <w:pPr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1.7. </w:t>
      </w:r>
      <w:hyperlink r:id="rId22" w:history="1">
        <w:r w:rsidR="00107F2D" w:rsidRPr="0000741B">
          <w:rPr>
            <w:rFonts w:ascii="Times New Roman" w:eastAsia="Times New Roman" w:hAnsi="Times New Roman" w:cs="Times New Roman"/>
            <w:color w:val="000000"/>
            <w:kern w:val="0"/>
            <w:sz w:val="26"/>
            <w:szCs w:val="26"/>
          </w:rPr>
          <w:t>таблицу пункта 2.5 раздела 2</w:t>
        </w:r>
      </w:hyperlink>
      <w:r w:rsidR="00107F2D"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 изложить в новой редакции:</w:t>
      </w:r>
    </w:p>
    <w:tbl>
      <w:tblPr>
        <w:tblW w:w="0" w:type="auto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732"/>
        <w:gridCol w:w="2552"/>
      </w:tblGrid>
      <w:tr w:rsidR="00107F2D" w:rsidRPr="0000741B" w:rsidTr="0000741B"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lastRenderedPageBreak/>
              <w:t>Профессиональная квалификационная группа (ПКГ), квалификационный уровень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Размер оклада, рублей</w:t>
            </w:r>
          </w:p>
        </w:tc>
      </w:tr>
      <w:tr w:rsidR="00107F2D" w:rsidRPr="0000741B" w:rsidTr="003676A4">
        <w:tc>
          <w:tcPr>
            <w:tcW w:w="9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B1263B" w:rsidP="000074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hyperlink r:id="rId23" w:history="1">
              <w:r w:rsidR="00107F2D" w:rsidRPr="0000741B">
                <w:rPr>
                  <w:rFonts w:ascii="Times New Roman" w:eastAsia="Times New Roman" w:hAnsi="Times New Roman" w:cs="Times New Roman"/>
                  <w:color w:val="000000"/>
                  <w:kern w:val="0"/>
                  <w:sz w:val="26"/>
                  <w:szCs w:val="26"/>
                </w:rPr>
                <w:t>ПКГ</w:t>
              </w:r>
            </w:hyperlink>
            <w:r w:rsidR="00107F2D"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 xml:space="preserve"> «Общеотраслевые профессии рабочих первого уровня»</w:t>
            </w:r>
          </w:p>
        </w:tc>
      </w:tr>
      <w:tr w:rsidR="00107F2D" w:rsidRPr="0000741B" w:rsidTr="0000741B"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1-й квалификационный уровень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11</w:t>
            </w:r>
            <w:r w:rsidR="0040118F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 </w:t>
            </w: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888</w:t>
            </w:r>
            <w:r w:rsidR="0040118F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2-й квалификационный уровень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12 304</w:t>
            </w:r>
            <w:r w:rsidR="0040118F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,0</w:t>
            </w:r>
          </w:p>
        </w:tc>
      </w:tr>
      <w:tr w:rsidR="00107F2D" w:rsidRPr="0000741B" w:rsidTr="003676A4">
        <w:tc>
          <w:tcPr>
            <w:tcW w:w="9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B1263B" w:rsidP="000074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hyperlink r:id="rId24" w:history="1">
              <w:r w:rsidR="00107F2D" w:rsidRPr="0000741B">
                <w:rPr>
                  <w:rFonts w:ascii="Times New Roman" w:eastAsia="Times New Roman" w:hAnsi="Times New Roman" w:cs="Times New Roman"/>
                  <w:color w:val="000000"/>
                  <w:kern w:val="0"/>
                  <w:sz w:val="26"/>
                  <w:szCs w:val="26"/>
                </w:rPr>
                <w:t>ПКГ</w:t>
              </w:r>
            </w:hyperlink>
            <w:r w:rsidR="00107F2D"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 xml:space="preserve"> «Общеотраслевые профессии рабочих второго уровня»</w:t>
            </w:r>
          </w:p>
        </w:tc>
      </w:tr>
      <w:tr w:rsidR="00107F2D" w:rsidRPr="0000741B" w:rsidTr="0000741B"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1-й квалификационный уровень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12 736</w:t>
            </w:r>
            <w:r w:rsidR="0040118F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2-й квалификационный уровень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13 181</w:t>
            </w:r>
            <w:r w:rsidR="0040118F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3-й квалификационный уровень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13 643</w:t>
            </w:r>
            <w:r w:rsidR="0040118F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,0</w:t>
            </w:r>
          </w:p>
        </w:tc>
      </w:tr>
      <w:tr w:rsidR="00107F2D" w:rsidRPr="0000741B" w:rsidTr="0000741B"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07F2D" w:rsidRPr="0000741B" w:rsidRDefault="00107F2D" w:rsidP="0000741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4-й квалификационный уровень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7F2D" w:rsidRPr="0000741B" w:rsidRDefault="00107F2D" w:rsidP="0000741B">
            <w:pPr>
              <w:spacing w:before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14 119</w:t>
            </w:r>
            <w:r w:rsidR="0040118F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,0</w:t>
            </w:r>
          </w:p>
        </w:tc>
      </w:tr>
    </w:tbl>
    <w:p w:rsidR="00107F2D" w:rsidRPr="0000741B" w:rsidRDefault="00EA3860" w:rsidP="0000741B">
      <w:pPr>
        <w:widowControl w:val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;</w:t>
      </w:r>
    </w:p>
    <w:p w:rsidR="00D33AED" w:rsidRPr="0000741B" w:rsidRDefault="0000741B" w:rsidP="0000741B">
      <w:pPr>
        <w:widowControl w:val="0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1.8. </w:t>
      </w:r>
      <w:r w:rsidR="00EC7689"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таблицу пункта 2.</w:t>
      </w:r>
      <w:r w:rsidR="0059313C"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6</w:t>
      </w:r>
      <w:r w:rsidR="00EC7689"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 раздела 2 изложить в новой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99"/>
        <w:gridCol w:w="2552"/>
      </w:tblGrid>
      <w:tr w:rsidR="00D33AED" w:rsidRPr="0000741B" w:rsidTr="0000741B">
        <w:tc>
          <w:tcPr>
            <w:tcW w:w="6799" w:type="dxa"/>
          </w:tcPr>
          <w:p w:rsidR="00D33AED" w:rsidRPr="0000741B" w:rsidRDefault="00D33AED" w:rsidP="0000741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должности</w:t>
            </w:r>
          </w:p>
        </w:tc>
        <w:tc>
          <w:tcPr>
            <w:tcW w:w="2552" w:type="dxa"/>
          </w:tcPr>
          <w:p w:rsidR="00D33AED" w:rsidRPr="0000741B" w:rsidRDefault="00D33AED" w:rsidP="0000741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Размер окладов, рублей</w:t>
            </w:r>
          </w:p>
        </w:tc>
      </w:tr>
      <w:tr w:rsidR="00D33AED" w:rsidRPr="0000741B" w:rsidTr="0000741B">
        <w:tc>
          <w:tcPr>
            <w:tcW w:w="6799" w:type="dxa"/>
          </w:tcPr>
          <w:p w:rsidR="00D33AED" w:rsidRPr="0000741B" w:rsidRDefault="00D33AED" w:rsidP="0000741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Ассистент по оказанию технической помощи</w:t>
            </w:r>
          </w:p>
        </w:tc>
        <w:tc>
          <w:tcPr>
            <w:tcW w:w="2552" w:type="dxa"/>
          </w:tcPr>
          <w:p w:rsidR="00D33AED" w:rsidRPr="0000741B" w:rsidRDefault="00D33AED" w:rsidP="0000741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15 355,0</w:t>
            </w:r>
          </w:p>
        </w:tc>
      </w:tr>
    </w:tbl>
    <w:p w:rsidR="00D33AED" w:rsidRPr="0000741B" w:rsidRDefault="00EA3860" w:rsidP="0000741B">
      <w:pPr>
        <w:widowControl w:val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;</w:t>
      </w:r>
    </w:p>
    <w:p w:rsidR="0059313C" w:rsidRPr="0000741B" w:rsidRDefault="0000741B" w:rsidP="0000741B">
      <w:pPr>
        <w:widowControl w:val="0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1.9. </w:t>
      </w:r>
      <w:r w:rsidR="0059313C"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таблицу пункта 2.7 раздела 2 изложить в новой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99"/>
        <w:gridCol w:w="2552"/>
      </w:tblGrid>
      <w:tr w:rsidR="0059313C" w:rsidRPr="0000741B" w:rsidTr="0000741B">
        <w:tc>
          <w:tcPr>
            <w:tcW w:w="6799" w:type="dxa"/>
          </w:tcPr>
          <w:p w:rsidR="0059313C" w:rsidRPr="0000741B" w:rsidRDefault="0059313C" w:rsidP="0000741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должности</w:t>
            </w:r>
          </w:p>
        </w:tc>
        <w:tc>
          <w:tcPr>
            <w:tcW w:w="2552" w:type="dxa"/>
          </w:tcPr>
          <w:p w:rsidR="0059313C" w:rsidRPr="0000741B" w:rsidRDefault="0059313C" w:rsidP="0000741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Размер окладов, рублей</w:t>
            </w:r>
          </w:p>
        </w:tc>
      </w:tr>
      <w:tr w:rsidR="0059313C" w:rsidRPr="0000741B" w:rsidTr="0000741B">
        <w:tc>
          <w:tcPr>
            <w:tcW w:w="6799" w:type="dxa"/>
          </w:tcPr>
          <w:p w:rsidR="0059313C" w:rsidRPr="0000741B" w:rsidRDefault="0059313C" w:rsidP="0000741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Должности, отнесенные к </w:t>
            </w:r>
            <w:hyperlink r:id="rId25" w:tooltip="Приказ Минздравсоцразвития РФ от 31.08.2007 N 570 &quot;Об утверждении профессиональных квалификационных групп должностей работников культуры, искусства и кинематографии&quot; (Зарегистрировано в Минюсте РФ 01.10.2007 N 10222) {КонсультантПлюс}">
              <w:r w:rsidRPr="0000741B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ПКГ</w:t>
              </w:r>
            </w:hyperlink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"Должности работников культуры, искусства и кинематографии"</w:t>
            </w:r>
          </w:p>
        </w:tc>
        <w:tc>
          <w:tcPr>
            <w:tcW w:w="2552" w:type="dxa"/>
          </w:tcPr>
          <w:p w:rsidR="0059313C" w:rsidRPr="0000741B" w:rsidRDefault="0059313C" w:rsidP="0000741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9313C" w:rsidRPr="0000741B" w:rsidTr="0000741B">
        <w:tc>
          <w:tcPr>
            <w:tcW w:w="6799" w:type="dxa"/>
          </w:tcPr>
          <w:p w:rsidR="0059313C" w:rsidRPr="0000741B" w:rsidRDefault="0059313C" w:rsidP="0000741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Профессиональная квалификационная </w:t>
            </w:r>
            <w:hyperlink r:id="rId26" w:tooltip="Приказ Минздравсоцразвития РФ от 31.08.2007 N 570 &quot;Об утверждении профессиональных квалификационных групп должностей работников культуры, искусства и кинематографии&quot; (Зарегистрировано в Минюсте РФ 01.10.2007 N 10222) {КонсультантПлюс}">
              <w:r w:rsidRPr="0000741B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группа</w:t>
              </w:r>
            </w:hyperlink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"Должности работников культуры, искусства и кинематографии ведущего звена"</w:t>
            </w:r>
          </w:p>
        </w:tc>
        <w:tc>
          <w:tcPr>
            <w:tcW w:w="2552" w:type="dxa"/>
          </w:tcPr>
          <w:p w:rsidR="0059313C" w:rsidRPr="0000741B" w:rsidRDefault="0059313C" w:rsidP="0000741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19 535,0</w:t>
            </w:r>
          </w:p>
        </w:tc>
      </w:tr>
    </w:tbl>
    <w:p w:rsidR="0059313C" w:rsidRPr="0000741B" w:rsidRDefault="00EA3860" w:rsidP="0000741B">
      <w:pPr>
        <w:widowControl w:val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;</w:t>
      </w:r>
    </w:p>
    <w:p w:rsidR="0059313C" w:rsidRPr="0000741B" w:rsidRDefault="0000741B" w:rsidP="0000741B">
      <w:pPr>
        <w:widowControl w:val="0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1.10. </w:t>
      </w:r>
      <w:r w:rsidR="0059313C"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таблицу пункта 2.8 раздела 2 изложить в новой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99"/>
        <w:gridCol w:w="2552"/>
      </w:tblGrid>
      <w:tr w:rsidR="0059313C" w:rsidRPr="0000741B" w:rsidTr="0000741B">
        <w:tc>
          <w:tcPr>
            <w:tcW w:w="6799" w:type="dxa"/>
          </w:tcPr>
          <w:p w:rsidR="0059313C" w:rsidRPr="0000741B" w:rsidRDefault="0059313C" w:rsidP="0000741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Квалификационные уровни</w:t>
            </w:r>
          </w:p>
        </w:tc>
        <w:tc>
          <w:tcPr>
            <w:tcW w:w="2552" w:type="dxa"/>
          </w:tcPr>
          <w:p w:rsidR="0059313C" w:rsidRPr="0000741B" w:rsidRDefault="0059313C" w:rsidP="0000741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Размер окладов, рублей</w:t>
            </w:r>
          </w:p>
        </w:tc>
      </w:tr>
      <w:tr w:rsidR="0059313C" w:rsidRPr="0000741B" w:rsidTr="0000741B">
        <w:tc>
          <w:tcPr>
            <w:tcW w:w="6799" w:type="dxa"/>
          </w:tcPr>
          <w:p w:rsidR="0059313C" w:rsidRPr="0000741B" w:rsidRDefault="0059313C" w:rsidP="0000741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Должности, отнесенные к </w:t>
            </w:r>
            <w:hyperlink r:id="rId27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00741B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ПКГ</w:t>
              </w:r>
            </w:hyperlink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"Средний медицинский и фармацевтический персонал"</w:t>
            </w:r>
          </w:p>
        </w:tc>
        <w:tc>
          <w:tcPr>
            <w:tcW w:w="2552" w:type="dxa"/>
          </w:tcPr>
          <w:p w:rsidR="0059313C" w:rsidRPr="0000741B" w:rsidRDefault="0059313C" w:rsidP="0000741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9313C" w:rsidRPr="0000741B" w:rsidTr="0000741B">
        <w:tc>
          <w:tcPr>
            <w:tcW w:w="6799" w:type="dxa"/>
          </w:tcPr>
          <w:p w:rsidR="0059313C" w:rsidRPr="0000741B" w:rsidRDefault="0059313C" w:rsidP="0000741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552" w:type="dxa"/>
          </w:tcPr>
          <w:p w:rsidR="0059313C" w:rsidRPr="0000741B" w:rsidRDefault="0059313C" w:rsidP="0000741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22 872,0</w:t>
            </w:r>
          </w:p>
        </w:tc>
      </w:tr>
      <w:tr w:rsidR="0059313C" w:rsidRPr="0000741B" w:rsidTr="0000741B">
        <w:tc>
          <w:tcPr>
            <w:tcW w:w="6799" w:type="dxa"/>
          </w:tcPr>
          <w:p w:rsidR="0059313C" w:rsidRPr="0000741B" w:rsidRDefault="0059313C" w:rsidP="0000741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552" w:type="dxa"/>
          </w:tcPr>
          <w:p w:rsidR="0059313C" w:rsidRPr="0000741B" w:rsidRDefault="0059313C" w:rsidP="0000741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23 557,0</w:t>
            </w:r>
          </w:p>
        </w:tc>
      </w:tr>
      <w:tr w:rsidR="0059313C" w:rsidRPr="0000741B" w:rsidTr="0000741B">
        <w:tc>
          <w:tcPr>
            <w:tcW w:w="6799" w:type="dxa"/>
          </w:tcPr>
          <w:p w:rsidR="0059313C" w:rsidRPr="0000741B" w:rsidRDefault="0059313C" w:rsidP="0000741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552" w:type="dxa"/>
          </w:tcPr>
          <w:p w:rsidR="0059313C" w:rsidRPr="0000741B" w:rsidRDefault="0059313C" w:rsidP="0000741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24 182,0</w:t>
            </w:r>
          </w:p>
        </w:tc>
      </w:tr>
      <w:tr w:rsidR="0059313C" w:rsidRPr="0000741B" w:rsidTr="0000741B">
        <w:tc>
          <w:tcPr>
            <w:tcW w:w="6799" w:type="dxa"/>
          </w:tcPr>
          <w:p w:rsidR="0059313C" w:rsidRPr="0000741B" w:rsidRDefault="0059313C" w:rsidP="0000741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 квалификационный уровень</w:t>
            </w:r>
          </w:p>
        </w:tc>
        <w:tc>
          <w:tcPr>
            <w:tcW w:w="2552" w:type="dxa"/>
          </w:tcPr>
          <w:p w:rsidR="0059313C" w:rsidRPr="0000741B" w:rsidRDefault="0059313C" w:rsidP="0000741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25 718,0</w:t>
            </w:r>
          </w:p>
        </w:tc>
      </w:tr>
      <w:tr w:rsidR="0059313C" w:rsidRPr="0000741B" w:rsidTr="0000741B">
        <w:tc>
          <w:tcPr>
            <w:tcW w:w="6799" w:type="dxa"/>
          </w:tcPr>
          <w:p w:rsidR="0059313C" w:rsidRPr="0000741B" w:rsidRDefault="0059313C" w:rsidP="0000741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5 квалификационный уровень</w:t>
            </w:r>
          </w:p>
        </w:tc>
        <w:tc>
          <w:tcPr>
            <w:tcW w:w="2552" w:type="dxa"/>
          </w:tcPr>
          <w:p w:rsidR="0059313C" w:rsidRPr="0000741B" w:rsidRDefault="0059313C" w:rsidP="0000741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28 212,0</w:t>
            </w:r>
          </w:p>
        </w:tc>
      </w:tr>
      <w:tr w:rsidR="0059313C" w:rsidRPr="0000741B" w:rsidTr="0000741B">
        <w:tc>
          <w:tcPr>
            <w:tcW w:w="6799" w:type="dxa"/>
          </w:tcPr>
          <w:p w:rsidR="0059313C" w:rsidRPr="0000741B" w:rsidRDefault="0059313C" w:rsidP="0000741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Должности, отнесенные к </w:t>
            </w:r>
            <w:hyperlink r:id="rId28" w:tooltip="Приказ Минздравсоцразвития России от 06.08.2007 N 526 (ред. от 03.03.2017) &quot;Об утверждении профессиональных квалификационных групп должностей медицинских и фармацевтических работников&quot; (Зарегистрировано в Минюсте России 27.09.2007 N 10190) {КонсультантПлюс}">
              <w:r w:rsidRPr="0000741B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ПКГ</w:t>
              </w:r>
            </w:hyperlink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"Врачи и провизоры"</w:t>
            </w:r>
          </w:p>
        </w:tc>
        <w:tc>
          <w:tcPr>
            <w:tcW w:w="2552" w:type="dxa"/>
          </w:tcPr>
          <w:p w:rsidR="0059313C" w:rsidRPr="0000741B" w:rsidRDefault="0059313C" w:rsidP="0000741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9313C" w:rsidRPr="0000741B" w:rsidTr="0000741B">
        <w:tc>
          <w:tcPr>
            <w:tcW w:w="6799" w:type="dxa"/>
          </w:tcPr>
          <w:p w:rsidR="0059313C" w:rsidRPr="0000741B" w:rsidRDefault="0059313C" w:rsidP="0000741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552" w:type="dxa"/>
          </w:tcPr>
          <w:p w:rsidR="0059313C" w:rsidRPr="0000741B" w:rsidRDefault="0059313C" w:rsidP="0000741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39 446,0</w:t>
            </w:r>
          </w:p>
        </w:tc>
      </w:tr>
      <w:tr w:rsidR="0059313C" w:rsidRPr="0000741B" w:rsidTr="0000741B">
        <w:tc>
          <w:tcPr>
            <w:tcW w:w="6799" w:type="dxa"/>
          </w:tcPr>
          <w:p w:rsidR="0059313C" w:rsidRPr="0000741B" w:rsidRDefault="0059313C" w:rsidP="0000741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2552" w:type="dxa"/>
          </w:tcPr>
          <w:p w:rsidR="0059313C" w:rsidRPr="0000741B" w:rsidRDefault="0059313C" w:rsidP="0000741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42 497,0</w:t>
            </w:r>
          </w:p>
        </w:tc>
      </w:tr>
      <w:tr w:rsidR="0059313C" w:rsidRPr="0000741B" w:rsidTr="0000741B">
        <w:tc>
          <w:tcPr>
            <w:tcW w:w="6799" w:type="dxa"/>
          </w:tcPr>
          <w:p w:rsidR="0059313C" w:rsidRPr="0000741B" w:rsidRDefault="0059313C" w:rsidP="0000741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2552" w:type="dxa"/>
          </w:tcPr>
          <w:p w:rsidR="0059313C" w:rsidRPr="0000741B" w:rsidRDefault="0059313C" w:rsidP="0000741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43 517,0</w:t>
            </w:r>
          </w:p>
        </w:tc>
      </w:tr>
      <w:tr w:rsidR="0059313C" w:rsidRPr="0000741B" w:rsidTr="0000741B">
        <w:tc>
          <w:tcPr>
            <w:tcW w:w="6799" w:type="dxa"/>
          </w:tcPr>
          <w:p w:rsidR="0059313C" w:rsidRPr="005D1493" w:rsidRDefault="0059313C" w:rsidP="005D1493">
            <w:pPr>
              <w:pStyle w:val="ab"/>
              <w:widowControl w:val="0"/>
              <w:numPr>
                <w:ilvl w:val="0"/>
                <w:numId w:val="13"/>
              </w:num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493">
              <w:rPr>
                <w:rFonts w:ascii="Times New Roman" w:eastAsia="Times New Roman" w:hAnsi="Times New Roman" w:cs="Times New Roman"/>
                <w:sz w:val="26"/>
                <w:szCs w:val="26"/>
              </w:rPr>
              <w:t>квалификационный уровень</w:t>
            </w:r>
          </w:p>
        </w:tc>
        <w:tc>
          <w:tcPr>
            <w:tcW w:w="2552" w:type="dxa"/>
          </w:tcPr>
          <w:p w:rsidR="0059313C" w:rsidRPr="0000741B" w:rsidRDefault="005D1493" w:rsidP="005D1493">
            <w:pPr>
              <w:pStyle w:val="ab"/>
              <w:widowControl w:val="0"/>
              <w:autoSpaceDE w:val="0"/>
              <w:autoSpaceDN w:val="0"/>
              <w:ind w:left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44 2</w:t>
            </w:r>
            <w:r w:rsidR="0059313C" w:rsidRPr="0000741B">
              <w:rPr>
                <w:rFonts w:ascii="Times New Roman" w:eastAsia="Times New Roman" w:hAnsi="Times New Roman" w:cs="Times New Roman"/>
                <w:sz w:val="26"/>
                <w:szCs w:val="26"/>
              </w:rPr>
              <w:t>81,0</w:t>
            </w:r>
          </w:p>
        </w:tc>
      </w:tr>
    </w:tbl>
    <w:p w:rsidR="00107F2D" w:rsidRPr="0000741B" w:rsidRDefault="0000741B" w:rsidP="0000741B">
      <w:pPr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1.11. </w:t>
      </w:r>
      <w:r w:rsidR="00107F2D"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В абзацах 2, 3 пункта 6.</w:t>
      </w:r>
      <w:r w:rsidR="00274810"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4</w:t>
      </w:r>
      <w:r w:rsidR="00107F2D"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 раздела 6 текст «Заявление о выплате единовременной выплаты подается одновременно с заявлением о предоставлении ежегодного оплачиваемого отпуска (части ежегодного оплачиваемого отпуска).» заменить текстом «Заявление о выплате единовременной выплаты подается до начала ежегодного оплачиваемого отпуска (части ежегодного оплачиваемого отпуска).».</w:t>
      </w:r>
    </w:p>
    <w:p w:rsidR="00107F2D" w:rsidRPr="0000741B" w:rsidRDefault="00107F2D" w:rsidP="000F19FC">
      <w:pPr>
        <w:pStyle w:val="ConsPlusNormal1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00741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</w:rPr>
        <w:t>2</w:t>
      </w:r>
      <w:r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. В пункт</w:t>
      </w:r>
      <w:r w:rsidR="000F19F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е4</w:t>
      </w:r>
      <w:r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 приложения № 3 к Положению об условиях оплаты труда работников </w:t>
      </w:r>
      <w:r w:rsidR="00673139" w:rsidRPr="0000741B">
        <w:rPr>
          <w:rFonts w:ascii="Times New Roman" w:hAnsi="Times New Roman" w:cs="Times New Roman"/>
          <w:sz w:val="26"/>
          <w:szCs w:val="26"/>
        </w:rPr>
        <w:t>муниципальных организаций муниципального образования город Алексин, осуществляющих образовательную деятельность</w:t>
      </w:r>
      <w:r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, текст «</w:t>
      </w:r>
      <w:r w:rsidR="000F19FC" w:rsidRPr="000F19F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повышающего коэффициента к должностному окладу (окладу), ставке</w:t>
      </w:r>
      <w:r w:rsidR="000F19F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 за выслугу лет</w:t>
      </w:r>
      <w:r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» заменить текстом «выплаты за выслугу лет».</w:t>
      </w:r>
    </w:p>
    <w:p w:rsidR="00107F2D" w:rsidRPr="0000741B" w:rsidRDefault="00107F2D" w:rsidP="0000741B">
      <w:pPr>
        <w:widowControl w:val="0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 w:rsidRPr="0000741B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</w:rPr>
        <w:t>3</w:t>
      </w:r>
      <w:r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. В таблице приложения № 6 к Положению об условиях оплаты труда работников </w:t>
      </w:r>
      <w:r w:rsidR="00202DB7" w:rsidRPr="0000741B">
        <w:rPr>
          <w:rFonts w:ascii="Times New Roman" w:hAnsi="Times New Roman" w:cs="Times New Roman"/>
          <w:sz w:val="26"/>
          <w:szCs w:val="26"/>
        </w:rPr>
        <w:t>муниципальных организаций муниципального образования город Алексин, осуществляющих образовательную деятельность</w:t>
      </w:r>
      <w:r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:</w:t>
      </w:r>
    </w:p>
    <w:p w:rsidR="00107F2D" w:rsidRPr="0000741B" w:rsidRDefault="0000741B" w:rsidP="0000741B">
      <w:pPr>
        <w:widowControl w:val="0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3.1. </w:t>
      </w:r>
      <w:r w:rsidR="00107F2D"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раздел 1 дополнить строкой 1.13 следующего содержания:</w:t>
      </w:r>
    </w:p>
    <w:tbl>
      <w:tblPr>
        <w:tblW w:w="9490" w:type="dxa"/>
        <w:tblLayout w:type="fixed"/>
        <w:tblLook w:val="04A0"/>
      </w:tblPr>
      <w:tblGrid>
        <w:gridCol w:w="735"/>
        <w:gridCol w:w="2943"/>
        <w:gridCol w:w="4536"/>
        <w:gridCol w:w="1276"/>
      </w:tblGrid>
      <w:tr w:rsidR="00107F2D" w:rsidRPr="0000741B" w:rsidTr="00EA3860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F2D" w:rsidRPr="0000741B" w:rsidRDefault="00107F2D" w:rsidP="000074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1.13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F2D" w:rsidRPr="0000741B" w:rsidRDefault="00107F2D" w:rsidP="0000741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Классы, реализующие общеобразовательные программы, с наполняемостью 23 человека и более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F2D" w:rsidRPr="0000741B" w:rsidRDefault="00107F2D" w:rsidP="0000741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 xml:space="preserve">Педагогические работники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F2D" w:rsidRPr="0000741B" w:rsidRDefault="00107F2D" w:rsidP="000074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  <w:t>10</w:t>
            </w:r>
          </w:p>
        </w:tc>
      </w:tr>
    </w:tbl>
    <w:p w:rsidR="00107F2D" w:rsidRPr="0000741B" w:rsidRDefault="0000741B" w:rsidP="0000741B">
      <w:pPr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 xml:space="preserve">3.2. </w:t>
      </w:r>
      <w:r w:rsidR="00107F2D" w:rsidRPr="0000741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</w:rPr>
        <w:t>строку 6 изложить в новой редакции:</w:t>
      </w:r>
    </w:p>
    <w:tbl>
      <w:tblPr>
        <w:tblW w:w="9490" w:type="dxa"/>
        <w:tblLayout w:type="fixed"/>
        <w:tblLook w:val="04A0"/>
      </w:tblPr>
      <w:tblGrid>
        <w:gridCol w:w="735"/>
        <w:gridCol w:w="2943"/>
        <w:gridCol w:w="4536"/>
        <w:gridCol w:w="1276"/>
      </w:tblGrid>
      <w:tr w:rsidR="003F422D" w:rsidRPr="0000741B" w:rsidTr="00EA3860">
        <w:trPr>
          <w:trHeight w:val="719"/>
        </w:trPr>
        <w:tc>
          <w:tcPr>
            <w:tcW w:w="7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22D" w:rsidRPr="0000741B" w:rsidRDefault="003F422D" w:rsidP="000074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3F422D" w:rsidRPr="0000741B" w:rsidRDefault="003F422D" w:rsidP="000074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9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22D" w:rsidRPr="0000741B" w:rsidRDefault="003F422D" w:rsidP="0000741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  <w:p w:rsidR="003F422D" w:rsidRPr="0000741B" w:rsidRDefault="003F422D" w:rsidP="0000741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22D" w:rsidRPr="0000741B" w:rsidRDefault="003F422D" w:rsidP="0000741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hAnsi="Times New Roman" w:cs="Times New Roman"/>
                <w:sz w:val="26"/>
                <w:szCs w:val="26"/>
              </w:rPr>
              <w:t>Водитель автомобиля (автобуса), осуществляющий перевозку обучающихся (детей)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22D" w:rsidRPr="0000741B" w:rsidRDefault="003F422D" w:rsidP="000074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3F422D" w:rsidRPr="0000741B" w:rsidTr="00EA3860">
        <w:trPr>
          <w:trHeight w:val="1359"/>
        </w:trPr>
        <w:tc>
          <w:tcPr>
            <w:tcW w:w="7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22D" w:rsidRPr="0000741B" w:rsidRDefault="003F422D" w:rsidP="0000741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9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22D" w:rsidRPr="0000741B" w:rsidRDefault="003F422D" w:rsidP="0000741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22D" w:rsidRPr="0000741B" w:rsidRDefault="003F422D" w:rsidP="0000741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hAnsi="Times New Roman" w:cs="Times New Roman"/>
                <w:sz w:val="26"/>
                <w:szCs w:val="26"/>
              </w:rPr>
              <w:t>Руководитель организации, имеющей одно структурное подразделение &lt;3&gt;, расположенное на территории одного муниципального образования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22D" w:rsidRPr="0000741B" w:rsidRDefault="003F422D" w:rsidP="0000741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  <w:r w:rsidRPr="000074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3F422D" w:rsidRPr="0000741B" w:rsidTr="00EA3860">
        <w:trPr>
          <w:trHeight w:val="1359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22D" w:rsidRPr="0000741B" w:rsidRDefault="003F422D" w:rsidP="0000741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9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22D" w:rsidRPr="0000741B" w:rsidRDefault="003F422D" w:rsidP="0000741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22D" w:rsidRPr="0000741B" w:rsidRDefault="003F422D" w:rsidP="0000741B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hAnsi="Times New Roman" w:cs="Times New Roman"/>
                <w:sz w:val="26"/>
                <w:szCs w:val="26"/>
              </w:rPr>
              <w:t>Руководитель организации, имеющей два и более структурных подразделений &lt;3&gt;, расположенных на территории одного муниципального образования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22D" w:rsidRPr="0000741B" w:rsidRDefault="003F422D" w:rsidP="0000741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3F422D" w:rsidRPr="0000741B" w:rsidTr="00EA3860">
        <w:trPr>
          <w:trHeight w:val="1432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22D" w:rsidRPr="0000741B" w:rsidRDefault="003F422D" w:rsidP="0000741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9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22D" w:rsidRPr="0000741B" w:rsidRDefault="003F422D" w:rsidP="0000741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22D" w:rsidRPr="0000741B" w:rsidRDefault="003F422D" w:rsidP="0000741B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hAnsi="Times New Roman" w:cs="Times New Roman"/>
                <w:sz w:val="26"/>
                <w:szCs w:val="26"/>
              </w:rPr>
              <w:t>Руководитель организации, имеющей структурные подразделения &lt;3&gt;, расположенные на территориях нескольких муниципальных образований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22D" w:rsidRPr="0000741B" w:rsidRDefault="003F422D" w:rsidP="0000741B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741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107F2D" w:rsidRPr="0000741B" w:rsidRDefault="00107F2D" w:rsidP="0000741B">
      <w:pPr>
        <w:jc w:val="both"/>
        <w:rPr>
          <w:rFonts w:ascii="Times New Roman" w:hAnsi="Times New Roman" w:cs="Times New Roman"/>
          <w:sz w:val="20"/>
          <w:szCs w:val="20"/>
        </w:rPr>
      </w:pPr>
      <w:r w:rsidRPr="0000741B">
        <w:rPr>
          <w:rFonts w:ascii="Times New Roman" w:hAnsi="Times New Roman" w:cs="Times New Roman"/>
          <w:sz w:val="20"/>
          <w:szCs w:val="20"/>
        </w:rPr>
        <w:t>&lt;3&gt; Структурные подразделения образовательной организации - подразделения образовательной организации, находящиеся вне пределов расположения основной образовательной организации и осуществляющие такую же образовательную деятельность, как основная организация, в целом или по отдельным ее направлениям.</w:t>
      </w:r>
    </w:p>
    <w:p w:rsidR="00DE035C" w:rsidRPr="0000741B" w:rsidRDefault="00DE035C" w:rsidP="0000741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DE035C" w:rsidRPr="0000741B" w:rsidSect="00954DBA">
      <w:footerReference w:type="default" r:id="rId29"/>
      <w:headerReference w:type="first" r:id="rId30"/>
      <w:footerReference w:type="first" r:id="rId31"/>
      <w:pgSz w:w="11906" w:h="16838"/>
      <w:pgMar w:top="709" w:right="707" w:bottom="993" w:left="1701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F55" w:rsidRDefault="00223F55">
      <w:r>
        <w:separator/>
      </w:r>
    </w:p>
  </w:endnote>
  <w:endnote w:type="continuationSeparator" w:id="1">
    <w:p w:rsidR="00223F55" w:rsidRDefault="00223F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94D" w:rsidRDefault="00C3394D">
    <w:pPr>
      <w:pStyle w:val="ConsPlusNormal1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94D" w:rsidRDefault="00C3394D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C3394D" w:rsidRDefault="00C3394D">
    <w:pPr>
      <w:pStyle w:val="ConsPlusNormal1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F55" w:rsidRDefault="00223F55">
      <w:r>
        <w:separator/>
      </w:r>
    </w:p>
  </w:footnote>
  <w:footnote w:type="continuationSeparator" w:id="1">
    <w:p w:rsidR="00223F55" w:rsidRDefault="00223F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94D" w:rsidRDefault="00C3394D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C3394D" w:rsidRDefault="00C3394D">
    <w:pPr>
      <w:pStyle w:val="ConsPlusNormal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189C"/>
    <w:multiLevelType w:val="hybridMultilevel"/>
    <w:tmpl w:val="330816B4"/>
    <w:lvl w:ilvl="0" w:tplc="1554B250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C629D"/>
    <w:multiLevelType w:val="hybridMultilevel"/>
    <w:tmpl w:val="69E4A60C"/>
    <w:lvl w:ilvl="0" w:tplc="F3C8C8BC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736AB"/>
    <w:multiLevelType w:val="multilevel"/>
    <w:tmpl w:val="FDA06C1A"/>
    <w:lvl w:ilvl="0">
      <w:start w:val="1"/>
      <w:numFmt w:val="decimal"/>
      <w:lvlText w:val="%1."/>
      <w:lvlJc w:val="left"/>
      <w:pPr>
        <w:ind w:left="390" w:hanging="390"/>
      </w:pPr>
      <w:rPr>
        <w:rFonts w:asciiTheme="minorHAnsi" w:eastAsiaTheme="minorEastAsia" w:hAnsiTheme="minorHAnsi" w:cstheme="minorBidi" w:hint="default"/>
        <w:color w:val="auto"/>
      </w:rPr>
    </w:lvl>
    <w:lvl w:ilvl="1">
      <w:start w:val="7"/>
      <w:numFmt w:val="decimal"/>
      <w:lvlText w:val="%1.%2."/>
      <w:lvlJc w:val="left"/>
      <w:pPr>
        <w:ind w:left="1428" w:hanging="720"/>
      </w:pPr>
      <w:rPr>
        <w:rFonts w:asciiTheme="minorHAnsi" w:eastAsiaTheme="minorEastAsia" w:hAnsiTheme="minorHAnsi" w:cstheme="minorBidi"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Theme="minorHAnsi" w:eastAsiaTheme="minorEastAsia" w:hAnsiTheme="minorHAnsi" w:cstheme="minorBidi" w:hint="default"/>
        <w:color w:val="auto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asciiTheme="minorHAnsi" w:eastAsiaTheme="minorEastAsia" w:hAnsiTheme="minorHAnsi" w:cstheme="minorBidi" w:hint="default"/>
        <w:color w:val="auto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Theme="minorHAnsi" w:eastAsiaTheme="minorEastAsia" w:hAnsiTheme="minorHAnsi" w:cstheme="minorBidi"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asciiTheme="minorHAnsi" w:eastAsiaTheme="minorEastAsia" w:hAnsiTheme="minorHAnsi" w:cstheme="minorBid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Theme="minorHAnsi" w:eastAsiaTheme="minorEastAsia" w:hAnsiTheme="minorHAnsi" w:cstheme="minorBid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asciiTheme="minorHAnsi" w:eastAsiaTheme="minorEastAsia" w:hAnsiTheme="minorHAnsi" w:cstheme="minorBid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Theme="minorHAnsi" w:eastAsiaTheme="minorEastAsia" w:hAnsiTheme="minorHAnsi" w:cstheme="minorBidi" w:hint="default"/>
        <w:color w:val="auto"/>
      </w:rPr>
    </w:lvl>
  </w:abstractNum>
  <w:abstractNum w:abstractNumId="3">
    <w:nsid w:val="267D3C12"/>
    <w:multiLevelType w:val="hybridMultilevel"/>
    <w:tmpl w:val="DB90B20C"/>
    <w:lvl w:ilvl="0" w:tplc="FF74974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DD1B70"/>
    <w:multiLevelType w:val="hybridMultilevel"/>
    <w:tmpl w:val="B53E79FA"/>
    <w:lvl w:ilvl="0" w:tplc="31E20F3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670A71"/>
    <w:multiLevelType w:val="hybridMultilevel"/>
    <w:tmpl w:val="39CA6BE4"/>
    <w:lvl w:ilvl="0" w:tplc="D59077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F4235E1"/>
    <w:multiLevelType w:val="multilevel"/>
    <w:tmpl w:val="661C9E4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>
    <w:nsid w:val="5C7F3B46"/>
    <w:multiLevelType w:val="hybridMultilevel"/>
    <w:tmpl w:val="65C476A8"/>
    <w:lvl w:ilvl="0" w:tplc="C2F6FC22">
      <w:start w:val="19"/>
      <w:numFmt w:val="decimal"/>
      <w:lvlText w:val="%1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B7460"/>
    <w:multiLevelType w:val="hybridMultilevel"/>
    <w:tmpl w:val="733C1E14"/>
    <w:lvl w:ilvl="0" w:tplc="2A009472">
      <w:start w:val="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905239"/>
    <w:multiLevelType w:val="multilevel"/>
    <w:tmpl w:val="FBAEE038"/>
    <w:lvl w:ilvl="0">
      <w:start w:val="1"/>
      <w:numFmt w:val="decimal"/>
      <w:lvlText w:val="%1."/>
      <w:lvlJc w:val="left"/>
      <w:pPr>
        <w:widowControl w:val="0"/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abstractNum w:abstractNumId="10">
    <w:nsid w:val="61AE26EC"/>
    <w:multiLevelType w:val="multilevel"/>
    <w:tmpl w:val="CF1AB8F6"/>
    <w:lvl w:ilvl="0">
      <w:start w:val="1"/>
      <w:numFmt w:val="decimal"/>
      <w:lvlText w:val="%1)"/>
      <w:lvlJc w:val="left"/>
      <w:pPr>
        <w:widowControl w:val="0"/>
        <w:ind w:left="5177" w:hanging="360"/>
      </w:pPr>
    </w:lvl>
    <w:lvl w:ilvl="1">
      <w:start w:val="1"/>
      <w:numFmt w:val="russianLower"/>
      <w:lvlText w:val="%2)"/>
      <w:lvlJc w:val="left"/>
      <w:pPr>
        <w:widowControl w:val="0"/>
        <w:ind w:left="5897" w:hanging="360"/>
      </w:pPr>
    </w:lvl>
    <w:lvl w:ilvl="2">
      <w:start w:val="1"/>
      <w:numFmt w:val="lowerRoman"/>
      <w:lvlText w:val="%3)"/>
      <w:lvlJc w:val="right"/>
      <w:pPr>
        <w:widowControl w:val="0"/>
        <w:ind w:left="6617" w:hanging="360"/>
      </w:pPr>
    </w:lvl>
    <w:lvl w:ilvl="3">
      <w:start w:val="1"/>
      <w:numFmt w:val="decimal"/>
      <w:lvlText w:val="%4)"/>
      <w:lvlJc w:val="left"/>
      <w:pPr>
        <w:widowControl w:val="0"/>
        <w:ind w:left="7337" w:hanging="360"/>
      </w:pPr>
    </w:lvl>
    <w:lvl w:ilvl="4">
      <w:start w:val="1"/>
      <w:numFmt w:val="russianLower"/>
      <w:lvlText w:val="%5)"/>
      <w:lvlJc w:val="left"/>
      <w:pPr>
        <w:widowControl w:val="0"/>
        <w:ind w:left="8057" w:hanging="360"/>
      </w:pPr>
    </w:lvl>
    <w:lvl w:ilvl="5">
      <w:start w:val="1"/>
      <w:numFmt w:val="lowerRoman"/>
      <w:lvlText w:val="%6)"/>
      <w:lvlJc w:val="right"/>
      <w:pPr>
        <w:widowControl w:val="0"/>
        <w:ind w:left="8777" w:hanging="360"/>
      </w:pPr>
    </w:lvl>
    <w:lvl w:ilvl="6">
      <w:start w:val="1"/>
      <w:numFmt w:val="decimal"/>
      <w:lvlText w:val="%7."/>
      <w:lvlJc w:val="left"/>
      <w:pPr>
        <w:widowControl w:val="0"/>
        <w:ind w:left="9497" w:hanging="360"/>
      </w:pPr>
    </w:lvl>
    <w:lvl w:ilvl="7">
      <w:start w:val="1"/>
      <w:numFmt w:val="russianLower"/>
      <w:lvlText w:val="%8."/>
      <w:lvlJc w:val="left"/>
      <w:pPr>
        <w:widowControl w:val="0"/>
        <w:ind w:left="10217" w:hanging="360"/>
      </w:pPr>
    </w:lvl>
    <w:lvl w:ilvl="8">
      <w:start w:val="1"/>
      <w:numFmt w:val="lowerRoman"/>
      <w:lvlText w:val="%9."/>
      <w:lvlJc w:val="right"/>
      <w:pPr>
        <w:widowControl w:val="0"/>
        <w:ind w:left="10937" w:hanging="360"/>
      </w:pPr>
    </w:lvl>
  </w:abstractNum>
  <w:abstractNum w:abstractNumId="11">
    <w:nsid w:val="6CE8548C"/>
    <w:multiLevelType w:val="hybridMultilevel"/>
    <w:tmpl w:val="25B0169E"/>
    <w:lvl w:ilvl="0" w:tplc="DEC0F7AC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EB6DD6"/>
    <w:multiLevelType w:val="hybridMultilevel"/>
    <w:tmpl w:val="C8E47436"/>
    <w:lvl w:ilvl="0" w:tplc="79867D00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1869C7"/>
    <w:multiLevelType w:val="hybridMultilevel"/>
    <w:tmpl w:val="9D2056D8"/>
    <w:lvl w:ilvl="0" w:tplc="294235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8"/>
  </w:num>
  <w:num w:numId="5">
    <w:abstractNumId w:val="6"/>
  </w:num>
  <w:num w:numId="6">
    <w:abstractNumId w:val="11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  <w:num w:numId="11">
    <w:abstractNumId w:val="7"/>
  </w:num>
  <w:num w:numId="12">
    <w:abstractNumId w:val="2"/>
  </w:num>
  <w:num w:numId="13">
    <w:abstractNumId w:val="4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1B4E"/>
    <w:rsid w:val="000010AD"/>
    <w:rsid w:val="00002775"/>
    <w:rsid w:val="00006705"/>
    <w:rsid w:val="0000741B"/>
    <w:rsid w:val="00011A66"/>
    <w:rsid w:val="000174D4"/>
    <w:rsid w:val="0002253A"/>
    <w:rsid w:val="00062BEE"/>
    <w:rsid w:val="00063F9B"/>
    <w:rsid w:val="00074EBF"/>
    <w:rsid w:val="00077BB2"/>
    <w:rsid w:val="000818AD"/>
    <w:rsid w:val="000A5C01"/>
    <w:rsid w:val="000F19FC"/>
    <w:rsid w:val="000F6038"/>
    <w:rsid w:val="00103983"/>
    <w:rsid w:val="00107F2D"/>
    <w:rsid w:val="00113764"/>
    <w:rsid w:val="00115753"/>
    <w:rsid w:val="00117E72"/>
    <w:rsid w:val="0014099A"/>
    <w:rsid w:val="00142A59"/>
    <w:rsid w:val="001470D1"/>
    <w:rsid w:val="0017327A"/>
    <w:rsid w:val="00182AD2"/>
    <w:rsid w:val="001841F4"/>
    <w:rsid w:val="00185F45"/>
    <w:rsid w:val="0019769D"/>
    <w:rsid w:val="001A7748"/>
    <w:rsid w:val="001D02FB"/>
    <w:rsid w:val="001E4307"/>
    <w:rsid w:val="001F11D4"/>
    <w:rsid w:val="0020252F"/>
    <w:rsid w:val="00202DB7"/>
    <w:rsid w:val="00212E75"/>
    <w:rsid w:val="00213572"/>
    <w:rsid w:val="00213D17"/>
    <w:rsid w:val="002150FB"/>
    <w:rsid w:val="00223F55"/>
    <w:rsid w:val="00233082"/>
    <w:rsid w:val="00240E91"/>
    <w:rsid w:val="0025505E"/>
    <w:rsid w:val="00255B51"/>
    <w:rsid w:val="00274810"/>
    <w:rsid w:val="00274DE3"/>
    <w:rsid w:val="002834E1"/>
    <w:rsid w:val="002A69D8"/>
    <w:rsid w:val="002D179E"/>
    <w:rsid w:val="002D3631"/>
    <w:rsid w:val="002D7F94"/>
    <w:rsid w:val="002F383F"/>
    <w:rsid w:val="002F4479"/>
    <w:rsid w:val="00300B96"/>
    <w:rsid w:val="0030179F"/>
    <w:rsid w:val="003041DB"/>
    <w:rsid w:val="00331FEC"/>
    <w:rsid w:val="00343B49"/>
    <w:rsid w:val="00350F59"/>
    <w:rsid w:val="0037099B"/>
    <w:rsid w:val="00385BE3"/>
    <w:rsid w:val="00386AB1"/>
    <w:rsid w:val="00397DE0"/>
    <w:rsid w:val="003A0671"/>
    <w:rsid w:val="003B7482"/>
    <w:rsid w:val="003F422D"/>
    <w:rsid w:val="0040118F"/>
    <w:rsid w:val="004031E0"/>
    <w:rsid w:val="004656EE"/>
    <w:rsid w:val="004773B1"/>
    <w:rsid w:val="0049733D"/>
    <w:rsid w:val="004A7E85"/>
    <w:rsid w:val="004B13AF"/>
    <w:rsid w:val="004B60FE"/>
    <w:rsid w:val="004C77D8"/>
    <w:rsid w:val="004E1F78"/>
    <w:rsid w:val="004F58D4"/>
    <w:rsid w:val="005055C9"/>
    <w:rsid w:val="005078A4"/>
    <w:rsid w:val="00512A22"/>
    <w:rsid w:val="00514D50"/>
    <w:rsid w:val="0054067B"/>
    <w:rsid w:val="005443E4"/>
    <w:rsid w:val="0059189F"/>
    <w:rsid w:val="0059313C"/>
    <w:rsid w:val="005A23A6"/>
    <w:rsid w:val="005A343F"/>
    <w:rsid w:val="005A3710"/>
    <w:rsid w:val="005B114C"/>
    <w:rsid w:val="005B228F"/>
    <w:rsid w:val="005C2B7D"/>
    <w:rsid w:val="005C7FA3"/>
    <w:rsid w:val="005D04E4"/>
    <w:rsid w:val="005D1493"/>
    <w:rsid w:val="005E335C"/>
    <w:rsid w:val="005E408F"/>
    <w:rsid w:val="005E764E"/>
    <w:rsid w:val="005F05F8"/>
    <w:rsid w:val="005F48D4"/>
    <w:rsid w:val="0060035C"/>
    <w:rsid w:val="00610C4A"/>
    <w:rsid w:val="006168C0"/>
    <w:rsid w:val="00622455"/>
    <w:rsid w:val="006243A0"/>
    <w:rsid w:val="0062799C"/>
    <w:rsid w:val="006513D3"/>
    <w:rsid w:val="006517DD"/>
    <w:rsid w:val="006644A4"/>
    <w:rsid w:val="00673139"/>
    <w:rsid w:val="006878C4"/>
    <w:rsid w:val="006936DD"/>
    <w:rsid w:val="006A66D8"/>
    <w:rsid w:val="00731FBE"/>
    <w:rsid w:val="0073601D"/>
    <w:rsid w:val="00736889"/>
    <w:rsid w:val="00745EFB"/>
    <w:rsid w:val="00784E73"/>
    <w:rsid w:val="00785ED8"/>
    <w:rsid w:val="00797D65"/>
    <w:rsid w:val="007A72A7"/>
    <w:rsid w:val="007C3AA2"/>
    <w:rsid w:val="007C7A87"/>
    <w:rsid w:val="007C7E4A"/>
    <w:rsid w:val="007E00D3"/>
    <w:rsid w:val="007E1220"/>
    <w:rsid w:val="007F4D57"/>
    <w:rsid w:val="00806DAA"/>
    <w:rsid w:val="00814316"/>
    <w:rsid w:val="00826D0A"/>
    <w:rsid w:val="008550FE"/>
    <w:rsid w:val="00874885"/>
    <w:rsid w:val="00875B3F"/>
    <w:rsid w:val="008A680B"/>
    <w:rsid w:val="008B06ED"/>
    <w:rsid w:val="008C676B"/>
    <w:rsid w:val="008E0026"/>
    <w:rsid w:val="008E0AAE"/>
    <w:rsid w:val="008E1FEC"/>
    <w:rsid w:val="008E30D7"/>
    <w:rsid w:val="00902229"/>
    <w:rsid w:val="00912C10"/>
    <w:rsid w:val="00947A17"/>
    <w:rsid w:val="00953296"/>
    <w:rsid w:val="00954DBA"/>
    <w:rsid w:val="00970871"/>
    <w:rsid w:val="00975458"/>
    <w:rsid w:val="00982721"/>
    <w:rsid w:val="00983DB3"/>
    <w:rsid w:val="009909E9"/>
    <w:rsid w:val="009976AA"/>
    <w:rsid w:val="009A3094"/>
    <w:rsid w:val="009B7A13"/>
    <w:rsid w:val="009C1E0E"/>
    <w:rsid w:val="009C28C0"/>
    <w:rsid w:val="009C40BB"/>
    <w:rsid w:val="009C558B"/>
    <w:rsid w:val="009C7E0C"/>
    <w:rsid w:val="009D0BC9"/>
    <w:rsid w:val="009E194D"/>
    <w:rsid w:val="009E2944"/>
    <w:rsid w:val="009F7D6D"/>
    <w:rsid w:val="00A17ED8"/>
    <w:rsid w:val="00A267D9"/>
    <w:rsid w:val="00A30D47"/>
    <w:rsid w:val="00A30EB5"/>
    <w:rsid w:val="00A323BE"/>
    <w:rsid w:val="00A635CE"/>
    <w:rsid w:val="00A80E73"/>
    <w:rsid w:val="00A83A3E"/>
    <w:rsid w:val="00A83ECE"/>
    <w:rsid w:val="00A8528F"/>
    <w:rsid w:val="00A86F97"/>
    <w:rsid w:val="00A8753D"/>
    <w:rsid w:val="00A93BA6"/>
    <w:rsid w:val="00A95744"/>
    <w:rsid w:val="00A971A3"/>
    <w:rsid w:val="00AA1322"/>
    <w:rsid w:val="00AA528A"/>
    <w:rsid w:val="00AC5726"/>
    <w:rsid w:val="00AF40B4"/>
    <w:rsid w:val="00B1263B"/>
    <w:rsid w:val="00B164C7"/>
    <w:rsid w:val="00B6037E"/>
    <w:rsid w:val="00B7045A"/>
    <w:rsid w:val="00B822F5"/>
    <w:rsid w:val="00B90CB3"/>
    <w:rsid w:val="00B96B7F"/>
    <w:rsid w:val="00BA3F3E"/>
    <w:rsid w:val="00BB050A"/>
    <w:rsid w:val="00BB6965"/>
    <w:rsid w:val="00BC34E9"/>
    <w:rsid w:val="00BE7267"/>
    <w:rsid w:val="00C04107"/>
    <w:rsid w:val="00C3394D"/>
    <w:rsid w:val="00C63D85"/>
    <w:rsid w:val="00C8437B"/>
    <w:rsid w:val="00C8482B"/>
    <w:rsid w:val="00CA0089"/>
    <w:rsid w:val="00CA51A5"/>
    <w:rsid w:val="00CD12D8"/>
    <w:rsid w:val="00CE3B90"/>
    <w:rsid w:val="00CF4C24"/>
    <w:rsid w:val="00D10379"/>
    <w:rsid w:val="00D15E9B"/>
    <w:rsid w:val="00D33AED"/>
    <w:rsid w:val="00D34094"/>
    <w:rsid w:val="00D34C50"/>
    <w:rsid w:val="00D47637"/>
    <w:rsid w:val="00D57496"/>
    <w:rsid w:val="00D57F8F"/>
    <w:rsid w:val="00D6385D"/>
    <w:rsid w:val="00D77C15"/>
    <w:rsid w:val="00D876CC"/>
    <w:rsid w:val="00DA4EEB"/>
    <w:rsid w:val="00DB153E"/>
    <w:rsid w:val="00DC083B"/>
    <w:rsid w:val="00DC2E22"/>
    <w:rsid w:val="00DD51B2"/>
    <w:rsid w:val="00DE035C"/>
    <w:rsid w:val="00DF2275"/>
    <w:rsid w:val="00DF22A2"/>
    <w:rsid w:val="00DF2BDE"/>
    <w:rsid w:val="00E06176"/>
    <w:rsid w:val="00E17067"/>
    <w:rsid w:val="00E449B8"/>
    <w:rsid w:val="00E57B27"/>
    <w:rsid w:val="00E65D71"/>
    <w:rsid w:val="00E7084E"/>
    <w:rsid w:val="00E84054"/>
    <w:rsid w:val="00E84683"/>
    <w:rsid w:val="00EA3860"/>
    <w:rsid w:val="00EA4B4A"/>
    <w:rsid w:val="00EB5C89"/>
    <w:rsid w:val="00EB7937"/>
    <w:rsid w:val="00EC1E71"/>
    <w:rsid w:val="00EC2D6D"/>
    <w:rsid w:val="00EC7689"/>
    <w:rsid w:val="00EC7ECB"/>
    <w:rsid w:val="00ED172B"/>
    <w:rsid w:val="00ED2CE6"/>
    <w:rsid w:val="00ED2DEC"/>
    <w:rsid w:val="00ED70D4"/>
    <w:rsid w:val="00EE19D3"/>
    <w:rsid w:val="00F002A1"/>
    <w:rsid w:val="00F403D7"/>
    <w:rsid w:val="00F41B4E"/>
    <w:rsid w:val="00F501F2"/>
    <w:rsid w:val="00F53203"/>
    <w:rsid w:val="00F5403E"/>
    <w:rsid w:val="00F86D70"/>
    <w:rsid w:val="00F921DE"/>
    <w:rsid w:val="00FA04D2"/>
    <w:rsid w:val="00FC41F9"/>
    <w:rsid w:val="00FF6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13D3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6513D3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6513D3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6513D3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6513D3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6513D3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6513D3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6513D3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3">
    <w:name w:val="ConsPlusTextList3"/>
    <w:rsid w:val="006513D3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1">
    <w:name w:val="ConsPlusNormal1"/>
    <w:rsid w:val="006513D3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1">
    <w:name w:val="ConsPlusNonformat1"/>
    <w:rsid w:val="006513D3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1">
    <w:name w:val="ConsPlusTitle1"/>
    <w:rsid w:val="006513D3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1">
    <w:name w:val="ConsPlusCell1"/>
    <w:rsid w:val="006513D3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1">
    <w:name w:val="ConsPlusDocList1"/>
    <w:rsid w:val="006513D3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1">
    <w:name w:val="ConsPlusTitlePage1"/>
    <w:rsid w:val="006513D3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1">
    <w:name w:val="ConsPlusJurTerm1"/>
    <w:rsid w:val="006513D3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2">
    <w:name w:val="ConsPlusTextList2"/>
    <w:rsid w:val="006513D3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1">
    <w:name w:val="ConsPlusTextList1"/>
    <w:rsid w:val="006513D3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F921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21DE"/>
  </w:style>
  <w:style w:type="paragraph" w:styleId="a5">
    <w:name w:val="footer"/>
    <w:basedOn w:val="a"/>
    <w:link w:val="a6"/>
    <w:uiPriority w:val="99"/>
    <w:unhideWhenUsed/>
    <w:rsid w:val="00F921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1DE"/>
  </w:style>
  <w:style w:type="paragraph" w:customStyle="1" w:styleId="formattext">
    <w:name w:val="formattext"/>
    <w:basedOn w:val="a"/>
    <w:rsid w:val="00AA528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AA528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C7A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7A87"/>
    <w:rPr>
      <w:rFonts w:ascii="Segoe UI" w:hAnsi="Segoe UI" w:cs="Segoe UI"/>
      <w:sz w:val="18"/>
      <w:szCs w:val="18"/>
    </w:rPr>
  </w:style>
  <w:style w:type="character" w:styleId="aa">
    <w:name w:val="Subtle Emphasis"/>
    <w:basedOn w:val="a0"/>
    <w:uiPriority w:val="19"/>
    <w:qFormat/>
    <w:rsid w:val="005A3710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0027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9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74024" TargetMode="External"/><Relationship Id="rId13" Type="http://schemas.openxmlformats.org/officeDocument/2006/relationships/hyperlink" Target="https://login.consultant.ru/link/?req=doc&amp;base=LAW&amp;n=125537&amp;date=25.10.2021&amp;dst=100015&amp;field=134" TargetMode="External"/><Relationship Id="rId18" Type="http://schemas.openxmlformats.org/officeDocument/2006/relationships/hyperlink" Target="https://login.consultant.ru/link/?req=doc&amp;base=LAW&amp;n=84164&amp;date=25.10.2021&amp;dst=100014&amp;field=134" TargetMode="External"/><Relationship Id="rId26" Type="http://schemas.openxmlformats.org/officeDocument/2006/relationships/hyperlink" Target="https://login.consultant.ru/link/?req=doc&amp;base=RZB&amp;n=71507&amp;dst=100015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067&amp;n=101794&amp;date=11.06.2021&amp;dst=100770&amp;fld=1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125537&amp;date=25.10.2021&amp;dst=100012&amp;field=134" TargetMode="External"/><Relationship Id="rId17" Type="http://schemas.openxmlformats.org/officeDocument/2006/relationships/hyperlink" Target="https://login.consultant.ru/link/?req=doc&amp;base=LAW&amp;n=84164&amp;date=25.10.2021&amp;dst=100010&amp;field=134" TargetMode="External"/><Relationship Id="rId25" Type="http://schemas.openxmlformats.org/officeDocument/2006/relationships/hyperlink" Target="https://login.consultant.ru/link/?req=doc&amp;base=RZB&amp;n=71507&amp;dst=100009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67&amp;n=101794&amp;date=11.06.2021&amp;dst=57&amp;fld=134" TargetMode="External"/><Relationship Id="rId20" Type="http://schemas.openxmlformats.org/officeDocument/2006/relationships/hyperlink" Target="https://login.consultant.ru/link/?req=doc&amp;base=LAW&amp;n=84164&amp;date=25.10.2021&amp;dst=100028&amp;field=134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67&amp;n=101794&amp;date=11.06.2021&amp;dst=23&amp;fld=134" TargetMode="External"/><Relationship Id="rId24" Type="http://schemas.openxmlformats.org/officeDocument/2006/relationships/hyperlink" Target="https://login.consultant.ru/link/?req=doc&amp;base=LAW&amp;n=79570&amp;date=25.10.2021&amp;dst=100014&amp;field=134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67&amp;n=101794&amp;date=11.06.2021&amp;dst=23&amp;fld=134" TargetMode="External"/><Relationship Id="rId23" Type="http://schemas.openxmlformats.org/officeDocument/2006/relationships/hyperlink" Target="https://login.consultant.ru/link/?req=doc&amp;base=LAW&amp;n=79570&amp;date=25.10.2021&amp;dst=100010&amp;field=134" TargetMode="External"/><Relationship Id="rId28" Type="http://schemas.openxmlformats.org/officeDocument/2006/relationships/hyperlink" Target="https://login.consultant.ru/link/?req=doc&amp;base=RZB&amp;n=214641&amp;dst=100020" TargetMode="External"/><Relationship Id="rId10" Type="http://schemas.openxmlformats.org/officeDocument/2006/relationships/hyperlink" Target="https://login.consultant.ru/link/?req=doc&amp;base=RLAW067&amp;n=101794&amp;date=11.06.2021&amp;dst=100021&amp;fld=134" TargetMode="External"/><Relationship Id="rId19" Type="http://schemas.openxmlformats.org/officeDocument/2006/relationships/hyperlink" Target="https://login.consultant.ru/link/?req=doc&amp;base=LAW&amp;n=84164&amp;date=25.10.2021&amp;dst=100021&amp;field=134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476449" TargetMode="External"/><Relationship Id="rId14" Type="http://schemas.openxmlformats.org/officeDocument/2006/relationships/hyperlink" Target="https://login.consultant.ru/link/?req=doc&amp;base=LAW&amp;n=125537&amp;date=25.10.2021&amp;dst=100028&amp;field=134" TargetMode="External"/><Relationship Id="rId22" Type="http://schemas.openxmlformats.org/officeDocument/2006/relationships/hyperlink" Target="https://login.consultant.ru/link/?req=doc&amp;base=RLAW067&amp;n=101794&amp;date=11.06.2021&amp;dst=84&amp;fld=134" TargetMode="External"/><Relationship Id="rId27" Type="http://schemas.openxmlformats.org/officeDocument/2006/relationships/hyperlink" Target="https://login.consultant.ru/link/?req=doc&amp;base=RZB&amp;n=214641&amp;dst=100013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89AD9-EFED-4B02-9767-C7A8CA3BB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1872</Words>
  <Characters>10675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муниципального образования г. Алексин от 06.11.2018 N 2350
(ред. от 17.11.2023)
"Об утверждении Положения об условиях оплаты труда работников муниципальных организаций города Алексина, осуществляющих образовательную деятельност</vt:lpstr>
    </vt:vector>
  </TitlesOfParts>
  <Company>КонсультантПлюс Версия 4024.00.01</Company>
  <LinksUpToDate>false</LinksUpToDate>
  <CharactersWithSpaces>12522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г. Алексин от 06.11.2018 N 2350
(ред. от 17.11.2023)
"Об утверждении Положения об условиях оплаты труда работников муниципальных организаций города Алексина, осуществляющих образовательную деятельност</dc:title>
  <dc:subject/>
  <dc:creator>User</dc:creator>
  <cp:keywords/>
  <dc:description/>
  <cp:lastModifiedBy>kruglikova.tatyana</cp:lastModifiedBy>
  <cp:revision>5</cp:revision>
  <cp:lastPrinted>2026-07-30T13:17:00Z</cp:lastPrinted>
  <dcterms:created xsi:type="dcterms:W3CDTF">2026-07-30T13:18:00Z</dcterms:created>
  <dcterms:modified xsi:type="dcterms:W3CDTF">2026-08-03T13:06:00Z</dcterms:modified>
</cp:coreProperties>
</file>