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D30" w:rsidRDefault="00BD1D30">
      <w:pPr>
        <w:pStyle w:val="ConsPlusTitlePage"/>
      </w:pPr>
      <w:r>
        <w:t xml:space="preserve">Документ предоставлен </w:t>
      </w:r>
      <w:hyperlink r:id="rId4">
        <w:r>
          <w:rPr>
            <w:color w:val="0000FF"/>
          </w:rPr>
          <w:t>КонсультантПлюс</w:t>
        </w:r>
      </w:hyperlink>
      <w:r>
        <w:br/>
      </w:r>
    </w:p>
    <w:p w:rsidR="00BD1D30" w:rsidRDefault="00BD1D30">
      <w:pPr>
        <w:pStyle w:val="ConsPlusNormal"/>
        <w:jc w:val="both"/>
        <w:outlineLvl w:val="0"/>
      </w:pPr>
    </w:p>
    <w:p w:rsidR="00BD1D30" w:rsidRDefault="00BD1D30">
      <w:pPr>
        <w:pStyle w:val="ConsPlusTitle"/>
        <w:jc w:val="center"/>
      </w:pPr>
      <w:r>
        <w:t>МИНИСТЕРСТВО ТРУДА И СОЦИАЛЬНОЙ ЗАЩИТЫ РОССИЙСКОЙ ФЕДЕРАЦИИ</w:t>
      </w:r>
    </w:p>
    <w:p w:rsidR="00BD1D30" w:rsidRDefault="00BD1D30">
      <w:pPr>
        <w:pStyle w:val="ConsPlusTitle"/>
        <w:jc w:val="center"/>
      </w:pPr>
    </w:p>
    <w:p w:rsidR="00BD1D30" w:rsidRDefault="00BD1D30">
      <w:pPr>
        <w:pStyle w:val="ConsPlusTitle"/>
        <w:jc w:val="center"/>
      </w:pPr>
      <w:r>
        <w:t>МЕТОДИЧЕСКИЕ РЕКОМЕНДАЦИИ</w:t>
      </w:r>
    </w:p>
    <w:p w:rsidR="00BD1D30" w:rsidRDefault="00BD1D30">
      <w:pPr>
        <w:pStyle w:val="ConsPlusTitle"/>
        <w:jc w:val="center"/>
      </w:pPr>
      <w:r>
        <w:t>ПО ВОПРОСАМ ПРЕДСТАВЛЕНИЯ СВЕДЕНИЙ О ДОХОДАХ, РАСХОДАХ,</w:t>
      </w:r>
    </w:p>
    <w:p w:rsidR="00BD1D30" w:rsidRDefault="00BD1D30">
      <w:pPr>
        <w:pStyle w:val="ConsPlusTitle"/>
        <w:jc w:val="center"/>
      </w:pPr>
      <w:r>
        <w:t>ОБ ИМУЩЕСТВЕ И ОБЯЗАТЕЛЬСТВАХ ИМУЩЕСТВЕННОГО ХАРАКТЕРА</w:t>
      </w:r>
    </w:p>
    <w:p w:rsidR="00BD1D30" w:rsidRDefault="00BD1D30">
      <w:pPr>
        <w:pStyle w:val="ConsPlusTitle"/>
        <w:jc w:val="center"/>
      </w:pPr>
      <w:r>
        <w:t>И ЗАПОЛНЕНИЯ СООТВЕТСТВУЮЩЕЙ ФОРМЫ СПРАВКИ</w:t>
      </w:r>
    </w:p>
    <w:p w:rsidR="00BD1D30" w:rsidRDefault="00BD1D30">
      <w:pPr>
        <w:pStyle w:val="ConsPlusTitle"/>
        <w:jc w:val="center"/>
      </w:pPr>
      <w:r>
        <w:t>В 2023 ГОДУ (ЗА ОТЧЕТНЫЙ 2022 ГОД)</w:t>
      </w:r>
    </w:p>
    <w:p w:rsidR="00BD1D30" w:rsidRDefault="00BD1D30">
      <w:pPr>
        <w:pStyle w:val="ConsPlusNormal"/>
        <w:jc w:val="both"/>
      </w:pPr>
    </w:p>
    <w:p w:rsidR="00BD1D30" w:rsidRDefault="00BD1D30">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BD1D30" w:rsidRDefault="00BD1D30">
      <w:pPr>
        <w:pStyle w:val="ConsPlusNormal"/>
        <w:spacing w:before="22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BD1D30" w:rsidRDefault="00BD1D30">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D1D30" w:rsidRDefault="00BD1D30">
      <w:pPr>
        <w:pStyle w:val="ConsPlusNormal"/>
        <w:spacing w:before="22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D1D30" w:rsidRDefault="00BD1D30">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BD1D30" w:rsidRDefault="00BD1D30">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BD1D30" w:rsidRDefault="00BD1D30">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BD1D30" w:rsidRDefault="00BD1D30">
      <w:pPr>
        <w:pStyle w:val="ConsPlusNormal"/>
        <w:jc w:val="both"/>
      </w:pPr>
    </w:p>
    <w:p w:rsidR="00BD1D30" w:rsidRDefault="00BD1D30">
      <w:pPr>
        <w:pStyle w:val="ConsPlusTitle"/>
        <w:jc w:val="center"/>
        <w:outlineLvl w:val="0"/>
      </w:pPr>
      <w:r>
        <w:t>I. Представление сведений о доходах, расходах, об имуществе</w:t>
      </w:r>
    </w:p>
    <w:p w:rsidR="00BD1D30" w:rsidRDefault="00BD1D30">
      <w:pPr>
        <w:pStyle w:val="ConsPlusTitle"/>
        <w:jc w:val="center"/>
      </w:pPr>
      <w:r>
        <w:t>и обязательствах имущественного характера</w:t>
      </w:r>
    </w:p>
    <w:p w:rsidR="00BD1D30" w:rsidRDefault="00BD1D30">
      <w:pPr>
        <w:pStyle w:val="ConsPlusNormal"/>
        <w:jc w:val="both"/>
      </w:pPr>
    </w:p>
    <w:p w:rsidR="00BD1D30" w:rsidRDefault="00BD1D30">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BD1D30" w:rsidRDefault="00BD1D30">
      <w:pPr>
        <w:pStyle w:val="ConsPlusNormal"/>
        <w:jc w:val="both"/>
      </w:pPr>
    </w:p>
    <w:p w:rsidR="00BD1D30" w:rsidRDefault="00BD1D30">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BD1D30" w:rsidRDefault="00BD1D30">
      <w:pPr>
        <w:pStyle w:val="ConsPlusNormal"/>
        <w:spacing w:before="220"/>
        <w:ind w:firstLine="540"/>
        <w:jc w:val="both"/>
      </w:pPr>
      <w:bookmarkStart w:id="0" w:name="P23"/>
      <w:bookmarkEnd w:id="0"/>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D1D30" w:rsidRDefault="00BD1D30">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rsidR="00BD1D30" w:rsidRDefault="00BD1D30">
      <w:pPr>
        <w:pStyle w:val="ConsPlusNormal"/>
        <w:spacing w:before="220"/>
        <w:ind w:firstLine="540"/>
        <w:jc w:val="both"/>
      </w:pPr>
      <w:bookmarkStart w:id="1" w:name="P25"/>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BD1D30" w:rsidRDefault="00BD1D30">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D1D30" w:rsidRDefault="00BD1D30">
      <w:pPr>
        <w:pStyle w:val="ConsPlusNormal"/>
        <w:spacing w:before="220"/>
        <w:ind w:firstLine="540"/>
        <w:jc w:val="both"/>
      </w:pPr>
      <w:r>
        <w:t xml:space="preserve">4) работниками государственных корпораций (компаний, публично-правовых компаний), </w:t>
      </w:r>
      <w:r>
        <w:lastRenderedPageBreak/>
        <w:t>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D1D30" w:rsidRDefault="00BD1D30">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D1D30" w:rsidRDefault="00BD1D30">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D1D30" w:rsidRDefault="00BD1D30">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D1D30" w:rsidRDefault="00BD1D30">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BD1D30" w:rsidRDefault="00BD1D30">
      <w:pPr>
        <w:pStyle w:val="ConsPlusNormal"/>
        <w:spacing w:before="220"/>
        <w:ind w:firstLine="540"/>
        <w:jc w:val="both"/>
      </w:pPr>
      <w:r>
        <w:t>9) иными лицами в соответствии с законодательством Российской Федерации.</w:t>
      </w:r>
    </w:p>
    <w:p w:rsidR="00BD1D30" w:rsidRDefault="00BD1D30">
      <w:pPr>
        <w:pStyle w:val="ConsPlusNormal"/>
        <w:spacing w:before="220"/>
        <w:ind w:firstLine="540"/>
        <w:jc w:val="both"/>
      </w:pPr>
      <w:bookmarkStart w:id="2" w:name="P33"/>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D1D30" w:rsidRDefault="00BD1D30">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BD1D30" w:rsidRDefault="00BD1D30">
      <w:pPr>
        <w:pStyle w:val="ConsPlusNormal"/>
        <w:spacing w:before="220"/>
        <w:ind w:firstLine="540"/>
        <w:jc w:val="both"/>
      </w:pPr>
      <w:r>
        <w:t>2) любой должности государственной службы Российской Федерации (поступающим на службу);</w:t>
      </w:r>
    </w:p>
    <w:p w:rsidR="00BD1D30" w:rsidRDefault="00BD1D30">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BD1D30" w:rsidRDefault="00BD1D30">
      <w:pPr>
        <w:pStyle w:val="ConsPlusNormal"/>
        <w:spacing w:before="22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BD1D30" w:rsidRDefault="00BD1D30">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D1D30" w:rsidRDefault="00BD1D30">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D1D30" w:rsidRDefault="00BD1D30">
      <w:pPr>
        <w:pStyle w:val="ConsPlusNormal"/>
        <w:spacing w:before="220"/>
        <w:ind w:firstLine="540"/>
        <w:jc w:val="both"/>
      </w:pPr>
      <w: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w:t>
      </w:r>
      <w:r>
        <w:lastRenderedPageBreak/>
        <w:t>общества) и атамана Всероссийского казачьего общества;</w:t>
      </w:r>
    </w:p>
    <w:p w:rsidR="00BD1D30" w:rsidRDefault="00BD1D30">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BD1D30" w:rsidRDefault="00BD1D30">
      <w:pPr>
        <w:pStyle w:val="ConsPlusNormal"/>
        <w:spacing w:before="220"/>
        <w:ind w:firstLine="540"/>
        <w:jc w:val="both"/>
      </w:pPr>
      <w:r>
        <w:t>9) иных должностей в соответствии с законодательством Российской Федерации.</w:t>
      </w:r>
    </w:p>
    <w:p w:rsidR="00BD1D30" w:rsidRDefault="00BD1D30">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BD1D30" w:rsidRDefault="00BD1D30">
      <w:pPr>
        <w:pStyle w:val="ConsPlusNormal"/>
        <w:spacing w:before="22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BD1D30" w:rsidRDefault="00BD1D30">
      <w:pPr>
        <w:pStyle w:val="ConsPlusNormal"/>
        <w:spacing w:before="22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BD1D30" w:rsidRDefault="00BD1D30">
      <w:pPr>
        <w:pStyle w:val="ConsPlusNormal"/>
        <w:spacing w:before="220"/>
        <w:ind w:firstLine="540"/>
        <w:jc w:val="both"/>
      </w:pPr>
      <w:bookmarkStart w:id="3" w:name="P46"/>
      <w:bookmarkEnd w:id="3"/>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r>
          <w:rPr>
            <w:color w:val="0000FF"/>
          </w:rPr>
          <w:t>перечнем</w:t>
        </w:r>
      </w:hyperlink>
      <w:r>
        <w:t>.</w:t>
      </w:r>
    </w:p>
    <w:p w:rsidR="00BD1D30" w:rsidRDefault="00BD1D30">
      <w:pPr>
        <w:pStyle w:val="ConsPlusNormal"/>
        <w:spacing w:before="220"/>
        <w:ind w:firstLine="540"/>
        <w:jc w:val="both"/>
      </w:pPr>
      <w: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BD1D30" w:rsidRDefault="00BD1D30">
      <w:pPr>
        <w:pStyle w:val="ConsPlusNormal"/>
        <w:spacing w:before="220"/>
        <w:ind w:firstLine="540"/>
        <w:jc w:val="both"/>
      </w:pPr>
      <w: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BD1D30" w:rsidRDefault="00BD1D30">
      <w:pPr>
        <w:pStyle w:val="ConsPlusNormal"/>
        <w:spacing w:before="220"/>
        <w:ind w:firstLine="540"/>
        <w:jc w:val="both"/>
      </w:pPr>
      <w:r>
        <w:t xml:space="preserve">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w:t>
      </w:r>
      <w:r>
        <w:lastRenderedPageBreak/>
        <w:t>области, Херсонской области и Украины (если планируемое участие не состоялось и (или) отменено, данный подпункт не применяется).</w:t>
      </w:r>
    </w:p>
    <w:p w:rsidR="00BD1D30" w:rsidRDefault="00BD1D30">
      <w:pPr>
        <w:pStyle w:val="ConsPlusNormal"/>
        <w:jc w:val="both"/>
      </w:pPr>
    </w:p>
    <w:p w:rsidR="00BD1D30" w:rsidRDefault="00BD1D30">
      <w:pPr>
        <w:pStyle w:val="ConsPlusTitle"/>
        <w:ind w:firstLine="540"/>
        <w:jc w:val="both"/>
        <w:outlineLvl w:val="1"/>
      </w:pPr>
      <w:r>
        <w:t>Обязательность представления Сведений</w:t>
      </w:r>
    </w:p>
    <w:p w:rsidR="00BD1D30" w:rsidRDefault="00BD1D30">
      <w:pPr>
        <w:pStyle w:val="ConsPlusNormal"/>
        <w:spacing w:before="220"/>
        <w:ind w:firstLine="540"/>
        <w:jc w:val="both"/>
      </w:pPr>
      <w: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BD1D30" w:rsidRDefault="00BD1D30">
      <w:pPr>
        <w:pStyle w:val="ConsPlusNormal"/>
        <w:spacing w:before="220"/>
        <w:ind w:firstLine="540"/>
        <w:jc w:val="both"/>
      </w:pPr>
      <w: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BD1D30" w:rsidRDefault="00BD1D30">
      <w:pPr>
        <w:pStyle w:val="ConsPlusNormal"/>
        <w:spacing w:before="22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BD1D30" w:rsidRDefault="00BD1D30">
      <w:pPr>
        <w:pStyle w:val="ConsPlusNormal"/>
        <w:spacing w:before="220"/>
        <w:ind w:firstLine="540"/>
        <w:jc w:val="both"/>
      </w:pPr>
      <w:r>
        <w:t xml:space="preserve">8. Лица, призванные на военную службу по мобилизации или заключившие в соответствии с </w:t>
      </w:r>
      <w:hyperlink r:id="rId12">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BD1D30" w:rsidRDefault="00BD1D30">
      <w:pPr>
        <w:pStyle w:val="ConsPlusNormal"/>
        <w:spacing w:before="220"/>
        <w:ind w:firstLine="540"/>
        <w:jc w:val="both"/>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3">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BD1D30" w:rsidRDefault="00BD1D30">
      <w:pPr>
        <w:pStyle w:val="ConsPlusNormal"/>
        <w:spacing w:before="220"/>
        <w:ind w:firstLine="540"/>
        <w:jc w:val="both"/>
      </w:pPr>
      <w:bookmarkStart w:id="4" w:name="P57"/>
      <w:bookmarkEnd w:id="4"/>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3">
        <w:r>
          <w:rPr>
            <w:color w:val="0000FF"/>
          </w:rPr>
          <w:t>пункте 12</w:t>
        </w:r>
      </w:hyperlink>
      <w:r>
        <w:t xml:space="preserve"> настоящих Методических рекомендаций.</w:t>
      </w:r>
    </w:p>
    <w:p w:rsidR="00BD1D30" w:rsidRDefault="00BD1D30">
      <w:pPr>
        <w:pStyle w:val="ConsPlusNormal"/>
        <w:jc w:val="both"/>
      </w:pPr>
    </w:p>
    <w:p w:rsidR="00BD1D30" w:rsidRDefault="00BD1D30">
      <w:pPr>
        <w:pStyle w:val="ConsPlusTitle"/>
        <w:ind w:firstLine="540"/>
        <w:jc w:val="both"/>
        <w:outlineLvl w:val="1"/>
      </w:pPr>
      <w:r>
        <w:t>Сроки представления Сведений</w:t>
      </w:r>
    </w:p>
    <w:p w:rsidR="00BD1D30" w:rsidRDefault="00BD1D30">
      <w:pPr>
        <w:pStyle w:val="ConsPlusNormal"/>
        <w:spacing w:before="220"/>
        <w:ind w:firstLine="540"/>
        <w:jc w:val="both"/>
      </w:pPr>
      <w:r>
        <w:t xml:space="preserve">11. Граждане представляют Сведения (без заполнения </w:t>
      </w:r>
      <w:hyperlink r:id="rId14">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D1D30" w:rsidRDefault="00BD1D30">
      <w:pPr>
        <w:pStyle w:val="ConsPlusNormal"/>
        <w:spacing w:before="220"/>
        <w:ind w:firstLine="540"/>
        <w:jc w:val="both"/>
      </w:pPr>
      <w:r>
        <w:lastRenderedPageBreak/>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BD1D30" w:rsidRDefault="00BD1D30">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BD1D30" w:rsidRDefault="00BD1D30">
      <w:pPr>
        <w:pStyle w:val="ConsPlusNormal"/>
        <w:spacing w:before="220"/>
        <w:ind w:firstLine="540"/>
        <w:jc w:val="both"/>
      </w:pPr>
      <w:bookmarkStart w:id="5" w:name="P63"/>
      <w:bookmarkEnd w:id="5"/>
      <w:r>
        <w:t>12. Служащие (работники) представляют Сведения ежегодно в следующие сроки:</w:t>
      </w:r>
    </w:p>
    <w:p w:rsidR="00BD1D30" w:rsidRDefault="00BD1D30">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D1D30" w:rsidRDefault="00BD1D30">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BD1D30" w:rsidRDefault="00BD1D30">
      <w:pPr>
        <w:pStyle w:val="ConsPlusNormal"/>
        <w:spacing w:before="220"/>
        <w:ind w:firstLine="540"/>
        <w:jc w:val="both"/>
      </w:pPr>
      <w:r>
        <w:t>13. Сведения могут быть представлены служащим (работником) в любое время, начиная с 1 января года, следующего за отчетным.</w:t>
      </w:r>
    </w:p>
    <w:p w:rsidR="00BD1D30" w:rsidRDefault="00BD1D30">
      <w:pPr>
        <w:pStyle w:val="ConsPlusNormal"/>
        <w:spacing w:before="22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D1D30" w:rsidRDefault="00BD1D30">
      <w:pPr>
        <w:pStyle w:val="ConsPlusNormal"/>
        <w:spacing w:before="22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57">
        <w:r>
          <w:rPr>
            <w:color w:val="0000FF"/>
          </w:rPr>
          <w:t>пункте 10</w:t>
        </w:r>
      </w:hyperlink>
      <w:r>
        <w:t xml:space="preserve"> настоящих Методический рекомендаций.</w:t>
      </w:r>
    </w:p>
    <w:p w:rsidR="00BD1D30" w:rsidRDefault="00BD1D30">
      <w:pPr>
        <w:pStyle w:val="ConsPlusNormal"/>
        <w:spacing w:before="220"/>
        <w:ind w:firstLine="540"/>
        <w:jc w:val="both"/>
      </w:pPr>
      <w:r>
        <w:t>Нерабочий день не является основанием для переноса срока представления Сведений.</w:t>
      </w:r>
    </w:p>
    <w:p w:rsidR="00BD1D30" w:rsidRDefault="00BD1D30">
      <w:pPr>
        <w:pStyle w:val="ConsPlusNormal"/>
        <w:spacing w:before="220"/>
        <w:ind w:firstLine="540"/>
        <w:jc w:val="both"/>
      </w:pPr>
      <w: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BD1D30" w:rsidRDefault="00BD1D30">
      <w:pPr>
        <w:pStyle w:val="ConsPlusNormal"/>
        <w:jc w:val="both"/>
      </w:pPr>
    </w:p>
    <w:p w:rsidR="00BD1D30" w:rsidRDefault="00BD1D30">
      <w:pPr>
        <w:pStyle w:val="ConsPlusTitle"/>
        <w:ind w:firstLine="540"/>
        <w:jc w:val="both"/>
        <w:outlineLvl w:val="1"/>
      </w:pPr>
      <w:r>
        <w:t>Лица, в отношении которых представляются Сведения</w:t>
      </w:r>
    </w:p>
    <w:p w:rsidR="00BD1D30" w:rsidRDefault="00BD1D30">
      <w:pPr>
        <w:pStyle w:val="ConsPlusNormal"/>
        <w:spacing w:before="220"/>
        <w:ind w:firstLine="540"/>
        <w:jc w:val="both"/>
      </w:pPr>
      <w:r>
        <w:t>17. Сведения представляются отдельно:</w:t>
      </w:r>
    </w:p>
    <w:p w:rsidR="00BD1D30" w:rsidRDefault="00BD1D30">
      <w:pPr>
        <w:pStyle w:val="ConsPlusNormal"/>
        <w:spacing w:before="220"/>
        <w:ind w:firstLine="540"/>
        <w:jc w:val="both"/>
      </w:pPr>
      <w:r>
        <w:t>1) в отношении служащего (работника),</w:t>
      </w:r>
    </w:p>
    <w:p w:rsidR="00BD1D30" w:rsidRDefault="00BD1D30">
      <w:pPr>
        <w:pStyle w:val="ConsPlusNormal"/>
        <w:spacing w:before="220"/>
        <w:ind w:firstLine="540"/>
        <w:jc w:val="both"/>
      </w:pPr>
      <w:r>
        <w:t>2) в отношении его супруги (супруга),</w:t>
      </w:r>
    </w:p>
    <w:p w:rsidR="00BD1D30" w:rsidRDefault="00BD1D30">
      <w:pPr>
        <w:pStyle w:val="ConsPlusNormal"/>
        <w:spacing w:before="220"/>
        <w:ind w:firstLine="540"/>
        <w:jc w:val="both"/>
      </w:pPr>
      <w:r>
        <w:t>3) в отношении каждого несовершеннолетнего ребенка служащего (работника).</w:t>
      </w:r>
    </w:p>
    <w:p w:rsidR="00BD1D30" w:rsidRDefault="00BD1D30">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5">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6">
        <w:r>
          <w:rPr>
            <w:color w:val="0000FF"/>
          </w:rPr>
          <w:t>справке</w:t>
        </w:r>
      </w:hyperlink>
      <w:r>
        <w:t>.</w:t>
      </w:r>
    </w:p>
    <w:p w:rsidR="00BD1D30" w:rsidRDefault="00BD1D30">
      <w:pPr>
        <w:pStyle w:val="ConsPlusNormal"/>
        <w:spacing w:before="220"/>
        <w:ind w:firstLine="540"/>
        <w:jc w:val="both"/>
      </w:pPr>
      <w:r>
        <w:lastRenderedPageBreak/>
        <w:t>18. Отчетный период и отчетная дата представления Сведений, установленные для граждан и служащих (работников), различны:</w:t>
      </w:r>
    </w:p>
    <w:p w:rsidR="00BD1D30" w:rsidRDefault="00BD1D30">
      <w:pPr>
        <w:pStyle w:val="ConsPlusNormal"/>
        <w:spacing w:before="220"/>
        <w:ind w:firstLine="540"/>
        <w:jc w:val="both"/>
      </w:pPr>
      <w:bookmarkStart w:id="6" w:name="P79"/>
      <w:bookmarkEnd w:id="6"/>
      <w:r>
        <w:t>1) гражданин представляет:</w:t>
      </w:r>
    </w:p>
    <w:p w:rsidR="00BD1D30" w:rsidRDefault="00BD1D30">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D1D30" w:rsidRDefault="00BD1D30">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D1D30" w:rsidRDefault="00BD1D30">
      <w:pPr>
        <w:pStyle w:val="ConsPlusNormal"/>
        <w:spacing w:before="220"/>
        <w:ind w:firstLine="540"/>
        <w:jc w:val="both"/>
      </w:pPr>
      <w:r>
        <w:t>2) служащий (работник) представляет ежегодно:</w:t>
      </w:r>
    </w:p>
    <w:p w:rsidR="00BD1D30" w:rsidRDefault="00BD1D30">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D1D30" w:rsidRDefault="00BD1D30">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D1D30" w:rsidRDefault="00BD1D30">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D1D30" w:rsidRDefault="00BD1D30">
      <w:pPr>
        <w:pStyle w:val="ConsPlusNormal"/>
        <w:spacing w:before="22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79">
        <w:r>
          <w:rPr>
            <w:color w:val="0000FF"/>
          </w:rPr>
          <w:t>подпункта 1 пункта 18</w:t>
        </w:r>
      </w:hyperlink>
      <w:r>
        <w:t xml:space="preserve"> настоящих Методических рекомендаций.</w:t>
      </w:r>
    </w:p>
    <w:p w:rsidR="00BD1D30" w:rsidRDefault="00BD1D30">
      <w:pPr>
        <w:pStyle w:val="ConsPlusNormal"/>
        <w:jc w:val="both"/>
      </w:pPr>
    </w:p>
    <w:p w:rsidR="00BD1D30" w:rsidRDefault="00BD1D30">
      <w:pPr>
        <w:pStyle w:val="ConsPlusTitle"/>
        <w:ind w:firstLine="540"/>
        <w:jc w:val="both"/>
        <w:outlineLvl w:val="1"/>
      </w:pPr>
      <w:r>
        <w:t>Замещение конкретной должности на отчетную дату как основание для представления Сведений</w:t>
      </w:r>
    </w:p>
    <w:p w:rsidR="00BD1D30" w:rsidRDefault="00BD1D30">
      <w:pPr>
        <w:pStyle w:val="ConsPlusNormal"/>
        <w:spacing w:before="220"/>
        <w:ind w:firstLine="540"/>
        <w:jc w:val="both"/>
      </w:pPr>
      <w:r>
        <w:lastRenderedPageBreak/>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D1D30" w:rsidRDefault="00BD1D30">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BD1D30" w:rsidRDefault="00BD1D30">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BD1D30" w:rsidRDefault="00BD1D30">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BD1D30" w:rsidRDefault="00BD1D30">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BD1D30" w:rsidRDefault="00BD1D30">
      <w:pPr>
        <w:pStyle w:val="ConsPlusNormal"/>
        <w:spacing w:before="220"/>
        <w:ind w:firstLine="540"/>
        <w:jc w:val="both"/>
      </w:pPr>
      <w:r>
        <w:t>21. Представление Сведений после увольнения служащего (работника) в период с 1 января по 1 (30) апреля 2023 г. не требуется.</w:t>
      </w:r>
    </w:p>
    <w:p w:rsidR="00BD1D30" w:rsidRDefault="00BD1D30">
      <w:pPr>
        <w:pStyle w:val="ConsPlusNormal"/>
        <w:spacing w:before="22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8">
        <w:r>
          <w:rPr>
            <w:color w:val="0000FF"/>
          </w:rPr>
          <w:t>справка</w:t>
        </w:r>
      </w:hyperlink>
      <w:r>
        <w:t xml:space="preserve"> с указанием обеих должностей.</w:t>
      </w:r>
    </w:p>
    <w:p w:rsidR="00BD1D30" w:rsidRDefault="00BD1D30">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9">
        <w:r>
          <w:rPr>
            <w:color w:val="0000FF"/>
          </w:rPr>
          <w:t>справки</w:t>
        </w:r>
      </w:hyperlink>
      <w:r>
        <w:t xml:space="preserve"> (заполняются отдельно для каждой должности). Количество </w:t>
      </w:r>
      <w:hyperlink r:id="rId20">
        <w:r>
          <w:rPr>
            <w:color w:val="0000FF"/>
          </w:rPr>
          <w:t>справок</w:t>
        </w:r>
      </w:hyperlink>
      <w:r>
        <w:t>, представляемых в отношении членов семьи, не меняется.</w:t>
      </w:r>
    </w:p>
    <w:p w:rsidR="00BD1D30" w:rsidRDefault="00BD1D30">
      <w:pPr>
        <w:pStyle w:val="ConsPlusNormal"/>
        <w:spacing w:before="220"/>
        <w:ind w:firstLine="540"/>
        <w:jc w:val="both"/>
      </w:pPr>
      <w:r>
        <w:t xml:space="preserve">Члены Совета федеральной территории "Сириус" представляют </w:t>
      </w:r>
      <w:hyperlink r:id="rId2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2">
        <w:r>
          <w:rPr>
            <w:color w:val="0000FF"/>
          </w:rPr>
          <w:t>часть 9 статьи 12</w:t>
        </w:r>
      </w:hyperlink>
      <w:r>
        <w:t xml:space="preserve"> Федерального закона от 22 декабря 2020 г. N 437-ФЗ "О федеральной территории "Сириус").</w:t>
      </w:r>
    </w:p>
    <w:p w:rsidR="00BD1D30" w:rsidRDefault="00BD1D30">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3">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BD1D30" w:rsidRDefault="00BD1D30">
      <w:pPr>
        <w:pStyle w:val="ConsPlusNormal"/>
        <w:jc w:val="both"/>
      </w:pPr>
    </w:p>
    <w:p w:rsidR="00BD1D30" w:rsidRDefault="00BD1D30">
      <w:pPr>
        <w:pStyle w:val="ConsPlusTitle"/>
        <w:ind w:firstLine="540"/>
        <w:jc w:val="both"/>
        <w:outlineLvl w:val="1"/>
      </w:pPr>
      <w:r>
        <w:t>Определение круга лиц (членов семьи), в отношении которых необходимо представить Сведения</w:t>
      </w:r>
    </w:p>
    <w:p w:rsidR="00BD1D30" w:rsidRDefault="00BD1D30">
      <w:pPr>
        <w:pStyle w:val="ConsPlusNormal"/>
        <w:spacing w:before="22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rsidR="00BD1D30" w:rsidRDefault="00BD1D30">
      <w:pPr>
        <w:pStyle w:val="ConsPlusNormal"/>
        <w:jc w:val="both"/>
      </w:pPr>
    </w:p>
    <w:p w:rsidR="00BD1D30" w:rsidRDefault="00BD1D30">
      <w:pPr>
        <w:pStyle w:val="ConsPlusTitle"/>
        <w:ind w:firstLine="540"/>
        <w:jc w:val="both"/>
        <w:outlineLvl w:val="1"/>
      </w:pPr>
      <w:r>
        <w:t>Супруги</w:t>
      </w:r>
    </w:p>
    <w:p w:rsidR="00BD1D30" w:rsidRDefault="00BD1D30">
      <w:pPr>
        <w:pStyle w:val="ConsPlusNormal"/>
        <w:spacing w:before="220"/>
        <w:ind w:firstLine="540"/>
        <w:jc w:val="both"/>
      </w:pPr>
      <w:r>
        <w:t xml:space="preserve">24. При представлении Сведений в отношении супруги (супруга) следует учитывать положения </w:t>
      </w:r>
      <w:hyperlink r:id="rId24">
        <w:r>
          <w:rPr>
            <w:color w:val="0000FF"/>
          </w:rPr>
          <w:t>статей 10</w:t>
        </w:r>
      </w:hyperlink>
      <w:r>
        <w:t xml:space="preserve">"Заключение брака" и </w:t>
      </w:r>
      <w:hyperlink r:id="rId25">
        <w:r>
          <w:rPr>
            <w:color w:val="0000FF"/>
          </w:rPr>
          <w:t>25</w:t>
        </w:r>
      </w:hyperlink>
      <w:r>
        <w:t>"Момент прекращения брака при его расторжении" Семейного кодекса Российской Федерации.</w:t>
      </w:r>
    </w:p>
    <w:p w:rsidR="00BD1D30" w:rsidRDefault="00BD1D30">
      <w:pPr>
        <w:pStyle w:val="ConsPlusNormal"/>
        <w:spacing w:before="220"/>
        <w:ind w:firstLine="540"/>
        <w:jc w:val="both"/>
      </w:pPr>
      <w:r>
        <w:t xml:space="preserve">25. Согласно </w:t>
      </w:r>
      <w:hyperlink r:id="rId26">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D1D30" w:rsidRDefault="00BD1D30">
      <w:pPr>
        <w:pStyle w:val="ConsPlusNormal"/>
        <w:jc w:val="both"/>
      </w:pPr>
    </w:p>
    <w:p w:rsidR="00BD1D30" w:rsidRDefault="00BD1D30">
      <w:pPr>
        <w:pStyle w:val="ConsPlusNormal"/>
        <w:ind w:firstLine="540"/>
        <w:jc w:val="both"/>
      </w:pPr>
      <w:r>
        <w:t>Перечень ситуаций и рекомендуемые действия (таблица N 1):</w:t>
      </w:r>
    </w:p>
    <w:p w:rsidR="00BD1D30" w:rsidRDefault="00BD1D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D1D30">
        <w:tc>
          <w:tcPr>
            <w:tcW w:w="9071" w:type="dxa"/>
            <w:gridSpan w:val="2"/>
          </w:tcPr>
          <w:p w:rsidR="00BD1D30" w:rsidRDefault="00BD1D30">
            <w:pPr>
              <w:pStyle w:val="ConsPlusNormal"/>
              <w:jc w:val="both"/>
            </w:pPr>
            <w:r>
              <w:t>Пример: служащий (работник) представляет Сведения в 2023 году (за отчетный 2022 г.)</w:t>
            </w:r>
          </w:p>
        </w:tc>
      </w:tr>
      <w:tr w:rsidR="00BD1D30">
        <w:tc>
          <w:tcPr>
            <w:tcW w:w="2891" w:type="dxa"/>
          </w:tcPr>
          <w:p w:rsidR="00BD1D30" w:rsidRDefault="00BD1D30">
            <w:pPr>
              <w:pStyle w:val="ConsPlusNormal"/>
              <w:jc w:val="both"/>
            </w:pPr>
            <w:r>
              <w:t>Брак заключен в органах записи актов гражданского состояния (далее - ЗАГС) в ноябре 2022 года</w:t>
            </w:r>
          </w:p>
        </w:tc>
        <w:tc>
          <w:tcPr>
            <w:tcW w:w="6180" w:type="dxa"/>
          </w:tcPr>
          <w:p w:rsidR="00BD1D30" w:rsidRDefault="00BD1D30">
            <w:pPr>
              <w:pStyle w:val="ConsPlusNormal"/>
              <w:jc w:val="both"/>
            </w:pPr>
            <w: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BD1D30">
        <w:tc>
          <w:tcPr>
            <w:tcW w:w="2891" w:type="dxa"/>
          </w:tcPr>
          <w:p w:rsidR="00BD1D30" w:rsidRDefault="00BD1D30">
            <w:pPr>
              <w:pStyle w:val="ConsPlusNormal"/>
              <w:jc w:val="both"/>
            </w:pPr>
            <w:r>
              <w:t>Брак заключен в ЗАГСе в марте 2023 года</w:t>
            </w:r>
          </w:p>
        </w:tc>
        <w:tc>
          <w:tcPr>
            <w:tcW w:w="6180" w:type="dxa"/>
          </w:tcPr>
          <w:p w:rsidR="00BD1D30" w:rsidRDefault="00BD1D30">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BD1D30">
        <w:tc>
          <w:tcPr>
            <w:tcW w:w="9071" w:type="dxa"/>
            <w:gridSpan w:val="2"/>
          </w:tcPr>
          <w:p w:rsidR="00BD1D30" w:rsidRDefault="00BD1D30">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BD1D30">
        <w:tc>
          <w:tcPr>
            <w:tcW w:w="2891" w:type="dxa"/>
          </w:tcPr>
          <w:p w:rsidR="00BD1D30" w:rsidRDefault="00BD1D30">
            <w:pPr>
              <w:pStyle w:val="ConsPlusNormal"/>
              <w:jc w:val="both"/>
            </w:pPr>
            <w:r>
              <w:t>Брак заключен 1 февраля 2023 года</w:t>
            </w:r>
          </w:p>
        </w:tc>
        <w:tc>
          <w:tcPr>
            <w:tcW w:w="6180" w:type="dxa"/>
          </w:tcPr>
          <w:p w:rsidR="00BD1D30" w:rsidRDefault="00BD1D30">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BD1D30">
        <w:tc>
          <w:tcPr>
            <w:tcW w:w="2891" w:type="dxa"/>
          </w:tcPr>
          <w:p w:rsidR="00BD1D30" w:rsidRDefault="00BD1D30">
            <w:pPr>
              <w:pStyle w:val="ConsPlusNormal"/>
              <w:jc w:val="both"/>
            </w:pPr>
            <w:r>
              <w:t>Брак заключен 2 августа 2023 года</w:t>
            </w:r>
          </w:p>
        </w:tc>
        <w:tc>
          <w:tcPr>
            <w:tcW w:w="6180" w:type="dxa"/>
          </w:tcPr>
          <w:p w:rsidR="00BD1D30" w:rsidRDefault="00BD1D30">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BD1D30" w:rsidRDefault="00BD1D30">
      <w:pPr>
        <w:pStyle w:val="ConsPlusNormal"/>
        <w:jc w:val="both"/>
      </w:pPr>
    </w:p>
    <w:p w:rsidR="00BD1D30" w:rsidRDefault="00BD1D30">
      <w:pPr>
        <w:pStyle w:val="ConsPlusNormal"/>
        <w:ind w:firstLine="540"/>
        <w:jc w:val="both"/>
      </w:pPr>
      <w:r>
        <w:t xml:space="preserve">26. Согласно </w:t>
      </w:r>
      <w:hyperlink r:id="rId27">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BD1D30" w:rsidRDefault="00BD1D30">
      <w:pPr>
        <w:pStyle w:val="ConsPlusNormal"/>
        <w:jc w:val="both"/>
      </w:pPr>
    </w:p>
    <w:p w:rsidR="00BD1D30" w:rsidRDefault="00BD1D30">
      <w:pPr>
        <w:pStyle w:val="ConsPlusNormal"/>
        <w:ind w:firstLine="540"/>
        <w:jc w:val="both"/>
      </w:pPr>
      <w:r>
        <w:t>Перечень ситуаций и рекомендуемые действия (таблица N 2)</w:t>
      </w:r>
    </w:p>
    <w:p w:rsidR="00BD1D30" w:rsidRDefault="00BD1D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D1D30">
        <w:tc>
          <w:tcPr>
            <w:tcW w:w="9071" w:type="dxa"/>
            <w:gridSpan w:val="2"/>
          </w:tcPr>
          <w:p w:rsidR="00BD1D30" w:rsidRDefault="00BD1D30">
            <w:pPr>
              <w:pStyle w:val="ConsPlusNormal"/>
              <w:jc w:val="both"/>
            </w:pPr>
            <w:r>
              <w:t>Пример: служащий (работник) представляет Сведения в 2023 году (за отчетный 2022 г.)</w:t>
            </w:r>
          </w:p>
        </w:tc>
      </w:tr>
      <w:tr w:rsidR="00BD1D30">
        <w:tc>
          <w:tcPr>
            <w:tcW w:w="2891" w:type="dxa"/>
          </w:tcPr>
          <w:p w:rsidR="00BD1D30" w:rsidRDefault="00BD1D30">
            <w:pPr>
              <w:pStyle w:val="ConsPlusNormal"/>
              <w:jc w:val="both"/>
            </w:pPr>
            <w:r>
              <w:t>Брак был расторгнут в ЗАГСе в ноябре 2022 года</w:t>
            </w:r>
          </w:p>
        </w:tc>
        <w:tc>
          <w:tcPr>
            <w:tcW w:w="6180" w:type="dxa"/>
          </w:tcPr>
          <w:p w:rsidR="00BD1D30" w:rsidRDefault="00BD1D30">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BD1D30">
        <w:tc>
          <w:tcPr>
            <w:tcW w:w="2891" w:type="dxa"/>
          </w:tcPr>
          <w:p w:rsidR="00BD1D30" w:rsidRDefault="00BD1D30">
            <w:pPr>
              <w:pStyle w:val="ConsPlusNormal"/>
              <w:jc w:val="both"/>
            </w:pPr>
            <w:r>
              <w:lastRenderedPageBreak/>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BD1D30" w:rsidRDefault="00BD1D30">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BD1D30">
        <w:tc>
          <w:tcPr>
            <w:tcW w:w="2891" w:type="dxa"/>
          </w:tcPr>
          <w:p w:rsidR="00BD1D30" w:rsidRDefault="00BD1D30">
            <w:pPr>
              <w:pStyle w:val="ConsPlusNormal"/>
              <w:jc w:val="both"/>
            </w:pPr>
            <w:r>
              <w:t>Брак был расторгнут в ЗАГСе в марте 2023 года</w:t>
            </w:r>
          </w:p>
        </w:tc>
        <w:tc>
          <w:tcPr>
            <w:tcW w:w="6180" w:type="dxa"/>
          </w:tcPr>
          <w:p w:rsidR="00BD1D30" w:rsidRDefault="00BD1D30">
            <w:pPr>
              <w:pStyle w:val="ConsPlusNormal"/>
              <w:jc w:val="both"/>
            </w:pPr>
            <w: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BD1D30">
        <w:tc>
          <w:tcPr>
            <w:tcW w:w="9071" w:type="dxa"/>
            <w:gridSpan w:val="2"/>
          </w:tcPr>
          <w:p w:rsidR="00BD1D30" w:rsidRDefault="00BD1D30">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BD1D30">
        <w:tc>
          <w:tcPr>
            <w:tcW w:w="2891" w:type="dxa"/>
          </w:tcPr>
          <w:p w:rsidR="00BD1D30" w:rsidRDefault="00BD1D30">
            <w:pPr>
              <w:pStyle w:val="ConsPlusNormal"/>
              <w:jc w:val="both"/>
            </w:pPr>
            <w:r>
              <w:t>Брак был расторгнут в ЗАГСе 1 июля 2023 года</w:t>
            </w:r>
          </w:p>
        </w:tc>
        <w:tc>
          <w:tcPr>
            <w:tcW w:w="6180" w:type="dxa"/>
          </w:tcPr>
          <w:p w:rsidR="00BD1D30" w:rsidRDefault="00BD1D30">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BD1D30">
        <w:tc>
          <w:tcPr>
            <w:tcW w:w="2891" w:type="dxa"/>
          </w:tcPr>
          <w:p w:rsidR="00BD1D30" w:rsidRDefault="00BD1D30">
            <w:pPr>
              <w:pStyle w:val="ConsPlusNormal"/>
              <w:jc w:val="both"/>
            </w:pPr>
            <w:r>
              <w:t>Брак был расторгнут в ЗАГСе 2 августа 2023 года</w:t>
            </w:r>
          </w:p>
        </w:tc>
        <w:tc>
          <w:tcPr>
            <w:tcW w:w="6180" w:type="dxa"/>
          </w:tcPr>
          <w:p w:rsidR="00BD1D30" w:rsidRDefault="00BD1D30">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BD1D30">
        <w:tc>
          <w:tcPr>
            <w:tcW w:w="2891" w:type="dxa"/>
          </w:tcPr>
          <w:p w:rsidR="00BD1D30" w:rsidRDefault="00BD1D30">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rsidR="00BD1D30" w:rsidRDefault="00BD1D30">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BD1D30" w:rsidRDefault="00BD1D30">
      <w:pPr>
        <w:pStyle w:val="ConsPlusNormal"/>
        <w:jc w:val="both"/>
      </w:pPr>
    </w:p>
    <w:p w:rsidR="00BD1D30" w:rsidRDefault="00BD1D30">
      <w:pPr>
        <w:pStyle w:val="ConsPlusNormal"/>
        <w:ind w:firstLine="540"/>
        <w:jc w:val="both"/>
      </w:pPr>
      <w:bookmarkStart w:id="7" w:name="P139"/>
      <w:bookmarkEnd w:id="7"/>
      <w:r>
        <w:t>27. Лица, обязанные представлять Сведения в отношении своих супруг (супругов), не представляют такие Сведения, если:</w:t>
      </w:r>
    </w:p>
    <w:p w:rsidR="00BD1D30" w:rsidRDefault="00BD1D30">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BD1D30" w:rsidRDefault="00BD1D30">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BD1D30" w:rsidRDefault="00BD1D30">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BD1D30" w:rsidRDefault="00BD1D30">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BD1D30" w:rsidRDefault="00BD1D30">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BD1D30" w:rsidRDefault="00BD1D30">
      <w:pPr>
        <w:pStyle w:val="ConsPlusNormal"/>
        <w:spacing w:before="220"/>
        <w:ind w:firstLine="540"/>
        <w:jc w:val="both"/>
      </w:pPr>
      <w:r>
        <w:t xml:space="preserve">28. Непредставление Сведений в отношении своей супруги (супруга), указанной в </w:t>
      </w:r>
      <w:hyperlink w:anchor="P139">
        <w:r>
          <w:rPr>
            <w:color w:val="0000FF"/>
          </w:rPr>
          <w:t>пункте 27</w:t>
        </w:r>
      </w:hyperlink>
      <w:r>
        <w:t xml:space="preserve"> настоящих Методических рекомендаций:</w:t>
      </w:r>
    </w:p>
    <w:p w:rsidR="00BD1D30" w:rsidRDefault="00BD1D30">
      <w:pPr>
        <w:pStyle w:val="ConsPlusNormal"/>
        <w:spacing w:before="220"/>
        <w:ind w:firstLine="540"/>
        <w:jc w:val="both"/>
      </w:pPr>
      <w:r>
        <w:lastRenderedPageBreak/>
        <w:t xml:space="preserve">1) служащим (работником) в ситуациях, предусмотренных </w:t>
      </w:r>
      <w:hyperlink w:anchor="P23">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3">
        <w:r>
          <w:rPr>
            <w:color w:val="0000FF"/>
          </w:rPr>
          <w:t>пунктом 39</w:t>
        </w:r>
      </w:hyperlink>
      <w:r>
        <w:t xml:space="preserve"> настоящих Методических рекомендаций;</w:t>
      </w:r>
    </w:p>
    <w:p w:rsidR="00BD1D30" w:rsidRDefault="00BD1D30">
      <w:pPr>
        <w:pStyle w:val="ConsPlusNormal"/>
        <w:spacing w:before="220"/>
        <w:ind w:firstLine="540"/>
        <w:jc w:val="both"/>
      </w:pPr>
      <w:r>
        <w:t xml:space="preserve">2) гражданином в ситуациях, предусмотренных </w:t>
      </w:r>
      <w:hyperlink w:anchor="P33">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rsidR="00BD1D30" w:rsidRDefault="00BD1D30">
      <w:pPr>
        <w:pStyle w:val="ConsPlusNormal"/>
        <w:spacing w:before="220"/>
        <w:ind w:firstLine="540"/>
        <w:jc w:val="both"/>
      </w:pPr>
      <w:r>
        <w:t xml:space="preserve">3) служащим (работником) в ситуациях, предусмотренных </w:t>
      </w:r>
      <w:hyperlink w:anchor="P46">
        <w:r>
          <w:rPr>
            <w:color w:val="0000FF"/>
          </w:rPr>
          <w:t>пунктом 4</w:t>
        </w:r>
      </w:hyperlink>
      <w:r>
        <w:t xml:space="preserve"> настоящих Методических рекомендаций, не может являться основанием для отказа в назначении.</w:t>
      </w:r>
    </w:p>
    <w:p w:rsidR="00BD1D30" w:rsidRDefault="00BD1D30">
      <w:pPr>
        <w:pStyle w:val="ConsPlusNormal"/>
        <w:jc w:val="both"/>
      </w:pPr>
    </w:p>
    <w:p w:rsidR="00BD1D30" w:rsidRDefault="00BD1D30">
      <w:pPr>
        <w:pStyle w:val="ConsPlusTitle"/>
        <w:ind w:firstLine="540"/>
        <w:jc w:val="both"/>
        <w:outlineLvl w:val="1"/>
      </w:pPr>
      <w:r>
        <w:t>Несовершеннолетние дети</w:t>
      </w:r>
    </w:p>
    <w:p w:rsidR="00BD1D30" w:rsidRDefault="00BD1D30">
      <w:pPr>
        <w:pStyle w:val="ConsPlusNormal"/>
        <w:spacing w:before="220"/>
        <w:ind w:firstLine="540"/>
        <w:jc w:val="both"/>
      </w:pPr>
      <w:r>
        <w:t xml:space="preserve">29. </w:t>
      </w:r>
      <w:hyperlink r:id="rId28">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D1D30" w:rsidRDefault="00BD1D30">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D1D30" w:rsidRDefault="00BD1D30">
      <w:pPr>
        <w:pStyle w:val="ConsPlusNormal"/>
        <w:jc w:val="both"/>
      </w:pPr>
    </w:p>
    <w:p w:rsidR="00BD1D30" w:rsidRDefault="00BD1D30">
      <w:pPr>
        <w:pStyle w:val="ConsPlusNormal"/>
        <w:ind w:firstLine="540"/>
        <w:jc w:val="both"/>
      </w:pPr>
      <w:r>
        <w:t>Перечень ситуаций и рекомендуемые действия (таблица N 3):</w:t>
      </w:r>
    </w:p>
    <w:p w:rsidR="00BD1D30" w:rsidRDefault="00BD1D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BD1D30">
        <w:tc>
          <w:tcPr>
            <w:tcW w:w="9071" w:type="dxa"/>
            <w:gridSpan w:val="2"/>
          </w:tcPr>
          <w:p w:rsidR="00BD1D30" w:rsidRDefault="00BD1D30">
            <w:pPr>
              <w:pStyle w:val="ConsPlusNormal"/>
              <w:jc w:val="both"/>
            </w:pPr>
            <w:r>
              <w:t>Пример: служащий (работник) представляет Сведения в 2023 году (за отчетный 2022 г.)</w:t>
            </w:r>
          </w:p>
        </w:tc>
      </w:tr>
      <w:tr w:rsidR="00BD1D30">
        <w:tc>
          <w:tcPr>
            <w:tcW w:w="2891" w:type="dxa"/>
          </w:tcPr>
          <w:p w:rsidR="00BD1D30" w:rsidRDefault="00BD1D30">
            <w:pPr>
              <w:pStyle w:val="ConsPlusNormal"/>
              <w:jc w:val="both"/>
            </w:pPr>
            <w:r>
              <w:t>Дочери служащего (работника) 21 мая 2022 года исполнилось 18 лет</w:t>
            </w:r>
          </w:p>
        </w:tc>
        <w:tc>
          <w:tcPr>
            <w:tcW w:w="6180" w:type="dxa"/>
          </w:tcPr>
          <w:p w:rsidR="00BD1D30" w:rsidRDefault="00BD1D30">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BD1D30">
        <w:tc>
          <w:tcPr>
            <w:tcW w:w="2891" w:type="dxa"/>
          </w:tcPr>
          <w:p w:rsidR="00BD1D30" w:rsidRDefault="00BD1D30">
            <w:pPr>
              <w:pStyle w:val="ConsPlusNormal"/>
              <w:jc w:val="both"/>
            </w:pPr>
            <w:r>
              <w:t>Дочери служащего (работника) 30 декабря 2022 года исполнилось 18 лет</w:t>
            </w:r>
          </w:p>
        </w:tc>
        <w:tc>
          <w:tcPr>
            <w:tcW w:w="6180" w:type="dxa"/>
          </w:tcPr>
          <w:p w:rsidR="00BD1D30" w:rsidRDefault="00BD1D30">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BD1D30">
        <w:tc>
          <w:tcPr>
            <w:tcW w:w="2891" w:type="dxa"/>
          </w:tcPr>
          <w:p w:rsidR="00BD1D30" w:rsidRDefault="00BD1D30">
            <w:pPr>
              <w:pStyle w:val="ConsPlusNormal"/>
              <w:jc w:val="both"/>
            </w:pPr>
            <w:r>
              <w:t>Дочери служащего (работника) 31 декабря 2022 года исполнилось 18 лет</w:t>
            </w:r>
          </w:p>
        </w:tc>
        <w:tc>
          <w:tcPr>
            <w:tcW w:w="6180" w:type="dxa"/>
          </w:tcPr>
          <w:p w:rsidR="00BD1D30" w:rsidRDefault="00BD1D30">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BD1D30">
        <w:tc>
          <w:tcPr>
            <w:tcW w:w="9071" w:type="dxa"/>
            <w:gridSpan w:val="2"/>
          </w:tcPr>
          <w:p w:rsidR="00BD1D30" w:rsidRDefault="00BD1D30">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BD1D30">
        <w:tc>
          <w:tcPr>
            <w:tcW w:w="2891" w:type="dxa"/>
          </w:tcPr>
          <w:p w:rsidR="00BD1D30" w:rsidRDefault="00BD1D30">
            <w:pPr>
              <w:pStyle w:val="ConsPlusNormal"/>
              <w:jc w:val="both"/>
            </w:pPr>
            <w:r>
              <w:t>Сыну гражданина 5 мая 2023 года исполнилось 18 лет</w:t>
            </w:r>
          </w:p>
        </w:tc>
        <w:tc>
          <w:tcPr>
            <w:tcW w:w="6180" w:type="dxa"/>
          </w:tcPr>
          <w:p w:rsidR="00BD1D30" w:rsidRDefault="00BD1D30">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BD1D30">
        <w:tc>
          <w:tcPr>
            <w:tcW w:w="2891" w:type="dxa"/>
          </w:tcPr>
          <w:p w:rsidR="00BD1D30" w:rsidRDefault="00BD1D30">
            <w:pPr>
              <w:pStyle w:val="ConsPlusNormal"/>
              <w:jc w:val="both"/>
            </w:pPr>
            <w:r>
              <w:t>Сыну гражданина 1 августа 2023 года исполнилось 18 лет</w:t>
            </w:r>
          </w:p>
        </w:tc>
        <w:tc>
          <w:tcPr>
            <w:tcW w:w="6180" w:type="dxa"/>
          </w:tcPr>
          <w:p w:rsidR="00BD1D30" w:rsidRDefault="00BD1D30">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BD1D30">
        <w:tc>
          <w:tcPr>
            <w:tcW w:w="2891" w:type="dxa"/>
          </w:tcPr>
          <w:p w:rsidR="00BD1D30" w:rsidRDefault="00BD1D30">
            <w:pPr>
              <w:pStyle w:val="ConsPlusNormal"/>
              <w:jc w:val="both"/>
            </w:pPr>
            <w:r>
              <w:t xml:space="preserve">Сыну гражданина 17 августа 2023 года исполнилось 18 </w:t>
            </w:r>
            <w:r>
              <w:lastRenderedPageBreak/>
              <w:t>лет</w:t>
            </w:r>
          </w:p>
        </w:tc>
        <w:tc>
          <w:tcPr>
            <w:tcW w:w="6180" w:type="dxa"/>
          </w:tcPr>
          <w:p w:rsidR="00BD1D30" w:rsidRDefault="00BD1D30">
            <w:pPr>
              <w:pStyle w:val="ConsPlusNormal"/>
              <w:jc w:val="both"/>
            </w:pPr>
            <w:r>
              <w:lastRenderedPageBreak/>
              <w:t xml:space="preserve">Сведения в отношении сына представляются, поскольку по состоянию на отчетную дату (1 августа 2023 года) сын </w:t>
            </w:r>
            <w:r>
              <w:lastRenderedPageBreak/>
              <w:t>гражданина являлся несовершеннолетним</w:t>
            </w:r>
          </w:p>
        </w:tc>
      </w:tr>
    </w:tbl>
    <w:p w:rsidR="00BD1D30" w:rsidRDefault="00BD1D30">
      <w:pPr>
        <w:pStyle w:val="ConsPlusNormal"/>
        <w:jc w:val="both"/>
      </w:pPr>
    </w:p>
    <w:p w:rsidR="00BD1D30" w:rsidRDefault="00BD1D30">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BD1D30" w:rsidRDefault="00BD1D30">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D1D30" w:rsidRDefault="00BD1D30">
      <w:pPr>
        <w:pStyle w:val="ConsPlusNormal"/>
        <w:jc w:val="both"/>
      </w:pPr>
    </w:p>
    <w:p w:rsidR="00BD1D30" w:rsidRDefault="00BD1D30">
      <w:pPr>
        <w:pStyle w:val="ConsPlusTitle"/>
        <w:ind w:firstLine="540"/>
        <w:jc w:val="both"/>
        <w:outlineLvl w:val="1"/>
      </w:pPr>
      <w:r>
        <w:t>Уточнение представленных Сведений</w:t>
      </w:r>
    </w:p>
    <w:p w:rsidR="00BD1D30" w:rsidRDefault="00BD1D30">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D1D30" w:rsidRDefault="00BD1D30">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D1D30" w:rsidRDefault="00BD1D30">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BD1D30" w:rsidRDefault="00BD1D30">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29">
        <w:r>
          <w:rPr>
            <w:color w:val="0000FF"/>
          </w:rPr>
          <w:t>справки</w:t>
        </w:r>
      </w:hyperlink>
      <w:r>
        <w:t>, в которой не отражены или не полностью отражены какие-либо Сведения либо имеются ошибки.</w:t>
      </w:r>
    </w:p>
    <w:p w:rsidR="00BD1D30" w:rsidRDefault="00BD1D30">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0">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1">
        <w:r>
          <w:rPr>
            <w:color w:val="0000FF"/>
          </w:rPr>
          <w:t>справке</w:t>
        </w:r>
      </w:hyperlink>
      <w:r>
        <w:t>, представленной в рамках декларационной кампании 2022 года).</w:t>
      </w:r>
    </w:p>
    <w:p w:rsidR="00BD1D30" w:rsidRDefault="00BD1D30">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BD1D30" w:rsidRDefault="00BD1D30">
      <w:pPr>
        <w:pStyle w:val="ConsPlusNormal"/>
        <w:jc w:val="both"/>
      </w:pPr>
    </w:p>
    <w:p w:rsidR="00BD1D30" w:rsidRDefault="00BD1D30">
      <w:pPr>
        <w:pStyle w:val="ConsPlusTitle"/>
        <w:ind w:firstLine="540"/>
        <w:jc w:val="both"/>
        <w:outlineLvl w:val="1"/>
      </w:pPr>
      <w:r>
        <w:t>Рекомендуемые действия при невозможности представить Сведения в отношении члена семьи</w:t>
      </w:r>
    </w:p>
    <w:p w:rsidR="00BD1D30" w:rsidRDefault="00BD1D30">
      <w:pPr>
        <w:pStyle w:val="ConsPlusNormal"/>
        <w:spacing w:before="220"/>
        <w:ind w:firstLine="540"/>
        <w:jc w:val="both"/>
      </w:pPr>
      <w:bookmarkStart w:id="8" w:name="P183"/>
      <w:bookmarkEnd w:id="8"/>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2">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3">
        <w:r>
          <w:rPr>
            <w:color w:val="0000FF"/>
          </w:rPr>
          <w:t xml:space="preserve">абзацем третьим подпункта </w:t>
        </w:r>
        <w:r>
          <w:rPr>
            <w:color w:val="0000FF"/>
          </w:rPr>
          <w:lastRenderedPageBreak/>
          <w:t>"б"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4">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BD1D30" w:rsidRDefault="00BD1D30">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BD1D30" w:rsidRDefault="00BD1D30">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BD1D30" w:rsidRDefault="00BD1D30">
      <w:pPr>
        <w:pStyle w:val="ConsPlusNormal"/>
        <w:spacing w:before="220"/>
        <w:ind w:firstLine="540"/>
        <w:jc w:val="both"/>
      </w:pPr>
      <w:r>
        <w:t>41. Заявление должно быть направлено до истечения срока, установленного для представления служащим (работником) Сведений.</w:t>
      </w:r>
    </w:p>
    <w:p w:rsidR="00BD1D30" w:rsidRDefault="00BD1D30">
      <w:pPr>
        <w:pStyle w:val="ConsPlusNormal"/>
        <w:jc w:val="both"/>
      </w:pPr>
    </w:p>
    <w:p w:rsidR="00BD1D30" w:rsidRDefault="00BD1D30">
      <w:pPr>
        <w:pStyle w:val="ConsPlusNormal"/>
        <w:ind w:firstLine="540"/>
        <w:jc w:val="both"/>
      </w:pPr>
      <w:r>
        <w:t>Заявление подается (таблица N 4):</w:t>
      </w:r>
    </w:p>
    <w:p w:rsidR="00BD1D30" w:rsidRDefault="00BD1D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5953"/>
      </w:tblGrid>
      <w:tr w:rsidR="00BD1D30">
        <w:tc>
          <w:tcPr>
            <w:tcW w:w="3061" w:type="dxa"/>
          </w:tcPr>
          <w:p w:rsidR="00BD1D30" w:rsidRDefault="00BD1D30">
            <w:pPr>
              <w:pStyle w:val="ConsPlusNormal"/>
              <w:jc w:val="both"/>
            </w:pPr>
            <w:r>
              <w:t>В Управление Президента Российской Федерации по вопросам противодействия коррупции</w:t>
            </w:r>
          </w:p>
        </w:tc>
        <w:tc>
          <w:tcPr>
            <w:tcW w:w="5953" w:type="dxa"/>
          </w:tcPr>
          <w:p w:rsidR="00BD1D30" w:rsidRDefault="00BD1D30">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D1D30">
        <w:tc>
          <w:tcPr>
            <w:tcW w:w="3061" w:type="dxa"/>
          </w:tcPr>
          <w:p w:rsidR="00BD1D30" w:rsidRDefault="00BD1D30">
            <w:pPr>
              <w:pStyle w:val="ConsPlusNormal"/>
              <w:jc w:val="both"/>
            </w:pPr>
            <w:r>
              <w:t>В Департамент кадров Правительства Российской Федерации</w:t>
            </w:r>
          </w:p>
        </w:tc>
        <w:tc>
          <w:tcPr>
            <w:tcW w:w="5953" w:type="dxa"/>
          </w:tcPr>
          <w:p w:rsidR="00BD1D30" w:rsidRDefault="00BD1D30">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D1D30">
        <w:tc>
          <w:tcPr>
            <w:tcW w:w="3061" w:type="dxa"/>
          </w:tcPr>
          <w:p w:rsidR="00BD1D30" w:rsidRDefault="00BD1D30">
            <w:pPr>
              <w:pStyle w:val="ConsPlusNormal"/>
              <w:jc w:val="both"/>
            </w:pPr>
            <w:r>
              <w:lastRenderedPageBreak/>
              <w:t>В подразделение кадровой службы федерального государственного органа по профилактике коррупционных и иных правонарушений</w:t>
            </w:r>
          </w:p>
          <w:p w:rsidR="00BD1D30" w:rsidRDefault="00BD1D30">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BD1D30" w:rsidRDefault="00BD1D30">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D1D30">
        <w:tc>
          <w:tcPr>
            <w:tcW w:w="3061" w:type="dxa"/>
          </w:tcPr>
          <w:p w:rsidR="00BD1D30" w:rsidRDefault="00BD1D30">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rsidR="00BD1D30" w:rsidRDefault="00BD1D30">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D1D30">
        <w:tc>
          <w:tcPr>
            <w:tcW w:w="3061" w:type="dxa"/>
          </w:tcPr>
          <w:p w:rsidR="00BD1D30" w:rsidRDefault="00BD1D30">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53" w:type="dxa"/>
          </w:tcPr>
          <w:p w:rsidR="00BD1D30" w:rsidRDefault="00BD1D30">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BD1D30">
        <w:tc>
          <w:tcPr>
            <w:tcW w:w="3061" w:type="dxa"/>
          </w:tcPr>
          <w:p w:rsidR="00BD1D30" w:rsidRDefault="00BD1D30">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BD1D30" w:rsidRDefault="00BD1D30">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D1D30" w:rsidRDefault="00BD1D30">
      <w:pPr>
        <w:pStyle w:val="ConsPlusNormal"/>
        <w:jc w:val="both"/>
      </w:pPr>
    </w:p>
    <w:p w:rsidR="00BD1D30" w:rsidRDefault="00BD1D30">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D1D30" w:rsidRDefault="00BD1D30">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D1D30" w:rsidRDefault="00BD1D30">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5">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w:t>
      </w:r>
      <w:r>
        <w:lastRenderedPageBreak/>
        <w:t>субъекта Российской Федерации.</w:t>
      </w:r>
    </w:p>
    <w:p w:rsidR="00BD1D30" w:rsidRDefault="00BD1D30">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BD1D30" w:rsidRDefault="00BD1D30">
      <w:pPr>
        <w:pStyle w:val="ConsPlusNormal"/>
        <w:jc w:val="both"/>
      </w:pPr>
    </w:p>
    <w:p w:rsidR="00BD1D30" w:rsidRDefault="00BD1D30">
      <w:pPr>
        <w:pStyle w:val="ConsPlusTitle"/>
        <w:jc w:val="center"/>
        <w:outlineLvl w:val="0"/>
      </w:pPr>
      <w:r>
        <w:t xml:space="preserve">II. Заполнение </w:t>
      </w:r>
      <w:hyperlink r:id="rId36">
        <w:r>
          <w:rPr>
            <w:color w:val="0000FF"/>
          </w:rPr>
          <w:t>справки</w:t>
        </w:r>
      </w:hyperlink>
      <w:r>
        <w:t xml:space="preserve"> о доходах, расходах, об имуществе</w:t>
      </w:r>
    </w:p>
    <w:p w:rsidR="00BD1D30" w:rsidRDefault="00BD1D30">
      <w:pPr>
        <w:pStyle w:val="ConsPlusTitle"/>
        <w:jc w:val="center"/>
      </w:pPr>
      <w:r>
        <w:t>и обязательствах имущественного характера</w:t>
      </w:r>
    </w:p>
    <w:p w:rsidR="00BD1D30" w:rsidRDefault="00BD1D30">
      <w:pPr>
        <w:pStyle w:val="ConsPlusNormal"/>
        <w:jc w:val="both"/>
      </w:pPr>
    </w:p>
    <w:p w:rsidR="00BD1D30" w:rsidRDefault="00BD1D30">
      <w:pPr>
        <w:pStyle w:val="ConsPlusNormal"/>
        <w:ind w:firstLine="540"/>
        <w:jc w:val="both"/>
      </w:pPr>
      <w:r>
        <w:t xml:space="preserve">45. </w:t>
      </w:r>
      <w:hyperlink r:id="rId37">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BD1D30" w:rsidRDefault="00BD1D30">
      <w:pPr>
        <w:pStyle w:val="ConsPlusNormal"/>
        <w:spacing w:before="220"/>
        <w:ind w:firstLine="540"/>
        <w:jc w:val="both"/>
      </w:pPr>
      <w:r>
        <w:t xml:space="preserve">46. </w:t>
      </w:r>
      <w:hyperlink r:id="rId38">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BD1D30" w:rsidRDefault="00BD1D30">
      <w:pPr>
        <w:pStyle w:val="ConsPlusNormal"/>
        <w:spacing w:before="220"/>
        <w:ind w:firstLine="540"/>
        <w:jc w:val="both"/>
      </w:pPr>
      <w:r>
        <w:t xml:space="preserve">Например, заполнение </w:t>
      </w:r>
      <w:hyperlink r:id="rId39">
        <w:r>
          <w:rPr>
            <w:color w:val="0000FF"/>
          </w:rPr>
          <w:t>справки</w:t>
        </w:r>
      </w:hyperlink>
      <w:r>
        <w:t xml:space="preserve"> на основании полученной информации из единой </w:t>
      </w:r>
      <w:hyperlink r:id="rId40">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BD1D30" w:rsidRDefault="00BD1D30">
      <w:pPr>
        <w:pStyle w:val="ConsPlusNormal"/>
        <w:spacing w:before="220"/>
        <w:ind w:firstLine="540"/>
        <w:jc w:val="both"/>
      </w:pPr>
      <w:r>
        <w:t xml:space="preserve">К </w:t>
      </w:r>
      <w:hyperlink r:id="rId42">
        <w:r>
          <w:rPr>
            <w:color w:val="0000FF"/>
          </w:rPr>
          <w:t>справке</w:t>
        </w:r>
      </w:hyperlink>
      <w:r>
        <w:t xml:space="preserve"> могут быть приложены любые документы, в том числе пояснения служащего (работника). При этом </w:t>
      </w:r>
      <w:hyperlink r:id="rId43">
        <w:r>
          <w:rPr>
            <w:color w:val="0000FF"/>
          </w:rPr>
          <w:t>разделами 2</w:t>
        </w:r>
      </w:hyperlink>
      <w:r>
        <w:t xml:space="preserve"> и </w:t>
      </w:r>
      <w:hyperlink r:id="rId44">
        <w:r>
          <w:rPr>
            <w:color w:val="0000FF"/>
          </w:rPr>
          <w:t>4</w:t>
        </w:r>
      </w:hyperlink>
      <w:r>
        <w:t xml:space="preserve"> справки предусмотрены случаи, при которых к </w:t>
      </w:r>
      <w:hyperlink r:id="rId45">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BD1D30" w:rsidRDefault="00BD1D30">
      <w:pPr>
        <w:pStyle w:val="ConsPlusNormal"/>
        <w:spacing w:before="220"/>
        <w:ind w:firstLine="540"/>
        <w:jc w:val="both"/>
      </w:pPr>
      <w:r>
        <w:t xml:space="preserve">47. </w:t>
      </w:r>
      <w:hyperlink r:id="rId46">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BD1D30" w:rsidRDefault="00BD1D30">
      <w:pPr>
        <w:pStyle w:val="ConsPlusNormal"/>
        <w:spacing w:before="220"/>
        <w:ind w:firstLine="540"/>
        <w:jc w:val="both"/>
      </w:pPr>
      <w:r>
        <w:t xml:space="preserve">При печати </w:t>
      </w:r>
      <w:hyperlink r:id="rId47">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BD1D30" w:rsidRDefault="00BD1D30">
      <w:pPr>
        <w:pStyle w:val="ConsPlusNormal"/>
        <w:spacing w:before="22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BD1D30" w:rsidRDefault="00BD1D30">
      <w:pPr>
        <w:pStyle w:val="ConsPlusNormal"/>
        <w:spacing w:before="220"/>
        <w:ind w:firstLine="540"/>
        <w:jc w:val="both"/>
      </w:pPr>
      <w:r>
        <w:t xml:space="preserve">49. При заполнении </w:t>
      </w:r>
      <w:hyperlink r:id="rId48">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49">
        <w:r>
          <w:rPr>
            <w:color w:val="0000FF"/>
          </w:rPr>
          <w:t>справки</w:t>
        </w:r>
      </w:hyperlink>
      <w:r>
        <w:t>, рекомендуется распечатать и подписать справки в течение одного дня (одной датой).</w:t>
      </w:r>
    </w:p>
    <w:p w:rsidR="00BD1D30" w:rsidRDefault="00BD1D30">
      <w:pPr>
        <w:pStyle w:val="ConsPlusNormal"/>
        <w:spacing w:before="220"/>
        <w:ind w:firstLine="540"/>
        <w:jc w:val="both"/>
      </w:pPr>
      <w:r>
        <w:t xml:space="preserve">Также не рекомендуется осуществлять подмену листов </w:t>
      </w:r>
      <w:hyperlink r:id="rId50">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BD1D30" w:rsidRDefault="00BD1D30">
      <w:pPr>
        <w:pStyle w:val="ConsPlusNormal"/>
        <w:spacing w:before="220"/>
        <w:ind w:firstLine="540"/>
        <w:jc w:val="both"/>
      </w:pPr>
      <w:r>
        <w:t xml:space="preserve">Согласно Инструкции о порядке заполнения </w:t>
      </w:r>
      <w:hyperlink r:id="rId51">
        <w:r>
          <w:rPr>
            <w:color w:val="0000FF"/>
          </w:rPr>
          <w:t>справки</w:t>
        </w:r>
      </w:hyperlink>
      <w:r>
        <w:t xml:space="preserve"> о доходах, расходах, об имуществе и </w:t>
      </w:r>
      <w:r>
        <w:lastRenderedPageBreak/>
        <w:t>обязательствах имущественного характера с использованием СПО "Справки БК" необходимо учитывать следующее:</w:t>
      </w:r>
    </w:p>
    <w:p w:rsidR="00BD1D30" w:rsidRDefault="00BD1D30">
      <w:pPr>
        <w:pStyle w:val="ConsPlusNormal"/>
        <w:spacing w:before="220"/>
        <w:ind w:firstLine="540"/>
        <w:jc w:val="both"/>
      </w:pPr>
      <w:r>
        <w:t xml:space="preserve">- для печати </w:t>
      </w:r>
      <w:hyperlink r:id="rId52">
        <w:r>
          <w:rPr>
            <w:color w:val="0000FF"/>
          </w:rPr>
          <w:t>справок</w:t>
        </w:r>
      </w:hyperlink>
      <w:r>
        <w:t xml:space="preserve"> используется лазерный принтер, обеспечивающий качественную печать;</w:t>
      </w:r>
    </w:p>
    <w:p w:rsidR="00BD1D30" w:rsidRDefault="00BD1D30">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BD1D30" w:rsidRDefault="00BD1D30">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53">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BD1D30" w:rsidRDefault="00BD1D30">
      <w:pPr>
        <w:pStyle w:val="ConsPlusNormal"/>
        <w:spacing w:before="220"/>
        <w:ind w:firstLine="540"/>
        <w:jc w:val="both"/>
      </w:pPr>
      <w:r>
        <w:t>- не допускаются рукописные правки.</w:t>
      </w:r>
    </w:p>
    <w:p w:rsidR="00BD1D30" w:rsidRDefault="00BD1D30">
      <w:pPr>
        <w:pStyle w:val="ConsPlusNormal"/>
        <w:spacing w:before="220"/>
        <w:ind w:firstLine="540"/>
        <w:jc w:val="both"/>
      </w:pPr>
      <w:hyperlink r:id="rId54">
        <w:r>
          <w:rPr>
            <w:color w:val="0000FF"/>
          </w:rPr>
          <w:t>Справки</w:t>
        </w:r>
      </w:hyperlink>
      <w:r>
        <w:t xml:space="preserve"> не следует прошивать и фиксировать скрепкой.</w:t>
      </w:r>
    </w:p>
    <w:p w:rsidR="00BD1D30" w:rsidRDefault="00BD1D30">
      <w:pPr>
        <w:pStyle w:val="ConsPlusNormal"/>
        <w:spacing w:before="220"/>
        <w:ind w:firstLine="540"/>
        <w:jc w:val="both"/>
      </w:pPr>
      <w:r>
        <w:t xml:space="preserve">Печатать </w:t>
      </w:r>
      <w:hyperlink r:id="rId55">
        <w:r>
          <w:rPr>
            <w:color w:val="0000FF"/>
          </w:rPr>
          <w:t>справки</w:t>
        </w:r>
      </w:hyperlink>
      <w:r>
        <w:t xml:space="preserve"> рекомендуется только на одной стороне листа.</w:t>
      </w:r>
    </w:p>
    <w:p w:rsidR="00BD1D30" w:rsidRDefault="00BD1D30">
      <w:pPr>
        <w:pStyle w:val="ConsPlusNormal"/>
        <w:spacing w:before="220"/>
        <w:ind w:firstLine="540"/>
        <w:jc w:val="both"/>
      </w:pPr>
      <w:bookmarkStart w:id="9" w:name="P228"/>
      <w:bookmarkEnd w:id="9"/>
      <w:r>
        <w:t xml:space="preserve">50. В </w:t>
      </w:r>
      <w:hyperlink r:id="rId56">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BD1D30" w:rsidRDefault="00BD1D30">
      <w:pPr>
        <w:pStyle w:val="ConsPlusNormal"/>
        <w:jc w:val="both"/>
      </w:pPr>
    </w:p>
    <w:p w:rsidR="00BD1D30" w:rsidRDefault="00BD1D30">
      <w:pPr>
        <w:pStyle w:val="ConsPlusTitle"/>
        <w:jc w:val="center"/>
        <w:outlineLvl w:val="1"/>
      </w:pPr>
      <w:r>
        <w:t xml:space="preserve">ТИТУЛЬНЫЙ </w:t>
      </w:r>
      <w:hyperlink r:id="rId57">
        <w:r>
          <w:rPr>
            <w:color w:val="0000FF"/>
          </w:rPr>
          <w:t>ЛИСТ</w:t>
        </w:r>
      </w:hyperlink>
    </w:p>
    <w:p w:rsidR="00BD1D30" w:rsidRDefault="00BD1D30">
      <w:pPr>
        <w:pStyle w:val="ConsPlusNormal"/>
        <w:jc w:val="both"/>
      </w:pPr>
    </w:p>
    <w:p w:rsidR="00BD1D30" w:rsidRDefault="00BD1D30">
      <w:pPr>
        <w:pStyle w:val="ConsPlusNormal"/>
        <w:ind w:firstLine="540"/>
        <w:jc w:val="both"/>
      </w:pPr>
      <w:r>
        <w:t xml:space="preserve">51. При заполнении титульного </w:t>
      </w:r>
      <w:hyperlink r:id="rId58">
        <w:r>
          <w:rPr>
            <w:color w:val="0000FF"/>
          </w:rPr>
          <w:t>листа</w:t>
        </w:r>
      </w:hyperlink>
      <w:r>
        <w:t xml:space="preserve"> справки рекомендуется обратить внимание на следующее:</w:t>
      </w:r>
    </w:p>
    <w:p w:rsidR="00BD1D30" w:rsidRDefault="00BD1D30">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9">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BD1D30" w:rsidRDefault="00BD1D30">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BD1D30" w:rsidRDefault="00BD1D30">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0">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BD1D30" w:rsidRDefault="00BD1D30">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2">
        <w:r>
          <w:rPr>
            <w:color w:val="0000FF"/>
          </w:rPr>
          <w:t>графе</w:t>
        </w:r>
      </w:hyperlink>
      <w:r>
        <w:t xml:space="preserve"> место службы (работы) указывается: "временно неработающий, претендующий на </w:t>
      </w:r>
      <w:r>
        <w:lastRenderedPageBreak/>
        <w:t>замещение "наименование должности".</w:t>
      </w:r>
    </w:p>
    <w:p w:rsidR="00BD1D30" w:rsidRDefault="00BD1D30">
      <w:pPr>
        <w:pStyle w:val="ConsPlusNormal"/>
        <w:spacing w:before="220"/>
        <w:ind w:firstLine="540"/>
        <w:jc w:val="both"/>
      </w:pPr>
      <w:r>
        <w:t xml:space="preserve">Если Сведения представляются в отношении несовершеннолетнего ребенка, то в </w:t>
      </w:r>
      <w:hyperlink r:id="rId63">
        <w:r>
          <w:rPr>
            <w:color w:val="0000FF"/>
          </w:rPr>
          <w:t>графе</w:t>
        </w:r>
      </w:hyperlink>
      <w:r>
        <w:t>"род занятий" рекомендуется указывать образовательную организацию, обучающимся которой он является, или "находится на домашнем воспитании".</w:t>
      </w:r>
    </w:p>
    <w:p w:rsidR="00BD1D30" w:rsidRDefault="00BD1D30">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4">
        <w:r>
          <w:rPr>
            <w:color w:val="0000FF"/>
          </w:rPr>
          <w:t>графе</w:t>
        </w:r>
      </w:hyperlink>
      <w:r>
        <w:t xml:space="preserve">"род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5">
        <w:r>
          <w:rPr>
            <w:color w:val="0000FF"/>
          </w:rPr>
          <w:t>графе</w:t>
        </w:r>
      </w:hyperlink>
      <w:r>
        <w:t>"род занятий" рекомендуется указывать "временно неработающий" или "домохозяйка" ("домохозяин").</w:t>
      </w:r>
    </w:p>
    <w:p w:rsidR="00BD1D30" w:rsidRDefault="00BD1D30">
      <w:pPr>
        <w:pStyle w:val="ConsPlusNormal"/>
        <w:spacing w:before="220"/>
        <w:ind w:firstLine="540"/>
        <w:jc w:val="both"/>
      </w:pPr>
      <w:r>
        <w:t xml:space="preserve">Лицу, осуществляющему уход за нетрудоспособными гражданами, в рассматриваемой </w:t>
      </w:r>
      <w:hyperlink r:id="rId66">
        <w:r>
          <w:rPr>
            <w:color w:val="0000FF"/>
          </w:rPr>
          <w:t>графе</w:t>
        </w:r>
      </w:hyperlink>
      <w:r>
        <w:t xml:space="preserve"> рекомендуется указывать "осуществляющий уход за нетрудоспособным гражданином".</w:t>
      </w:r>
    </w:p>
    <w:p w:rsidR="00BD1D30" w:rsidRDefault="00BD1D30">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7">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BD1D30" w:rsidRDefault="00BD1D30">
      <w:pPr>
        <w:pStyle w:val="ConsPlusNormal"/>
        <w:spacing w:before="220"/>
        <w:ind w:firstLine="540"/>
        <w:jc w:val="both"/>
      </w:pPr>
      <w:r>
        <w:t xml:space="preserve">5) при наличии на отчетную дату нескольких мест работы на титульном </w:t>
      </w:r>
      <w:hyperlink r:id="rId69">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D1D30" w:rsidRDefault="00BD1D30">
      <w:pPr>
        <w:pStyle w:val="ConsPlusNormal"/>
        <w:spacing w:before="220"/>
        <w:ind w:firstLine="540"/>
        <w:jc w:val="both"/>
      </w:pPr>
      <w:r>
        <w:t xml:space="preserve">При заполнении </w:t>
      </w:r>
      <w:hyperlink r:id="rId70">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D1D30" w:rsidRDefault="00BD1D30">
      <w:pPr>
        <w:pStyle w:val="ConsPlusNormal"/>
        <w:spacing w:before="220"/>
        <w:ind w:firstLine="540"/>
        <w:jc w:val="both"/>
      </w:pPr>
      <w:r>
        <w:t xml:space="preserve">При заполнении </w:t>
      </w:r>
      <w:hyperlink r:id="rId71">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BD1D30" w:rsidRDefault="00BD1D30">
      <w:pPr>
        <w:pStyle w:val="ConsPlusNormal"/>
        <w:spacing w:before="220"/>
        <w:ind w:firstLine="540"/>
        <w:jc w:val="both"/>
      </w:pPr>
      <w:r>
        <w:t xml:space="preserve">При заполнении </w:t>
      </w:r>
      <w:hyperlink r:id="rId72">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BD1D30" w:rsidRDefault="00BD1D30">
      <w:pPr>
        <w:pStyle w:val="ConsPlusNormal"/>
        <w:spacing w:before="220"/>
        <w:ind w:firstLine="540"/>
        <w:jc w:val="both"/>
      </w:pPr>
      <w:r>
        <w:t xml:space="preserve">6) адрес места регистрации указывается по состоянию на дату представления </w:t>
      </w:r>
      <w:hyperlink r:id="rId73">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BD1D30" w:rsidRDefault="00BD1D30">
      <w:pPr>
        <w:pStyle w:val="ConsPlusNormal"/>
        <w:jc w:val="both"/>
      </w:pPr>
    </w:p>
    <w:p w:rsidR="00BD1D30" w:rsidRDefault="00BD1D30">
      <w:pPr>
        <w:pStyle w:val="ConsPlusTitle"/>
        <w:jc w:val="center"/>
        <w:outlineLvl w:val="1"/>
      </w:pPr>
      <w:hyperlink r:id="rId74">
        <w:r>
          <w:rPr>
            <w:color w:val="0000FF"/>
          </w:rPr>
          <w:t>РАЗДЕЛ 1</w:t>
        </w:r>
      </w:hyperlink>
      <w:r>
        <w:t>. СВЕДЕНИЯ О ДОХОДАХ</w:t>
      </w:r>
    </w:p>
    <w:p w:rsidR="00BD1D30" w:rsidRDefault="00BD1D30">
      <w:pPr>
        <w:pStyle w:val="ConsPlusNormal"/>
        <w:jc w:val="both"/>
      </w:pPr>
    </w:p>
    <w:p w:rsidR="00BD1D30" w:rsidRDefault="00BD1D30">
      <w:pPr>
        <w:pStyle w:val="ConsPlusNormal"/>
        <w:ind w:firstLine="540"/>
        <w:jc w:val="both"/>
      </w:pPr>
      <w:r>
        <w:t xml:space="preserve">52. При заполнении данного </w:t>
      </w:r>
      <w:hyperlink r:id="rId75">
        <w:r>
          <w:rPr>
            <w:color w:val="0000FF"/>
          </w:rPr>
          <w:t>раздела</w:t>
        </w:r>
      </w:hyperlink>
      <w:r>
        <w:t xml:space="preserve"> справки не следует руководствоваться только содержанием термина "доход", определенным в </w:t>
      </w:r>
      <w:hyperlink r:id="rId76">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w:t>
      </w:r>
      <w:r>
        <w:lastRenderedPageBreak/>
        <w:t>указываются без вычета налога на доходы физических лиц.</w:t>
      </w:r>
    </w:p>
    <w:p w:rsidR="00BD1D30" w:rsidRDefault="00BD1D30">
      <w:pPr>
        <w:pStyle w:val="ConsPlusNormal"/>
        <w:spacing w:before="220"/>
        <w:ind w:firstLine="540"/>
        <w:jc w:val="both"/>
      </w:pPr>
      <w: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77">
        <w:r>
          <w:rPr>
            <w:color w:val="0000FF"/>
          </w:rPr>
          <w:t>разделе</w:t>
        </w:r>
      </w:hyperlink>
      <w:r>
        <w:t xml:space="preserve"> справки служащего (работника)).</w:t>
      </w:r>
    </w:p>
    <w:p w:rsidR="00BD1D30" w:rsidRDefault="00BD1D30">
      <w:pPr>
        <w:pStyle w:val="ConsPlusNormal"/>
        <w:jc w:val="both"/>
      </w:pPr>
    </w:p>
    <w:p w:rsidR="00BD1D30" w:rsidRDefault="00BD1D30">
      <w:pPr>
        <w:pStyle w:val="ConsPlusTitle"/>
        <w:ind w:firstLine="540"/>
        <w:jc w:val="both"/>
        <w:outlineLvl w:val="2"/>
      </w:pPr>
      <w:r>
        <w:t>Доход по основному месту работы</w:t>
      </w:r>
    </w:p>
    <w:p w:rsidR="00BD1D30" w:rsidRDefault="00BD1D30">
      <w:pPr>
        <w:pStyle w:val="ConsPlusNormal"/>
        <w:spacing w:before="220"/>
        <w:ind w:firstLine="540"/>
        <w:jc w:val="both"/>
      </w:pPr>
      <w:r>
        <w:t xml:space="preserve">54. В данной </w:t>
      </w:r>
      <w:hyperlink r:id="rId78">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79">
        <w:r>
          <w:rPr>
            <w:color w:val="0000FF"/>
          </w:rPr>
          <w:t>форме 6-НДФЛ</w:t>
        </w:r>
      </w:hyperlink>
      <w:r>
        <w:t>, выдаваемой по месту службы (работы) (</w:t>
      </w:r>
      <w:hyperlink r:id="rId80">
        <w:r>
          <w:rPr>
            <w:color w:val="0000FF"/>
          </w:rPr>
          <w:t>графа</w:t>
        </w:r>
      </w:hyperlink>
      <w:r>
        <w:t xml:space="preserve">"Общая сумма дохода"). Если по основному месту работы получен доход, который не включен в справку по </w:t>
      </w:r>
      <w:hyperlink r:id="rId81">
        <w:r>
          <w:rPr>
            <w:color w:val="0000FF"/>
          </w:rPr>
          <w:t>форме 6-НДФЛ</w:t>
        </w:r>
      </w:hyperlink>
      <w:r>
        <w:t>, он подлежит указанию в иных доходах.</w:t>
      </w:r>
    </w:p>
    <w:p w:rsidR="00BD1D30" w:rsidRDefault="00BD1D30">
      <w:pPr>
        <w:pStyle w:val="ConsPlusNormal"/>
        <w:spacing w:before="220"/>
        <w:ind w:firstLine="540"/>
        <w:jc w:val="both"/>
      </w:pPr>
      <w:r>
        <w:t xml:space="preserve">Служащий (работник) может представить пояснения, если его доходы, указанные в </w:t>
      </w:r>
      <w:hyperlink r:id="rId82">
        <w:r>
          <w:rPr>
            <w:color w:val="0000FF"/>
          </w:rPr>
          <w:t>разделе 1</w:t>
        </w:r>
      </w:hyperlink>
      <w:r>
        <w:t xml:space="preserve"> справки и в справке по </w:t>
      </w:r>
      <w:hyperlink r:id="rId83">
        <w:r>
          <w:rPr>
            <w:color w:val="0000FF"/>
          </w:rPr>
          <w:t>форме 6-НДФЛ</w:t>
        </w:r>
      </w:hyperlink>
      <w:r>
        <w:t xml:space="preserve"> отличаются, и приложить их к </w:t>
      </w:r>
      <w:hyperlink r:id="rId84">
        <w:r>
          <w:rPr>
            <w:color w:val="0000FF"/>
          </w:rPr>
          <w:t>справке</w:t>
        </w:r>
      </w:hyperlink>
      <w:r>
        <w:t>.</w:t>
      </w:r>
    </w:p>
    <w:p w:rsidR="00BD1D30" w:rsidRDefault="00BD1D30">
      <w:pPr>
        <w:pStyle w:val="ConsPlusNormal"/>
        <w:spacing w:before="220"/>
        <w:ind w:firstLine="540"/>
        <w:jc w:val="both"/>
      </w:pPr>
      <w: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5">
        <w:r>
          <w:rPr>
            <w:color w:val="0000FF"/>
          </w:rPr>
          <w:t>строке</w:t>
        </w:r>
      </w:hyperlink>
      <w:r>
        <w:t xml:space="preserve">"Иные доходы". При этом в </w:t>
      </w:r>
      <w:hyperlink r:id="rId86">
        <w:r>
          <w:rPr>
            <w:color w:val="0000FF"/>
          </w:rPr>
          <w:t>графе</w:t>
        </w:r>
      </w:hyperlink>
      <w:r>
        <w:t>"Вид дохода" указывается предыдущее место работы.</w:t>
      </w:r>
    </w:p>
    <w:p w:rsidR="00BD1D30" w:rsidRDefault="00BD1D30">
      <w:pPr>
        <w:pStyle w:val="ConsPlusNormal"/>
        <w:jc w:val="both"/>
      </w:pPr>
    </w:p>
    <w:p w:rsidR="00BD1D30" w:rsidRDefault="00BD1D30">
      <w:pPr>
        <w:pStyle w:val="ConsPlusTitle"/>
        <w:ind w:firstLine="540"/>
        <w:jc w:val="both"/>
        <w:outlineLvl w:val="2"/>
      </w:pPr>
      <w:r>
        <w:t>Особенности заполнения данного раздела отдельными категориями лиц</w:t>
      </w:r>
    </w:p>
    <w:p w:rsidR="00BD1D30" w:rsidRDefault="00BD1D30">
      <w:pPr>
        <w:pStyle w:val="ConsPlusNormal"/>
        <w:spacing w:before="220"/>
        <w:ind w:firstLine="540"/>
        <w:jc w:val="both"/>
      </w:pPr>
      <w:bookmarkStart w:id="10" w:name="P258"/>
      <w:bookmarkEnd w:id="10"/>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D1D30" w:rsidRDefault="00BD1D30">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7">
        <w:r>
          <w:rPr>
            <w:color w:val="0000FF"/>
          </w:rPr>
          <w:t>справке</w:t>
        </w:r>
      </w:hyperlink>
      <w:r>
        <w:t>;</w:t>
      </w:r>
    </w:p>
    <w:p w:rsidR="00BD1D30" w:rsidRDefault="00BD1D30">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BD1D30" w:rsidRDefault="00BD1D30">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BD1D30" w:rsidRDefault="00BD1D30">
      <w:pPr>
        <w:pStyle w:val="ConsPlusNormal"/>
        <w:spacing w:before="220"/>
        <w:ind w:firstLine="540"/>
        <w:jc w:val="both"/>
      </w:pPr>
      <w:r>
        <w:t xml:space="preserve">57. При заполнении данного </w:t>
      </w:r>
      <w:hyperlink r:id="rId89">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BD1D30" w:rsidRDefault="00BD1D30">
      <w:pPr>
        <w:pStyle w:val="ConsPlusNormal"/>
        <w:spacing w:before="220"/>
        <w:ind w:firstLine="540"/>
        <w:jc w:val="both"/>
      </w:pPr>
      <w:r>
        <w:t xml:space="preserve">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w:t>
      </w:r>
      <w:r>
        <w:lastRenderedPageBreak/>
        <w:t>осуществляемой деятельностью, не противоречащие законодательству Российской Федерации.</w:t>
      </w:r>
    </w:p>
    <w:p w:rsidR="00BD1D30" w:rsidRDefault="00BD1D30">
      <w:pPr>
        <w:pStyle w:val="ConsPlusNormal"/>
        <w:spacing w:before="220"/>
        <w:ind w:firstLine="540"/>
        <w:jc w:val="both"/>
      </w:pPr>
      <w: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90">
        <w:r>
          <w:rPr>
            <w:color w:val="0000FF"/>
          </w:rPr>
          <w:t>письме</w:t>
        </w:r>
      </w:hyperlink>
      <w:r>
        <w:t xml:space="preserve"> Минтруда России от 19 апреля 2021 г. N 28-6/10/В-4623 (https://mintrud.gov.ru/docs/1872).</w:t>
      </w:r>
    </w:p>
    <w:p w:rsidR="00BD1D30" w:rsidRDefault="00BD1D30">
      <w:pPr>
        <w:pStyle w:val="ConsPlusNormal"/>
        <w:jc w:val="both"/>
      </w:pPr>
    </w:p>
    <w:p w:rsidR="00BD1D30" w:rsidRDefault="00BD1D30">
      <w:pPr>
        <w:pStyle w:val="ConsPlusTitle"/>
        <w:ind w:firstLine="540"/>
        <w:jc w:val="both"/>
        <w:outlineLvl w:val="2"/>
      </w:pPr>
      <w:r>
        <w:t>Доход от педагогической и научной деятельности</w:t>
      </w:r>
    </w:p>
    <w:p w:rsidR="00BD1D30" w:rsidRDefault="00BD1D30">
      <w:pPr>
        <w:pStyle w:val="ConsPlusNormal"/>
        <w:spacing w:before="220"/>
        <w:ind w:firstLine="540"/>
        <w:jc w:val="both"/>
      </w:pPr>
      <w:r>
        <w:t xml:space="preserve">60. В данной </w:t>
      </w:r>
      <w:hyperlink r:id="rId9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92">
        <w:r>
          <w:rPr>
            <w:color w:val="0000FF"/>
          </w:rPr>
          <w:t>форме 6-НДФЛ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BD1D30" w:rsidRDefault="00BD1D30">
      <w:pPr>
        <w:pStyle w:val="ConsPlusNormal"/>
        <w:spacing w:before="220"/>
        <w:ind w:firstLine="540"/>
        <w:jc w:val="both"/>
      </w:pPr>
      <w: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3">
        <w:r>
          <w:rPr>
            <w:color w:val="0000FF"/>
          </w:rPr>
          <w:t>графе</w:t>
        </w:r>
      </w:hyperlink>
      <w:r>
        <w:t xml:space="preserve">"Доход по основному месту работы", а не в </w:t>
      </w:r>
      <w:hyperlink r:id="rId94">
        <w:r>
          <w:rPr>
            <w:color w:val="0000FF"/>
          </w:rPr>
          <w:t>графе</w:t>
        </w:r>
      </w:hyperlink>
      <w:r>
        <w:t>"Доход от педагогической и научной деятельности".</w:t>
      </w:r>
    </w:p>
    <w:p w:rsidR="00BD1D30" w:rsidRDefault="00BD1D30">
      <w:pPr>
        <w:pStyle w:val="ConsPlusNormal"/>
        <w:jc w:val="both"/>
      </w:pPr>
    </w:p>
    <w:p w:rsidR="00BD1D30" w:rsidRDefault="00BD1D30">
      <w:pPr>
        <w:pStyle w:val="ConsPlusTitle"/>
        <w:ind w:firstLine="540"/>
        <w:jc w:val="both"/>
        <w:outlineLvl w:val="2"/>
      </w:pPr>
      <w:r>
        <w:t>Доход от иной творческой деятельности</w:t>
      </w:r>
    </w:p>
    <w:p w:rsidR="00BD1D30" w:rsidRDefault="00BD1D30">
      <w:pPr>
        <w:pStyle w:val="ConsPlusNormal"/>
        <w:spacing w:before="220"/>
        <w:ind w:firstLine="540"/>
        <w:jc w:val="both"/>
      </w:pPr>
      <w:r>
        <w:t xml:space="preserve">62. В данной </w:t>
      </w:r>
      <w:hyperlink r:id="rId95">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D1D30" w:rsidRDefault="00BD1D30">
      <w:pPr>
        <w:pStyle w:val="ConsPlusNormal"/>
        <w:spacing w:before="220"/>
        <w:ind w:firstLine="540"/>
        <w:jc w:val="both"/>
      </w:pPr>
      <w:r>
        <w:t xml:space="preserve">63. Подлежат указанию в </w:t>
      </w:r>
      <w:hyperlink r:id="rId96">
        <w:r>
          <w:rPr>
            <w:color w:val="0000FF"/>
          </w:rPr>
          <w:t>строках 2</w:t>
        </w:r>
      </w:hyperlink>
      <w:r>
        <w:t xml:space="preserve">, </w:t>
      </w:r>
      <w:hyperlink r:id="rId97">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D1D30" w:rsidRDefault="00BD1D30">
      <w:pPr>
        <w:pStyle w:val="ConsPlusNormal"/>
        <w:jc w:val="both"/>
      </w:pPr>
    </w:p>
    <w:p w:rsidR="00BD1D30" w:rsidRDefault="00BD1D30">
      <w:pPr>
        <w:pStyle w:val="ConsPlusTitle"/>
        <w:ind w:firstLine="540"/>
        <w:jc w:val="both"/>
        <w:outlineLvl w:val="2"/>
      </w:pPr>
      <w:r>
        <w:t>Доход от вкладов в банках и иных кредитных организациях</w:t>
      </w:r>
    </w:p>
    <w:p w:rsidR="00BD1D30" w:rsidRDefault="00BD1D30">
      <w:pPr>
        <w:pStyle w:val="ConsPlusNormal"/>
        <w:spacing w:before="220"/>
        <w:ind w:firstLine="540"/>
        <w:jc w:val="both"/>
      </w:pPr>
      <w:r>
        <w:t xml:space="preserve">64. В данной </w:t>
      </w:r>
      <w:hyperlink r:id="rId98">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D1D30" w:rsidRDefault="00BD1D30">
      <w:pPr>
        <w:pStyle w:val="ConsPlusNormal"/>
        <w:spacing w:before="220"/>
        <w:ind w:firstLine="540"/>
        <w:jc w:val="both"/>
      </w:pPr>
      <w:r>
        <w:t xml:space="preserve">65. Сведения о наличии соответствующих банковских счетов и вкладов указываются в </w:t>
      </w:r>
      <w:hyperlink r:id="rId99">
        <w:r>
          <w:rPr>
            <w:color w:val="0000FF"/>
          </w:rPr>
          <w:t>разделе 4</w:t>
        </w:r>
      </w:hyperlink>
      <w:r>
        <w:t xml:space="preserve"> справки.</w:t>
      </w:r>
    </w:p>
    <w:p w:rsidR="00BD1D30" w:rsidRDefault="00BD1D30">
      <w:pPr>
        <w:pStyle w:val="ConsPlusNormal"/>
        <w:spacing w:before="22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BD1D30" w:rsidRDefault="00BD1D30">
      <w:pPr>
        <w:pStyle w:val="ConsPlusNormal"/>
        <w:spacing w:before="22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D1D30" w:rsidRDefault="00BD1D30">
      <w:pPr>
        <w:pStyle w:val="ConsPlusNormal"/>
        <w:spacing w:before="22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w:t>
      </w:r>
      <w:r>
        <w:lastRenderedPageBreak/>
        <w:t xml:space="preserve">в рубли по курсу, установленному Банком России, на каждую дату их получения (с учетом положений </w:t>
      </w:r>
      <w:hyperlink w:anchor="P228">
        <w:r>
          <w:rPr>
            <w:color w:val="0000FF"/>
          </w:rPr>
          <w:t>пункта 50</w:t>
        </w:r>
      </w:hyperlink>
      <w:r>
        <w:t xml:space="preserve"> настоящих Методических рекомендаций).</w:t>
      </w:r>
    </w:p>
    <w:p w:rsidR="00BD1D30" w:rsidRDefault="00BD1D30">
      <w:pPr>
        <w:pStyle w:val="ConsPlusNormal"/>
        <w:spacing w:before="22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0">
        <w:r>
          <w:rPr>
            <w:color w:val="0000FF"/>
          </w:rPr>
          <w:t>формы</w:t>
        </w:r>
      </w:hyperlink>
      <w:r>
        <w:t>, утвержденной Указанием Банка России N 5798-У.</w:t>
      </w:r>
    </w:p>
    <w:p w:rsidR="00BD1D30" w:rsidRDefault="00BD1D30">
      <w:pPr>
        <w:pStyle w:val="ConsPlusNormal"/>
        <w:spacing w:before="22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BD1D30" w:rsidRDefault="00BD1D30">
      <w:pPr>
        <w:pStyle w:val="ConsPlusNormal"/>
        <w:spacing w:before="22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02">
        <w:r>
          <w:rPr>
            <w:color w:val="0000FF"/>
          </w:rPr>
          <w:t>справке</w:t>
        </w:r>
      </w:hyperlink>
      <w:r>
        <w:t>.</w:t>
      </w:r>
    </w:p>
    <w:p w:rsidR="00BD1D30" w:rsidRDefault="00BD1D30">
      <w:pPr>
        <w:pStyle w:val="ConsPlusNormal"/>
        <w:jc w:val="both"/>
      </w:pPr>
    </w:p>
    <w:p w:rsidR="00BD1D30" w:rsidRDefault="00BD1D30">
      <w:pPr>
        <w:pStyle w:val="ConsPlusTitle"/>
        <w:ind w:firstLine="540"/>
        <w:jc w:val="both"/>
        <w:outlineLvl w:val="2"/>
      </w:pPr>
      <w:r>
        <w:t>Доход от ценных бумаг и долей участия в коммерческих организациях</w:t>
      </w:r>
    </w:p>
    <w:p w:rsidR="00BD1D30" w:rsidRDefault="00BD1D30">
      <w:pPr>
        <w:pStyle w:val="ConsPlusNormal"/>
        <w:spacing w:before="220"/>
        <w:ind w:firstLine="540"/>
        <w:jc w:val="both"/>
      </w:pPr>
      <w:r>
        <w:t xml:space="preserve">72. В данной </w:t>
      </w:r>
      <w:hyperlink r:id="rId103">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D1D30" w:rsidRDefault="00BD1D30">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D1D30" w:rsidRDefault="00BD1D30">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4">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5">
        <w:r>
          <w:rPr>
            <w:color w:val="0000FF"/>
          </w:rPr>
          <w:t>статьей 214.1</w:t>
        </w:r>
      </w:hyperlink>
      <w:r>
        <w:t xml:space="preserve"> Налогового кодекса Российской Федерации);</w:t>
      </w:r>
    </w:p>
    <w:p w:rsidR="00BD1D30" w:rsidRDefault="00BD1D30">
      <w:pPr>
        <w:pStyle w:val="ConsPlusNormal"/>
        <w:spacing w:before="220"/>
        <w:ind w:firstLine="540"/>
        <w:jc w:val="both"/>
      </w:pPr>
      <w:r>
        <w:t>3) дисконт, полученный в качестве дохода по облигациям;</w:t>
      </w:r>
    </w:p>
    <w:p w:rsidR="00BD1D30" w:rsidRDefault="00BD1D30">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6">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07">
        <w:r>
          <w:rPr>
            <w:color w:val="0000FF"/>
          </w:rPr>
          <w:t>справке</w:t>
        </w:r>
      </w:hyperlink>
      <w:r>
        <w:t xml:space="preserve"> не указывается. Сами ценные бумаги указываются в </w:t>
      </w:r>
      <w:hyperlink r:id="rId108">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BD1D30" w:rsidRDefault="00BD1D30">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BD1D30" w:rsidRDefault="00BD1D30">
      <w:pPr>
        <w:pStyle w:val="ConsPlusNormal"/>
        <w:jc w:val="both"/>
      </w:pPr>
    </w:p>
    <w:p w:rsidR="00BD1D30" w:rsidRDefault="00BD1D30">
      <w:pPr>
        <w:pStyle w:val="ConsPlusTitle"/>
        <w:ind w:firstLine="540"/>
        <w:jc w:val="both"/>
        <w:outlineLvl w:val="2"/>
      </w:pPr>
      <w:r>
        <w:t>Иные доходы</w:t>
      </w:r>
    </w:p>
    <w:p w:rsidR="00BD1D30" w:rsidRDefault="00BD1D30">
      <w:pPr>
        <w:pStyle w:val="ConsPlusNormal"/>
        <w:spacing w:before="220"/>
        <w:ind w:firstLine="540"/>
        <w:jc w:val="both"/>
      </w:pPr>
      <w:r>
        <w:t xml:space="preserve">73. В данной </w:t>
      </w:r>
      <w:hyperlink r:id="rId109">
        <w:r>
          <w:rPr>
            <w:color w:val="0000FF"/>
          </w:rPr>
          <w:t>строке</w:t>
        </w:r>
      </w:hyperlink>
      <w:r>
        <w:t xml:space="preserve"> указываются доходы, которые не были отражены в </w:t>
      </w:r>
      <w:hyperlink r:id="rId110">
        <w:r>
          <w:rPr>
            <w:color w:val="0000FF"/>
          </w:rPr>
          <w:t>строках 1</w:t>
        </w:r>
      </w:hyperlink>
      <w:r>
        <w:t xml:space="preserve"> - </w:t>
      </w:r>
      <w:hyperlink r:id="rId111">
        <w:r>
          <w:rPr>
            <w:color w:val="0000FF"/>
          </w:rPr>
          <w:t>5</w:t>
        </w:r>
      </w:hyperlink>
      <w:r>
        <w:t xml:space="preserve"> справки.</w:t>
      </w:r>
    </w:p>
    <w:p w:rsidR="00BD1D30" w:rsidRDefault="00BD1D30">
      <w:pPr>
        <w:pStyle w:val="ConsPlusNormal"/>
        <w:spacing w:before="220"/>
        <w:ind w:firstLine="540"/>
        <w:jc w:val="both"/>
      </w:pPr>
      <w:r>
        <w:t xml:space="preserve">Так, например, в </w:t>
      </w:r>
      <w:hyperlink r:id="rId112">
        <w:r>
          <w:rPr>
            <w:color w:val="0000FF"/>
          </w:rPr>
          <w:t>строке</w:t>
        </w:r>
      </w:hyperlink>
      <w:r>
        <w:t xml:space="preserve"> иные доходы могут быть указаны:</w:t>
      </w:r>
    </w:p>
    <w:p w:rsidR="00BD1D30" w:rsidRDefault="00BD1D30">
      <w:pPr>
        <w:pStyle w:val="ConsPlusNormal"/>
        <w:spacing w:before="220"/>
        <w:ind w:firstLine="540"/>
        <w:jc w:val="both"/>
      </w:pPr>
      <w:r>
        <w:t xml:space="preserve">1) государственная и негосударственная пенсии (при этом разные виды пенсий (по возрасту </w:t>
      </w:r>
      <w:r>
        <w:lastRenderedPageBreak/>
        <w:t>и пенсия военнослужащего) не следует суммировать);</w:t>
      </w:r>
    </w:p>
    <w:p w:rsidR="00BD1D30" w:rsidRDefault="00BD1D30">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D1D30" w:rsidRDefault="00BD1D30">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w:t>
      </w:r>
      <w:hyperlink r:id="rId113">
        <w:r>
          <w:rPr>
            <w:color w:val="0000FF"/>
          </w:rPr>
          <w:t>форме 6-НДФЛ</w:t>
        </w:r>
      </w:hyperlink>
      <w:r>
        <w:t>, выдаваемую по месту службы (работы).</w:t>
      </w:r>
    </w:p>
    <w:p w:rsidR="00BD1D30" w:rsidRDefault="00BD1D30">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4">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BD1D30" w:rsidRDefault="00BD1D30">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D1D30" w:rsidRDefault="00BD1D30">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5">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6">
        <w:r>
          <w:rPr>
            <w:color w:val="0000FF"/>
          </w:rPr>
          <w:t>графе</w:t>
        </w:r>
      </w:hyperlink>
      <w:r>
        <w:t xml:space="preserve">"Иные доходы" раздела 1 справки и в </w:t>
      </w:r>
      <w:hyperlink r:id="rId117">
        <w:r>
          <w:rPr>
            <w:color w:val="0000FF"/>
          </w:rPr>
          <w:t>разделе 4</w:t>
        </w:r>
      </w:hyperlink>
      <w:r>
        <w:t xml:space="preserve"> справки;</w:t>
      </w:r>
    </w:p>
    <w:p w:rsidR="00BD1D30" w:rsidRDefault="00BD1D30">
      <w:pPr>
        <w:pStyle w:val="ConsPlusNormal"/>
        <w:spacing w:before="220"/>
        <w:ind w:firstLine="540"/>
        <w:jc w:val="both"/>
      </w:pPr>
      <w:r>
        <w:t>6) стипендия;</w:t>
      </w:r>
    </w:p>
    <w:p w:rsidR="00BD1D30" w:rsidRDefault="00BD1D30">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18">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19">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BD1D30" w:rsidRDefault="00BD1D30">
      <w:pPr>
        <w:pStyle w:val="ConsPlusNormal"/>
        <w:spacing w:before="220"/>
        <w:ind w:firstLine="540"/>
        <w:jc w:val="both"/>
      </w:pPr>
      <w:r>
        <w:lastRenderedPageBreak/>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D1D30" w:rsidRDefault="00BD1D30">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BD1D30" w:rsidRDefault="00BD1D30">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BD1D30" w:rsidRDefault="00BD1D30">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BD1D30" w:rsidRDefault="00BD1D30">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20">
        <w:r>
          <w:rPr>
            <w:color w:val="0000FF"/>
          </w:rPr>
          <w:t>строке</w:t>
        </w:r>
      </w:hyperlink>
      <w:r>
        <w:t>"Иные доходы").</w:t>
      </w:r>
    </w:p>
    <w:p w:rsidR="00BD1D30" w:rsidRDefault="00BD1D30">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BD1D30" w:rsidRDefault="00BD1D30">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BD1D30" w:rsidRDefault="00BD1D30">
      <w:pPr>
        <w:pStyle w:val="ConsPlusNormal"/>
        <w:spacing w:before="220"/>
        <w:ind w:firstLine="540"/>
        <w:jc w:val="both"/>
      </w:pPr>
      <w:r>
        <w:t>Аналогично в отношении продажи имущества, находящегося в совместной собственности;</w:t>
      </w:r>
    </w:p>
    <w:p w:rsidR="00BD1D30" w:rsidRDefault="00BD1D30">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BD1D30" w:rsidRDefault="00BD1D30">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BD1D30" w:rsidRDefault="00BD1D30">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21">
        <w:r>
          <w:rPr>
            <w:color w:val="0000FF"/>
          </w:rPr>
          <w:t>строке</w:t>
        </w:r>
      </w:hyperlink>
      <w:r>
        <w:t>"Доход от ценных бумаг и долей участия в коммерческих организациях";</w:t>
      </w:r>
    </w:p>
    <w:p w:rsidR="00BD1D30" w:rsidRDefault="00BD1D30">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22">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BD1D30" w:rsidRDefault="00BD1D30">
      <w:pPr>
        <w:pStyle w:val="ConsPlusNormal"/>
        <w:spacing w:before="220"/>
        <w:ind w:firstLine="540"/>
        <w:jc w:val="both"/>
      </w:pPr>
      <w:r>
        <w:t xml:space="preserve">14) доходы, полученные от использования трубопроводов, линий электропередачи (ЛЭП), </w:t>
      </w:r>
      <w:r>
        <w:lastRenderedPageBreak/>
        <w:t xml:space="preserve">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3">
        <w:r>
          <w:rPr>
            <w:color w:val="0000FF"/>
          </w:rPr>
          <w:t>строке</w:t>
        </w:r>
      </w:hyperlink>
      <w:r>
        <w:t>"Иное недвижимое имущество" подраздела 3.1 раздела 3 справки);</w:t>
      </w:r>
    </w:p>
    <w:p w:rsidR="00BD1D30" w:rsidRDefault="00BD1D30">
      <w:pPr>
        <w:pStyle w:val="ConsPlusNormal"/>
        <w:spacing w:before="220"/>
        <w:ind w:firstLine="540"/>
        <w:jc w:val="both"/>
      </w:pPr>
      <w:r>
        <w:t>15) проценты по долговым обязательствам;</w:t>
      </w:r>
    </w:p>
    <w:p w:rsidR="00BD1D30" w:rsidRDefault="00BD1D30">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BD1D30" w:rsidRDefault="00BD1D30">
      <w:pPr>
        <w:pStyle w:val="ConsPlusNormal"/>
        <w:spacing w:before="220"/>
        <w:ind w:firstLine="540"/>
        <w:jc w:val="both"/>
      </w:pPr>
      <w:r>
        <w:t>17) возмещение вреда, причиненного увечьем или иным повреждением здоровья;</w:t>
      </w:r>
    </w:p>
    <w:p w:rsidR="00BD1D30" w:rsidRDefault="00BD1D30">
      <w:pPr>
        <w:pStyle w:val="ConsPlusNormal"/>
        <w:spacing w:before="220"/>
        <w:ind w:firstLine="540"/>
        <w:jc w:val="both"/>
      </w:pPr>
      <w:r>
        <w:t>18) выплаты, связанные с гибелью (смертью), выплаченные наследникам;</w:t>
      </w:r>
    </w:p>
    <w:p w:rsidR="00BD1D30" w:rsidRDefault="00BD1D30">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29">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BD1D30" w:rsidRDefault="00BD1D30">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24">
        <w:r>
          <w:rPr>
            <w:color w:val="0000FF"/>
          </w:rPr>
          <w:t>форме 6-НДФЛ</w:t>
        </w:r>
      </w:hyperlink>
      <w:r>
        <w:t xml:space="preserve"> по месту службы (работы) и не отражены в </w:t>
      </w:r>
      <w:hyperlink r:id="rId125">
        <w:r>
          <w:rPr>
            <w:color w:val="0000FF"/>
          </w:rPr>
          <w:t>строке</w:t>
        </w:r>
      </w:hyperlink>
      <w:r>
        <w:t>"Доход по основному месту работы";</w:t>
      </w:r>
    </w:p>
    <w:p w:rsidR="00BD1D30" w:rsidRDefault="00BD1D30">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6">
        <w:r>
          <w:rPr>
            <w:color w:val="0000FF"/>
          </w:rPr>
          <w:t>разделе 4</w:t>
        </w:r>
      </w:hyperlink>
      <w:r>
        <w:t xml:space="preserve"> справки;</w:t>
      </w:r>
    </w:p>
    <w:p w:rsidR="00BD1D30" w:rsidRDefault="00BD1D30">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BD1D30" w:rsidRDefault="00BD1D30">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BD1D30" w:rsidRDefault="00BD1D30">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BD1D30" w:rsidRDefault="00BD1D30">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D1D30" w:rsidRDefault="00BD1D30">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BD1D30" w:rsidRDefault="00BD1D30">
      <w:pPr>
        <w:pStyle w:val="ConsPlusNormal"/>
        <w:spacing w:before="220"/>
        <w:ind w:firstLine="540"/>
        <w:jc w:val="both"/>
      </w:pPr>
      <w:r>
        <w:t xml:space="preserve">27) выплаты членам профсоюзных организаций, полученные от данных профсоюзных </w:t>
      </w:r>
      <w:r>
        <w:lastRenderedPageBreak/>
        <w:t>организаций;</w:t>
      </w:r>
    </w:p>
    <w:p w:rsidR="00BD1D30" w:rsidRDefault="00BD1D30">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27">
        <w:r>
          <w:rPr>
            <w:color w:val="0000FF"/>
          </w:rPr>
          <w:t>строке</w:t>
        </w:r>
      </w:hyperlink>
      <w:r>
        <w:t xml:space="preserve">"Доход от педагогической и научной деятельности" раздела 1 справки, результаты иной творческой деятельности - в </w:t>
      </w:r>
      <w:hyperlink r:id="rId128">
        <w:r>
          <w:rPr>
            <w:color w:val="0000FF"/>
          </w:rPr>
          <w:t>строке</w:t>
        </w:r>
      </w:hyperlink>
      <w:r>
        <w:t>"Доход от иной творческой деятельности" указанного раздела справки;</w:t>
      </w:r>
    </w:p>
    <w:p w:rsidR="00BD1D30" w:rsidRDefault="00BD1D30">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BD1D30" w:rsidRDefault="00BD1D30">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58">
        <w:r>
          <w:rPr>
            <w:color w:val="0000FF"/>
          </w:rPr>
          <w:t>пунктом 56</w:t>
        </w:r>
      </w:hyperlink>
      <w:r>
        <w:t xml:space="preserve"> настоящих Методических рекомендаций);</w:t>
      </w:r>
    </w:p>
    <w:p w:rsidR="00BD1D30" w:rsidRDefault="00BD1D30">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29">
        <w:r>
          <w:rPr>
            <w:color w:val="0000FF"/>
          </w:rPr>
          <w:t>форме 6-НДФЛ</w:t>
        </w:r>
      </w:hyperlink>
      <w:r>
        <w:t>, полученную по основному месту службы (работы);</w:t>
      </w:r>
    </w:p>
    <w:p w:rsidR="00BD1D30" w:rsidRDefault="00BD1D30">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BD1D30" w:rsidRDefault="00BD1D30">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D1D30" w:rsidRDefault="00BD1D30">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BD1D30" w:rsidRDefault="00BD1D30">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BD1D30" w:rsidRDefault="00BD1D30">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D1D30" w:rsidRDefault="00BD1D30">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BD1D30" w:rsidRDefault="00BD1D30">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BD1D30" w:rsidRDefault="00BD1D30">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0">
        <w:r>
          <w:rPr>
            <w:color w:val="0000FF"/>
          </w:rPr>
          <w:t>главой 23</w:t>
        </w:r>
      </w:hyperlink>
      <w:r>
        <w:t xml:space="preserve"> Налогового кодекса Российской Федерации;</w:t>
      </w:r>
    </w:p>
    <w:p w:rsidR="00BD1D30" w:rsidRDefault="00BD1D30">
      <w:pPr>
        <w:pStyle w:val="ConsPlusNormal"/>
        <w:spacing w:before="220"/>
        <w:ind w:firstLine="540"/>
        <w:jc w:val="both"/>
      </w:pPr>
      <w:r>
        <w:t>40) иные аналогичные выплаты.</w:t>
      </w:r>
    </w:p>
    <w:p w:rsidR="00BD1D30" w:rsidRDefault="00BD1D30">
      <w:pPr>
        <w:pStyle w:val="ConsPlusNormal"/>
        <w:spacing w:before="220"/>
        <w:ind w:firstLine="540"/>
        <w:jc w:val="both"/>
      </w:pPr>
      <w:r>
        <w:t xml:space="preserve">74. Также в </w:t>
      </w:r>
      <w:hyperlink r:id="rId131">
        <w:r>
          <w:rPr>
            <w:color w:val="0000FF"/>
          </w:rPr>
          <w:t>строке</w:t>
        </w:r>
      </w:hyperlink>
      <w:r>
        <w:t>"Иные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BD1D30" w:rsidRDefault="00BD1D30">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32">
        <w:r>
          <w:rPr>
            <w:color w:val="0000FF"/>
          </w:rPr>
          <w:t>Указом</w:t>
        </w:r>
      </w:hyperlink>
      <w:r>
        <w:t xml:space="preserve"> Президента Российской Федерации от 20 марта 2020 г. N 199;</w:t>
      </w:r>
    </w:p>
    <w:p w:rsidR="00BD1D30" w:rsidRDefault="00BD1D30">
      <w:pPr>
        <w:pStyle w:val="ConsPlusNormal"/>
        <w:spacing w:before="220"/>
        <w:ind w:firstLine="540"/>
        <w:jc w:val="both"/>
      </w:pPr>
      <w:r>
        <w:lastRenderedPageBreak/>
        <w:t xml:space="preserve">2) ежемесячная денежная выплата на ребенка в возрасте от 8 до 17 лет в соответствии </w:t>
      </w:r>
      <w:hyperlink r:id="rId133">
        <w:r>
          <w:rPr>
            <w:color w:val="0000FF"/>
          </w:rPr>
          <w:t>Указом</w:t>
        </w:r>
      </w:hyperlink>
      <w:r>
        <w:t xml:space="preserve"> Президента Российской Федерации от 31 марта 2022 г. N 175;</w:t>
      </w:r>
    </w:p>
    <w:p w:rsidR="00BD1D30" w:rsidRDefault="00BD1D30">
      <w:pPr>
        <w:pStyle w:val="ConsPlusNormal"/>
        <w:spacing w:before="220"/>
        <w:ind w:firstLine="540"/>
        <w:jc w:val="both"/>
      </w:pPr>
      <w:r>
        <w:t xml:space="preserve">3) ежемесячное пособие женщине, вставшей на учет в медицинской организации в ранние сроки беременности) в соответствии с </w:t>
      </w:r>
      <w:hyperlink r:id="rId134">
        <w:r>
          <w:rPr>
            <w:color w:val="0000FF"/>
          </w:rPr>
          <w:t>постановлением</w:t>
        </w:r>
      </w:hyperlink>
      <w:r>
        <w:t xml:space="preserve"> Правительства Российской Федерации от 6 июня 2022 г. N 1036.</w:t>
      </w:r>
    </w:p>
    <w:p w:rsidR="00BD1D30" w:rsidRDefault="00BD1D30">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BD1D30" w:rsidRDefault="00BD1D30">
      <w:pPr>
        <w:pStyle w:val="ConsPlusNormal"/>
        <w:spacing w:before="220"/>
        <w:ind w:firstLine="540"/>
        <w:jc w:val="both"/>
      </w:pPr>
      <w: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BD1D30" w:rsidRDefault="00BD1D30">
      <w:pPr>
        <w:pStyle w:val="ConsPlusNormal"/>
        <w:spacing w:before="220"/>
        <w:ind w:firstLine="540"/>
        <w:jc w:val="both"/>
      </w:pPr>
      <w:r>
        <w:t xml:space="preserve">76. </w:t>
      </w:r>
      <w:hyperlink r:id="rId135">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BD1D30" w:rsidRDefault="00BD1D30">
      <w:pPr>
        <w:pStyle w:val="ConsPlusNormal"/>
        <w:spacing w:before="220"/>
        <w:ind w:firstLine="540"/>
        <w:jc w:val="both"/>
      </w:pPr>
      <w:r>
        <w:t xml:space="preserve">77. С учетом целей антикоррупционного законодательства в </w:t>
      </w:r>
      <w:hyperlink r:id="rId136">
        <w:r>
          <w:rPr>
            <w:color w:val="0000FF"/>
          </w:rPr>
          <w:t>строке 6</w:t>
        </w:r>
      </w:hyperlink>
      <w:r>
        <w:t>"Иные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D1D30" w:rsidRDefault="00BD1D30">
      <w:pPr>
        <w:pStyle w:val="ConsPlusNormal"/>
        <w:spacing w:before="220"/>
        <w:ind w:firstLine="540"/>
        <w:jc w:val="both"/>
      </w:pPr>
      <w:r>
        <w:t>1) со служебными командировками за счет средств работодателя;</w:t>
      </w:r>
    </w:p>
    <w:p w:rsidR="00BD1D30" w:rsidRDefault="00BD1D30">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D1D30" w:rsidRDefault="00BD1D30">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D1D30" w:rsidRDefault="00BD1D30">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BD1D30" w:rsidRDefault="00BD1D30">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BD1D30" w:rsidRDefault="00BD1D30">
      <w:pPr>
        <w:pStyle w:val="ConsPlusNormal"/>
        <w:spacing w:before="220"/>
        <w:ind w:firstLine="540"/>
        <w:jc w:val="both"/>
      </w:pPr>
      <w:r>
        <w:t>6) с оплатой коммунальных и иных услуг, наймом жилого помещения;</w:t>
      </w:r>
    </w:p>
    <w:p w:rsidR="00BD1D30" w:rsidRDefault="00BD1D30">
      <w:pPr>
        <w:pStyle w:val="ConsPlusNormal"/>
        <w:spacing w:before="220"/>
        <w:ind w:firstLine="540"/>
        <w:jc w:val="both"/>
      </w:pPr>
      <w:r>
        <w:t>7) с внесением родительской платы за посещение дошкольного образовательного учреждения;</w:t>
      </w:r>
    </w:p>
    <w:p w:rsidR="00BD1D30" w:rsidRDefault="00BD1D30">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BD1D30" w:rsidRDefault="00BD1D30">
      <w:pPr>
        <w:pStyle w:val="ConsPlusNormal"/>
        <w:spacing w:before="220"/>
        <w:ind w:firstLine="540"/>
        <w:jc w:val="both"/>
      </w:pPr>
      <w:r>
        <w:t xml:space="preserve">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w:t>
      </w:r>
      <w:r>
        <w:lastRenderedPageBreak/>
        <w:t>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BD1D30" w:rsidRDefault="00BD1D30">
      <w:pPr>
        <w:pStyle w:val="ConsPlusNormal"/>
        <w:spacing w:before="220"/>
        <w:ind w:firstLine="540"/>
        <w:jc w:val="both"/>
      </w:pPr>
      <w:r>
        <w:t>79. Также не указываются сведения о денежных средствах, полученных:</w:t>
      </w:r>
    </w:p>
    <w:p w:rsidR="00BD1D30" w:rsidRDefault="00BD1D30">
      <w:pPr>
        <w:pStyle w:val="ConsPlusNormal"/>
        <w:spacing w:before="220"/>
        <w:ind w:firstLine="540"/>
        <w:jc w:val="both"/>
      </w:pPr>
      <w:r>
        <w:t>1) в виде социального, имущественного, инвестиционного налогового вычета;</w:t>
      </w:r>
    </w:p>
    <w:p w:rsidR="00BD1D30" w:rsidRDefault="00BD1D30">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BD1D30" w:rsidRDefault="00BD1D30">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BD1D30" w:rsidRDefault="00BD1D30">
      <w:pPr>
        <w:pStyle w:val="ConsPlusNormal"/>
        <w:spacing w:before="220"/>
        <w:ind w:firstLine="540"/>
        <w:jc w:val="both"/>
      </w:pPr>
      <w:r>
        <w:t xml:space="preserve">4) в виде материальной выгоды, предусмотренной </w:t>
      </w:r>
      <w:hyperlink r:id="rId137">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D1D30" w:rsidRDefault="00BD1D30">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BD1D30" w:rsidRDefault="00BD1D30">
      <w:pPr>
        <w:pStyle w:val="ConsPlusNormal"/>
        <w:spacing w:before="220"/>
        <w:ind w:firstLine="540"/>
        <w:jc w:val="both"/>
      </w:pPr>
      <w:r>
        <w:t>6) в качестве вознаграждения донорам за сданную кровь, ее компонентов (и иную помощь);</w:t>
      </w:r>
    </w:p>
    <w:p w:rsidR="00BD1D30" w:rsidRDefault="00BD1D30">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8">
        <w:r>
          <w:rPr>
            <w:color w:val="0000FF"/>
          </w:rPr>
          <w:t>подразделе 6.2 раздела 6</w:t>
        </w:r>
      </w:hyperlink>
      <w:r>
        <w:t xml:space="preserve"> справки;</w:t>
      </w:r>
    </w:p>
    <w:p w:rsidR="00BD1D30" w:rsidRDefault="00BD1D30">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BD1D30" w:rsidRDefault="00BD1D30">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BD1D30" w:rsidRDefault="00BD1D30">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BD1D30" w:rsidRDefault="00BD1D30">
      <w:pPr>
        <w:pStyle w:val="ConsPlusNormal"/>
        <w:spacing w:before="220"/>
        <w:ind w:firstLine="540"/>
        <w:jc w:val="both"/>
      </w:pPr>
      <w:r>
        <w:t>11) в связи с возвратом денежных средств по несостоявшемуся договору купли-продажи;</w:t>
      </w:r>
    </w:p>
    <w:p w:rsidR="00BD1D30" w:rsidRDefault="00BD1D30">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BD1D30" w:rsidRDefault="00BD1D30">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BD1D30" w:rsidRDefault="00BD1D30">
      <w:pPr>
        <w:pStyle w:val="ConsPlusNormal"/>
        <w:spacing w:before="220"/>
        <w:ind w:firstLine="540"/>
        <w:jc w:val="both"/>
      </w:pPr>
      <w:r>
        <w:lastRenderedPageBreak/>
        <w:t xml:space="preserve">14) на специальный избирательный счет в соответствии с Федеральным </w:t>
      </w:r>
      <w:hyperlink r:id="rId139">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D1D30" w:rsidRDefault="00BD1D30">
      <w:pPr>
        <w:pStyle w:val="ConsPlusNormal"/>
        <w:spacing w:before="22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0">
        <w:r>
          <w:rPr>
            <w:color w:val="0000FF"/>
          </w:rPr>
          <w:t>разделе 1</w:t>
        </w:r>
      </w:hyperlink>
      <w:r>
        <w:t xml:space="preserve"> справки. Счет в банке, открытый для соответствующих целей, отражается в </w:t>
      </w:r>
      <w:hyperlink r:id="rId141">
        <w:r>
          <w:rPr>
            <w:color w:val="0000FF"/>
          </w:rPr>
          <w:t>разделе 4</w:t>
        </w:r>
      </w:hyperlink>
      <w:r>
        <w:t xml:space="preserve"> справки с учетом положений </w:t>
      </w:r>
      <w:hyperlink w:anchor="P529">
        <w:r>
          <w:rPr>
            <w:color w:val="0000FF"/>
          </w:rPr>
          <w:t>пункта 146</w:t>
        </w:r>
      </w:hyperlink>
      <w:r>
        <w:t xml:space="preserve"> настоящих Методических рекомендаций.</w:t>
      </w:r>
    </w:p>
    <w:p w:rsidR="00BD1D30" w:rsidRDefault="00BD1D30">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2">
        <w:r>
          <w:rPr>
            <w:color w:val="0000FF"/>
          </w:rPr>
          <w:t>разделе 1</w:t>
        </w:r>
      </w:hyperlink>
      <w:r>
        <w:t xml:space="preserve"> справки.</w:t>
      </w:r>
    </w:p>
    <w:p w:rsidR="00BD1D30" w:rsidRDefault="00BD1D30">
      <w:pPr>
        <w:pStyle w:val="ConsPlusNormal"/>
        <w:spacing w:before="22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BD1D30" w:rsidRDefault="00BD1D30">
      <w:pPr>
        <w:pStyle w:val="ConsPlusNormal"/>
        <w:jc w:val="both"/>
      </w:pPr>
    </w:p>
    <w:p w:rsidR="00BD1D30" w:rsidRDefault="00BD1D30">
      <w:pPr>
        <w:pStyle w:val="ConsPlusTitle"/>
        <w:jc w:val="center"/>
        <w:outlineLvl w:val="1"/>
      </w:pPr>
      <w:hyperlink r:id="rId143">
        <w:r>
          <w:rPr>
            <w:color w:val="0000FF"/>
          </w:rPr>
          <w:t>РАЗДЕЛ 2</w:t>
        </w:r>
      </w:hyperlink>
      <w:r>
        <w:t>. СВЕДЕНИЯ О РАСХОДАХ</w:t>
      </w:r>
    </w:p>
    <w:p w:rsidR="00BD1D30" w:rsidRDefault="00BD1D30">
      <w:pPr>
        <w:pStyle w:val="ConsPlusNormal"/>
        <w:jc w:val="both"/>
      </w:pPr>
    </w:p>
    <w:p w:rsidR="00BD1D30" w:rsidRDefault="00BD1D30">
      <w:pPr>
        <w:pStyle w:val="ConsPlusNormal"/>
        <w:ind w:firstLine="540"/>
        <w:jc w:val="both"/>
      </w:pPr>
      <w:bookmarkStart w:id="11" w:name="P380"/>
      <w:bookmarkEnd w:id="11"/>
      <w:r>
        <w:t xml:space="preserve">82. Данный </w:t>
      </w:r>
      <w:hyperlink r:id="rId144">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BD1D30" w:rsidRDefault="00BD1D30">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5">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46">
        <w:r>
          <w:rPr>
            <w:color w:val="0000FF"/>
          </w:rPr>
          <w:t>графе</w:t>
        </w:r>
      </w:hyperlink>
      <w:r>
        <w:t>"Сумма сделки" применимых справок рекомендуется указывать полную стоимость.</w:t>
      </w:r>
    </w:p>
    <w:p w:rsidR="00BD1D30" w:rsidRDefault="00BD1D30">
      <w:pPr>
        <w:pStyle w:val="ConsPlusNormal"/>
        <w:spacing w:before="220"/>
        <w:ind w:firstLine="540"/>
        <w:jc w:val="both"/>
      </w:pPr>
      <w:r>
        <w:t xml:space="preserve">83. Данный </w:t>
      </w:r>
      <w:hyperlink r:id="rId147">
        <w:r>
          <w:rPr>
            <w:color w:val="0000FF"/>
          </w:rPr>
          <w:t>раздел</w:t>
        </w:r>
      </w:hyperlink>
      <w:r>
        <w:t xml:space="preserve"> справки также подлежит заполнению при наличии обстоятельств, перечисленных в </w:t>
      </w:r>
      <w:hyperlink w:anchor="P380">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BD1D30" w:rsidRDefault="00BD1D30">
      <w:pPr>
        <w:pStyle w:val="ConsPlusNormal"/>
        <w:spacing w:before="220"/>
        <w:ind w:firstLine="540"/>
        <w:jc w:val="both"/>
      </w:pPr>
      <w:r>
        <w:t xml:space="preserve">84. Граждане, поступающие на службу (работу), </w:t>
      </w:r>
      <w:hyperlink r:id="rId148">
        <w:r>
          <w:rPr>
            <w:color w:val="0000FF"/>
          </w:rPr>
          <w:t>раздел 2</w:t>
        </w:r>
      </w:hyperlink>
      <w:r>
        <w:t xml:space="preserve"> справки не заполняют.</w:t>
      </w:r>
    </w:p>
    <w:p w:rsidR="00BD1D30" w:rsidRDefault="00BD1D30">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49">
        <w:r>
          <w:rPr>
            <w:color w:val="0000FF"/>
          </w:rPr>
          <w:t>разделе 2</w:t>
        </w:r>
      </w:hyperlink>
      <w:r>
        <w:t xml:space="preserve"> справки.</w:t>
      </w:r>
    </w:p>
    <w:p w:rsidR="00BD1D30" w:rsidRDefault="00BD1D30">
      <w:pPr>
        <w:pStyle w:val="ConsPlusNormal"/>
        <w:spacing w:before="220"/>
        <w:ind w:firstLine="540"/>
        <w:jc w:val="both"/>
      </w:pPr>
      <w:r>
        <w:t xml:space="preserve">85. Заполнение данного </w:t>
      </w:r>
      <w:hyperlink r:id="rId150">
        <w:r>
          <w:rPr>
            <w:color w:val="0000FF"/>
          </w:rPr>
          <w:t>раздела</w:t>
        </w:r>
      </w:hyperlink>
      <w:r>
        <w:t xml:space="preserve"> при отсутствии указанных в </w:t>
      </w:r>
      <w:hyperlink w:anchor="P380">
        <w:r>
          <w:rPr>
            <w:color w:val="0000FF"/>
          </w:rPr>
          <w:t>пункте 82</w:t>
        </w:r>
      </w:hyperlink>
      <w:r>
        <w:t xml:space="preserve"> настоящих Методических рекомендаций оснований не является нарушением.</w:t>
      </w:r>
    </w:p>
    <w:p w:rsidR="00BD1D30" w:rsidRDefault="00BD1D30">
      <w:pPr>
        <w:pStyle w:val="ConsPlusNormal"/>
        <w:spacing w:before="220"/>
        <w:ind w:firstLine="540"/>
        <w:jc w:val="both"/>
      </w:pPr>
      <w:r>
        <w:t xml:space="preserve">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w:t>
      </w:r>
      <w:r>
        <w:lastRenderedPageBreak/>
        <w:t>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BD1D30" w:rsidRDefault="00BD1D30">
      <w:pPr>
        <w:pStyle w:val="ConsPlusNormal"/>
        <w:spacing w:before="220"/>
        <w:ind w:firstLine="540"/>
        <w:jc w:val="both"/>
      </w:pPr>
      <w:r>
        <w:t xml:space="preserve">87. Для цели реализации </w:t>
      </w:r>
      <w:hyperlink w:anchor="P380">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BD1D30" w:rsidRDefault="00BD1D30">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1">
        <w:r>
          <w:rPr>
            <w:color w:val="0000FF"/>
          </w:rPr>
          <w:t>разделе 2</w:t>
        </w:r>
      </w:hyperlink>
      <w:r>
        <w:t xml:space="preserve"> справки.</w:t>
      </w:r>
    </w:p>
    <w:p w:rsidR="00BD1D30" w:rsidRDefault="00BD1D30">
      <w:pPr>
        <w:pStyle w:val="ConsPlusNormal"/>
        <w:spacing w:before="220"/>
        <w:ind w:firstLine="540"/>
        <w:jc w:val="both"/>
      </w:pPr>
      <w: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2">
        <w:r>
          <w:rPr>
            <w:color w:val="0000FF"/>
          </w:rPr>
          <w:t>разделе</w:t>
        </w:r>
      </w:hyperlink>
      <w:r>
        <w:t xml:space="preserve"> справки.</w:t>
      </w:r>
    </w:p>
    <w:p w:rsidR="00BD1D30" w:rsidRDefault="00BD1D30">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BD1D30" w:rsidRDefault="00BD1D30">
      <w:pPr>
        <w:pStyle w:val="ConsPlusNormal"/>
        <w:spacing w:before="220"/>
        <w:ind w:firstLine="540"/>
        <w:jc w:val="both"/>
      </w:pPr>
      <w:r>
        <w:t>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D1D30" w:rsidRDefault="00BD1D30">
      <w:pPr>
        <w:pStyle w:val="ConsPlusNormal"/>
        <w:spacing w:before="220"/>
        <w:ind w:firstLine="540"/>
        <w:jc w:val="both"/>
      </w:pPr>
      <w:r>
        <w:t xml:space="preserve">90. Данный </w:t>
      </w:r>
      <w:hyperlink r:id="rId153">
        <w:r>
          <w:rPr>
            <w:color w:val="0000FF"/>
          </w:rPr>
          <w:t>раздел</w:t>
        </w:r>
      </w:hyperlink>
      <w:r>
        <w:t xml:space="preserve"> не заполняется в следующих случаях:</w:t>
      </w:r>
    </w:p>
    <w:p w:rsidR="00BD1D30" w:rsidRDefault="00BD1D30">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4">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BD1D30" w:rsidRDefault="00BD1D30">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5">
        <w:r>
          <w:rPr>
            <w:color w:val="0000FF"/>
          </w:rPr>
          <w:t>справки</w:t>
        </w:r>
      </w:hyperlink>
      <w:r>
        <w:t>;</w:t>
      </w:r>
    </w:p>
    <w:p w:rsidR="00BD1D30" w:rsidRDefault="00BD1D30">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BD1D30" w:rsidRDefault="00BD1D30">
      <w:pPr>
        <w:pStyle w:val="ConsPlusNormal"/>
        <w:spacing w:before="220"/>
        <w:ind w:firstLine="540"/>
        <w:jc w:val="both"/>
      </w:pPr>
      <w:r>
        <w:t xml:space="preserve">91. При заполнении </w:t>
      </w:r>
      <w:hyperlink r:id="rId156">
        <w:r>
          <w:rPr>
            <w:color w:val="0000FF"/>
          </w:rPr>
          <w:t>графы</w:t>
        </w:r>
      </w:hyperlink>
      <w:r>
        <w:t xml:space="preserve">"Вид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w:t>
      </w:r>
      <w:r>
        <w:lastRenderedPageBreak/>
        <w:t>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BD1D30" w:rsidRDefault="00BD1D30">
      <w:pPr>
        <w:pStyle w:val="ConsPlusNormal"/>
        <w:spacing w:before="220"/>
        <w:ind w:firstLine="540"/>
        <w:jc w:val="both"/>
      </w:pPr>
      <w:r>
        <w:t xml:space="preserve">92. При заполнении </w:t>
      </w:r>
      <w:hyperlink r:id="rId157">
        <w:r>
          <w:rPr>
            <w:color w:val="0000FF"/>
          </w:rPr>
          <w:t>графы</w:t>
        </w:r>
      </w:hyperlink>
      <w:r>
        <w:t>"Источник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D1D30" w:rsidRDefault="00BD1D30">
      <w:pPr>
        <w:pStyle w:val="ConsPlusNormal"/>
        <w:spacing w:before="22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D1D30" w:rsidRDefault="00BD1D30">
      <w:pPr>
        <w:pStyle w:val="ConsPlusNormal"/>
        <w:spacing w:before="22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D1D30" w:rsidRDefault="00BD1D30">
      <w:pPr>
        <w:pStyle w:val="ConsPlusNormal"/>
        <w:spacing w:before="220"/>
        <w:ind w:firstLine="540"/>
        <w:jc w:val="both"/>
      </w:pPr>
      <w:r>
        <w:t xml:space="preserve">95. В </w:t>
      </w:r>
      <w:hyperlink r:id="rId158">
        <w:r>
          <w:rPr>
            <w:color w:val="0000FF"/>
          </w:rPr>
          <w:t>графе</w:t>
        </w:r>
      </w:hyperlink>
      <w:r>
        <w:t xml:space="preserve">"Основания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59">
        <w:r>
          <w:rPr>
            <w:color w:val="0000FF"/>
          </w:rPr>
          <w:t>справке</w:t>
        </w:r>
      </w:hyperlink>
      <w:r>
        <w:t>.</w:t>
      </w:r>
    </w:p>
    <w:p w:rsidR="00BD1D30" w:rsidRDefault="00BD1D30">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BD1D30" w:rsidRDefault="00BD1D30">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BD1D30" w:rsidRDefault="00BD1D30">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60">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BD1D30" w:rsidRDefault="00BD1D30">
      <w:pPr>
        <w:pStyle w:val="ConsPlusNormal"/>
        <w:spacing w:before="220"/>
        <w:ind w:firstLine="540"/>
        <w:jc w:val="both"/>
      </w:pPr>
      <w:r>
        <w:t xml:space="preserve">96. Особенности заполнения </w:t>
      </w:r>
      <w:hyperlink r:id="rId161">
        <w:r>
          <w:rPr>
            <w:color w:val="0000FF"/>
          </w:rPr>
          <w:t>раздела</w:t>
        </w:r>
      </w:hyperlink>
      <w:r>
        <w:t>"Сведения о расходах":</w:t>
      </w:r>
    </w:p>
    <w:p w:rsidR="00BD1D30" w:rsidRDefault="00BD1D30">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D1D30" w:rsidRDefault="00BD1D30">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62">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w:t>
      </w:r>
      <w:r>
        <w:lastRenderedPageBreak/>
        <w:t>совершению сделки.</w:t>
      </w:r>
    </w:p>
    <w:p w:rsidR="00BD1D30" w:rsidRDefault="00BD1D30">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D1D30" w:rsidRDefault="00BD1D30">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3">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BD1D30" w:rsidRDefault="00BD1D30">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4">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5">
        <w:r>
          <w:rPr>
            <w:color w:val="0000FF"/>
          </w:rPr>
          <w:t>подразделе 3.1 раздела 3</w:t>
        </w:r>
      </w:hyperlink>
      <w:r>
        <w:t xml:space="preserve"> справки;</w:t>
      </w:r>
    </w:p>
    <w:p w:rsidR="00BD1D30" w:rsidRDefault="00BD1D30">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BD1D30" w:rsidRDefault="00BD1D30">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D1D30" w:rsidRDefault="00BD1D30">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BD1D30" w:rsidRDefault="00BD1D30">
      <w:pPr>
        <w:pStyle w:val="ConsPlusNormal"/>
        <w:jc w:val="both"/>
      </w:pPr>
    </w:p>
    <w:p w:rsidR="00BD1D30" w:rsidRDefault="00BD1D30">
      <w:pPr>
        <w:pStyle w:val="ConsPlusTitle"/>
        <w:jc w:val="center"/>
        <w:outlineLvl w:val="1"/>
      </w:pPr>
      <w:hyperlink r:id="rId166">
        <w:r>
          <w:rPr>
            <w:color w:val="0000FF"/>
          </w:rPr>
          <w:t>РАЗДЕЛ 3</w:t>
        </w:r>
      </w:hyperlink>
      <w:r>
        <w:t>. СВЕДЕНИЯ ОБ ИМУЩЕСТВЕ</w:t>
      </w:r>
    </w:p>
    <w:p w:rsidR="00BD1D30" w:rsidRDefault="00BD1D30">
      <w:pPr>
        <w:pStyle w:val="ConsPlusNormal"/>
        <w:jc w:val="both"/>
      </w:pPr>
    </w:p>
    <w:p w:rsidR="00BD1D30" w:rsidRDefault="00BD1D30">
      <w:pPr>
        <w:pStyle w:val="ConsPlusTitle"/>
        <w:ind w:firstLine="540"/>
        <w:jc w:val="both"/>
        <w:outlineLvl w:val="2"/>
      </w:pPr>
      <w:hyperlink r:id="rId167">
        <w:r>
          <w:rPr>
            <w:color w:val="0000FF"/>
          </w:rPr>
          <w:t>Подраздел 3.1</w:t>
        </w:r>
      </w:hyperlink>
      <w:r>
        <w:t xml:space="preserve"> Недвижимое имущество</w:t>
      </w:r>
    </w:p>
    <w:p w:rsidR="00BD1D30" w:rsidRDefault="00BD1D30">
      <w:pPr>
        <w:pStyle w:val="ConsPlusNormal"/>
        <w:jc w:val="both"/>
      </w:pPr>
    </w:p>
    <w:p w:rsidR="00BD1D30" w:rsidRDefault="00BD1D30">
      <w:pPr>
        <w:pStyle w:val="ConsPlusNormal"/>
        <w:ind w:firstLine="540"/>
        <w:jc w:val="both"/>
      </w:pPr>
      <w:r>
        <w:t xml:space="preserve">97. Понятие недвижимого имущества установлено </w:t>
      </w:r>
      <w:hyperlink r:id="rId168">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D1D30" w:rsidRDefault="00BD1D30">
      <w:pPr>
        <w:pStyle w:val="ConsPlusNormal"/>
        <w:spacing w:before="220"/>
        <w:ind w:firstLine="540"/>
        <w:jc w:val="both"/>
      </w:pPr>
      <w:r>
        <w:t xml:space="preserve">98. При заполнении данного </w:t>
      </w:r>
      <w:hyperlink r:id="rId169">
        <w:r>
          <w:rPr>
            <w:color w:val="0000FF"/>
          </w:rPr>
          <w:t>подраздела</w:t>
        </w:r>
      </w:hyperlink>
      <w:r>
        <w:t xml:space="preserve"> указываются все объекты недвижимости, </w:t>
      </w:r>
      <w:r>
        <w:lastRenderedPageBreak/>
        <w:t>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D1D30" w:rsidRDefault="00BD1D30">
      <w:pPr>
        <w:pStyle w:val="ConsPlusNormal"/>
        <w:spacing w:before="220"/>
        <w:ind w:firstLine="540"/>
        <w:jc w:val="both"/>
      </w:pPr>
      <w:r>
        <w:t xml:space="preserve">Также в данном </w:t>
      </w:r>
      <w:hyperlink r:id="rId170">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BD1D30" w:rsidRDefault="00BD1D30">
      <w:pPr>
        <w:pStyle w:val="ConsPlusNormal"/>
        <w:spacing w:before="220"/>
        <w:ind w:firstLine="540"/>
        <w:jc w:val="both"/>
      </w:pPr>
      <w:r>
        <w:t xml:space="preserve">При заполнении данного </w:t>
      </w:r>
      <w:hyperlink r:id="rId17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BD1D30" w:rsidRDefault="00BD1D30">
      <w:pPr>
        <w:pStyle w:val="ConsPlusNormal"/>
        <w:spacing w:before="22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2">
        <w:r>
          <w:rPr>
            <w:color w:val="0000FF"/>
          </w:rPr>
          <w:t>часть 3 статьи 1</w:t>
        </w:r>
      </w:hyperlink>
      <w:r>
        <w:t xml:space="preserve"> Федерального закона от 13 июля 2015 г. N 218-ФЗ "О государственной регистрации недвижимости").</w:t>
      </w:r>
    </w:p>
    <w:p w:rsidR="00BD1D30" w:rsidRDefault="00BD1D30">
      <w:pPr>
        <w:pStyle w:val="ConsPlusNormal"/>
        <w:spacing w:before="220"/>
        <w:ind w:firstLine="540"/>
        <w:jc w:val="both"/>
      </w:pPr>
      <w:r>
        <w:t xml:space="preserve">В связи с этим сведения об объекте недвижимости указываются в данном </w:t>
      </w:r>
      <w:hyperlink r:id="rId173">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BD1D30" w:rsidRDefault="00BD1D30">
      <w:pPr>
        <w:pStyle w:val="ConsPlusNormal"/>
        <w:spacing w:before="220"/>
        <w:ind w:firstLine="540"/>
        <w:jc w:val="both"/>
      </w:pPr>
      <w:r>
        <w:t xml:space="preserve">100. В соответствии с </w:t>
      </w:r>
      <w:hyperlink r:id="rId174">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75">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176">
        <w:r>
          <w:rPr>
            <w:color w:val="0000FF"/>
          </w:rPr>
          <w:t>справка</w:t>
        </w:r>
      </w:hyperlink>
      <w:r>
        <w:t>, имеется право собственности.</w:t>
      </w:r>
    </w:p>
    <w:p w:rsidR="00BD1D30" w:rsidRDefault="00BD1D30">
      <w:pPr>
        <w:pStyle w:val="ConsPlusNormal"/>
        <w:spacing w:before="220"/>
        <w:ind w:firstLine="540"/>
        <w:jc w:val="both"/>
      </w:pPr>
      <w:r>
        <w:t>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BD1D30" w:rsidRDefault="00BD1D30">
      <w:pPr>
        <w:pStyle w:val="ConsPlusNormal"/>
        <w:spacing w:before="22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7">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BD1D30" w:rsidRDefault="00BD1D30">
      <w:pPr>
        <w:pStyle w:val="ConsPlusNormal"/>
        <w:jc w:val="both"/>
      </w:pPr>
    </w:p>
    <w:p w:rsidR="00BD1D30" w:rsidRDefault="00BD1D30">
      <w:pPr>
        <w:pStyle w:val="ConsPlusTitle"/>
        <w:ind w:firstLine="540"/>
        <w:jc w:val="both"/>
        <w:outlineLvl w:val="3"/>
      </w:pPr>
      <w:r>
        <w:t xml:space="preserve">Заполнение </w:t>
      </w:r>
      <w:hyperlink r:id="rId178">
        <w:r>
          <w:rPr>
            <w:color w:val="0000FF"/>
          </w:rPr>
          <w:t>графы</w:t>
        </w:r>
      </w:hyperlink>
      <w:r>
        <w:t>"Вид и наименование имущества"</w:t>
      </w:r>
    </w:p>
    <w:p w:rsidR="00BD1D30" w:rsidRDefault="00BD1D30">
      <w:pPr>
        <w:pStyle w:val="ConsPlusNormal"/>
        <w:spacing w:before="220"/>
        <w:ind w:firstLine="540"/>
        <w:jc w:val="both"/>
      </w:pPr>
      <w:bookmarkStart w:id="12" w:name="P429"/>
      <w:bookmarkEnd w:id="12"/>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BD1D30" w:rsidRDefault="00BD1D30">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D1D30" w:rsidRDefault="00BD1D30">
      <w:pPr>
        <w:pStyle w:val="ConsPlusNormal"/>
        <w:spacing w:before="220"/>
        <w:ind w:firstLine="540"/>
        <w:jc w:val="both"/>
      </w:pPr>
      <w: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w:t>
      </w:r>
      <w:r>
        <w:lastRenderedPageBreak/>
        <w:t>предназначенных для хранения инвентаря и урожая сельскохозяйственных культур.</w:t>
      </w:r>
    </w:p>
    <w:p w:rsidR="00BD1D30" w:rsidRDefault="00BD1D30">
      <w:pPr>
        <w:pStyle w:val="ConsPlusNormal"/>
        <w:spacing w:before="220"/>
        <w:ind w:firstLine="540"/>
        <w:jc w:val="both"/>
      </w:pPr>
      <w:r>
        <w:t xml:space="preserve">104. В соответствии со </w:t>
      </w:r>
      <w:hyperlink r:id="rId179">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D1D30" w:rsidRDefault="00BD1D30">
      <w:pPr>
        <w:pStyle w:val="ConsPlusNormal"/>
        <w:spacing w:before="22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0">
        <w:r>
          <w:rPr>
            <w:color w:val="0000FF"/>
          </w:rPr>
          <w:t>справка</w:t>
        </w:r>
      </w:hyperlink>
      <w:r>
        <w:t>.</w:t>
      </w:r>
    </w:p>
    <w:p w:rsidR="00BD1D30" w:rsidRDefault="00BD1D30">
      <w:pPr>
        <w:pStyle w:val="ConsPlusNormal"/>
        <w:spacing w:before="220"/>
        <w:ind w:firstLine="540"/>
        <w:jc w:val="both"/>
      </w:pPr>
      <w:r>
        <w:t xml:space="preserve">106. При наличии в собственности жилого или садового дома, которые указываются в </w:t>
      </w:r>
      <w:hyperlink r:id="rId18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2">
        <w:r>
          <w:rPr>
            <w:color w:val="0000FF"/>
          </w:rPr>
          <w:t>подразделе 3.1 раздела 3</w:t>
        </w:r>
      </w:hyperlink>
      <w:r>
        <w:t xml:space="preserve"> или </w:t>
      </w:r>
      <w:hyperlink r:id="rId183">
        <w:r>
          <w:rPr>
            <w:color w:val="0000FF"/>
          </w:rPr>
          <w:t>подразделе 6.1 раздела 6</w:t>
        </w:r>
      </w:hyperlink>
      <w:r>
        <w:t xml:space="preserve"> справки.</w:t>
      </w:r>
    </w:p>
    <w:p w:rsidR="00BD1D30" w:rsidRDefault="00BD1D30">
      <w:pPr>
        <w:pStyle w:val="ConsPlusNormal"/>
        <w:spacing w:before="220"/>
        <w:ind w:firstLine="540"/>
        <w:jc w:val="both"/>
      </w:pPr>
      <w:r>
        <w:t xml:space="preserve">107. В </w:t>
      </w:r>
      <w:hyperlink r:id="rId184">
        <w:r>
          <w:rPr>
            <w:color w:val="0000FF"/>
          </w:rPr>
          <w:t>строке 4</w:t>
        </w:r>
      </w:hyperlink>
      <w:r>
        <w:t xml:space="preserve">"Гаражи"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5">
        <w:r>
          <w:rPr>
            <w:color w:val="0000FF"/>
          </w:rPr>
          <w:t>подразделе 3.1 раздела 3</w:t>
        </w:r>
      </w:hyperlink>
      <w:r>
        <w:t xml:space="preserve"> или </w:t>
      </w:r>
      <w:hyperlink r:id="rId186">
        <w:r>
          <w:rPr>
            <w:color w:val="0000FF"/>
          </w:rPr>
          <w:t>подразделе 6.1 раздела 6</w:t>
        </w:r>
      </w:hyperlink>
      <w:r>
        <w:t xml:space="preserve"> справки.</w:t>
      </w:r>
    </w:p>
    <w:p w:rsidR="00BD1D30" w:rsidRDefault="00BD1D30">
      <w:pPr>
        <w:pStyle w:val="ConsPlusNormal"/>
        <w:spacing w:before="220"/>
        <w:ind w:firstLine="540"/>
        <w:jc w:val="both"/>
      </w:pPr>
      <w:r>
        <w:t xml:space="preserve">108. В </w:t>
      </w:r>
      <w:hyperlink r:id="rId187">
        <w:r>
          <w:rPr>
            <w:color w:val="0000FF"/>
          </w:rPr>
          <w:t>графе</w:t>
        </w:r>
      </w:hyperlink>
      <w:r>
        <w:t>"Вид собственности" указывается вид собственности на имущество (индивидуальная, общая совместная, общая долевая).</w:t>
      </w:r>
    </w:p>
    <w:p w:rsidR="00BD1D30" w:rsidRDefault="00BD1D30">
      <w:pPr>
        <w:pStyle w:val="ConsPlusNormal"/>
        <w:spacing w:before="220"/>
        <w:ind w:firstLine="540"/>
        <w:jc w:val="both"/>
      </w:pPr>
      <w:r>
        <w:t xml:space="preserve">109. В соответствии с Гражданским </w:t>
      </w:r>
      <w:hyperlink r:id="rId188">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D1D30" w:rsidRDefault="00BD1D30">
      <w:pPr>
        <w:pStyle w:val="ConsPlusNormal"/>
        <w:spacing w:before="220"/>
        <w:ind w:firstLine="540"/>
        <w:jc w:val="both"/>
      </w:pPr>
      <w:r>
        <w:t xml:space="preserve">110. При заполнении </w:t>
      </w:r>
      <w:hyperlink r:id="rId189">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0">
        <w:r>
          <w:rPr>
            <w:color w:val="0000FF"/>
          </w:rPr>
          <w:t>графе</w:t>
        </w:r>
      </w:hyperlink>
      <w:r>
        <w:t>"Вид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D1D30" w:rsidRDefault="00BD1D30">
      <w:pPr>
        <w:pStyle w:val="ConsPlusNormal"/>
        <w:spacing w:before="220"/>
        <w:ind w:firstLine="540"/>
        <w:jc w:val="both"/>
      </w:pPr>
      <w:bookmarkStart w:id="13" w:name="P439"/>
      <w:bookmarkEnd w:id="13"/>
      <w:r>
        <w:t>111. Местонахождение (адрес) недвижимого имущества указывается согласно правоустанавливающим документам. При этом указывается:</w:t>
      </w:r>
    </w:p>
    <w:p w:rsidR="00BD1D30" w:rsidRDefault="00BD1D30">
      <w:pPr>
        <w:pStyle w:val="ConsPlusNormal"/>
        <w:spacing w:before="220"/>
        <w:ind w:firstLine="540"/>
        <w:jc w:val="both"/>
      </w:pPr>
      <w:r>
        <w:t>1) субъект Российской Федерации;</w:t>
      </w:r>
    </w:p>
    <w:p w:rsidR="00BD1D30" w:rsidRDefault="00BD1D30">
      <w:pPr>
        <w:pStyle w:val="ConsPlusNormal"/>
        <w:spacing w:before="220"/>
        <w:ind w:firstLine="540"/>
        <w:jc w:val="both"/>
      </w:pPr>
      <w:r>
        <w:lastRenderedPageBreak/>
        <w:t>2) район;</w:t>
      </w:r>
    </w:p>
    <w:p w:rsidR="00BD1D30" w:rsidRDefault="00BD1D30">
      <w:pPr>
        <w:pStyle w:val="ConsPlusNormal"/>
        <w:spacing w:before="220"/>
        <w:ind w:firstLine="540"/>
        <w:jc w:val="both"/>
      </w:pPr>
      <w:r>
        <w:t>3) город, иной населенный пункт (село, поселок и т.д.);</w:t>
      </w:r>
    </w:p>
    <w:p w:rsidR="00BD1D30" w:rsidRDefault="00BD1D30">
      <w:pPr>
        <w:pStyle w:val="ConsPlusNormal"/>
        <w:spacing w:before="220"/>
        <w:ind w:firstLine="540"/>
        <w:jc w:val="both"/>
      </w:pPr>
      <w:r>
        <w:t>4) улица (проспект, переулок и т.д.);</w:t>
      </w:r>
    </w:p>
    <w:p w:rsidR="00BD1D30" w:rsidRDefault="00BD1D30">
      <w:pPr>
        <w:pStyle w:val="ConsPlusNormal"/>
        <w:spacing w:before="220"/>
        <w:ind w:firstLine="540"/>
        <w:jc w:val="both"/>
      </w:pPr>
      <w:r>
        <w:t>5) номер дома (владения, участка), корпуса (строения), квартиры.</w:t>
      </w:r>
    </w:p>
    <w:p w:rsidR="00BD1D30" w:rsidRDefault="00BD1D30">
      <w:pPr>
        <w:pStyle w:val="ConsPlusNormal"/>
        <w:spacing w:before="220"/>
        <w:ind w:firstLine="540"/>
        <w:jc w:val="both"/>
      </w:pPr>
      <w:r>
        <w:t>Также рекомендуется указывать индекс.</w:t>
      </w:r>
    </w:p>
    <w:p w:rsidR="00BD1D30" w:rsidRDefault="00BD1D30">
      <w:pPr>
        <w:pStyle w:val="ConsPlusNormal"/>
        <w:spacing w:before="220"/>
        <w:ind w:firstLine="540"/>
        <w:jc w:val="both"/>
      </w:pPr>
      <w:bookmarkStart w:id="14" w:name="P446"/>
      <w:bookmarkEnd w:id="14"/>
      <w:r>
        <w:t>112. Если недвижимое имущество находится за рубежом, то указывается:</w:t>
      </w:r>
    </w:p>
    <w:p w:rsidR="00BD1D30" w:rsidRDefault="00BD1D30">
      <w:pPr>
        <w:pStyle w:val="ConsPlusNormal"/>
        <w:spacing w:before="220"/>
        <w:ind w:firstLine="540"/>
        <w:jc w:val="both"/>
      </w:pPr>
      <w:r>
        <w:t>1) наименование государства;</w:t>
      </w:r>
    </w:p>
    <w:p w:rsidR="00BD1D30" w:rsidRDefault="00BD1D30">
      <w:pPr>
        <w:pStyle w:val="ConsPlusNormal"/>
        <w:spacing w:before="220"/>
        <w:ind w:firstLine="540"/>
        <w:jc w:val="both"/>
      </w:pPr>
      <w:r>
        <w:t>2) населенный пункт (иная единица административно-территориального деления);</w:t>
      </w:r>
    </w:p>
    <w:p w:rsidR="00BD1D30" w:rsidRDefault="00BD1D30">
      <w:pPr>
        <w:pStyle w:val="ConsPlusNormal"/>
        <w:spacing w:before="220"/>
        <w:ind w:firstLine="540"/>
        <w:jc w:val="both"/>
      </w:pPr>
      <w:r>
        <w:t>3) почтовый адрес.</w:t>
      </w:r>
    </w:p>
    <w:p w:rsidR="00BD1D30" w:rsidRDefault="00BD1D30">
      <w:pPr>
        <w:pStyle w:val="ConsPlusNormal"/>
        <w:spacing w:before="220"/>
        <w:ind w:firstLine="540"/>
        <w:jc w:val="both"/>
      </w:pPr>
      <w:bookmarkStart w:id="15" w:name="P450"/>
      <w:bookmarkEnd w:id="15"/>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D1D30" w:rsidRDefault="00BD1D30">
      <w:pPr>
        <w:pStyle w:val="ConsPlusNormal"/>
        <w:spacing w:before="22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2">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D1D30" w:rsidRDefault="00BD1D30">
      <w:pPr>
        <w:pStyle w:val="ConsPlusNormal"/>
        <w:jc w:val="both"/>
      </w:pPr>
    </w:p>
    <w:p w:rsidR="00BD1D30" w:rsidRDefault="00BD1D30">
      <w:pPr>
        <w:pStyle w:val="ConsPlusTitle"/>
        <w:ind w:firstLine="540"/>
        <w:jc w:val="both"/>
        <w:outlineLvl w:val="3"/>
      </w:pPr>
      <w:r>
        <w:t>Основание приобретения и источники средств</w:t>
      </w:r>
    </w:p>
    <w:p w:rsidR="00BD1D30" w:rsidRDefault="00BD1D30">
      <w:pPr>
        <w:pStyle w:val="ConsPlusNormal"/>
        <w:spacing w:before="220"/>
        <w:ind w:firstLine="540"/>
        <w:jc w:val="both"/>
      </w:pPr>
      <w:r>
        <w:t xml:space="preserve">115. По общему правилу, предусмотренному </w:t>
      </w:r>
      <w:hyperlink r:id="rId193">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4">
        <w:r>
          <w:rPr>
            <w:color w:val="0000FF"/>
          </w:rPr>
          <w:t>подразделе раздела 3</w:t>
        </w:r>
      </w:hyperlink>
      <w:r>
        <w:t xml:space="preserve"> справки отсутствуют. Вместе с тем такой объект подлежит указанию в </w:t>
      </w:r>
      <w:hyperlink r:id="rId195">
        <w:r>
          <w:rPr>
            <w:color w:val="0000FF"/>
          </w:rPr>
          <w:t>подразделе 6.1 раздела 6</w:t>
        </w:r>
      </w:hyperlink>
      <w:r>
        <w:t xml:space="preserve"> справки (аналогично в случае ввода объекта в эксплуатацию).</w:t>
      </w:r>
    </w:p>
    <w:p w:rsidR="00BD1D30" w:rsidRDefault="00BD1D30">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BD1D30" w:rsidRDefault="00BD1D30">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D1D30" w:rsidRDefault="00BD1D30">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D1D30" w:rsidRDefault="00BD1D30">
      <w:pPr>
        <w:pStyle w:val="ConsPlusNormal"/>
        <w:spacing w:before="220"/>
        <w:ind w:firstLine="540"/>
        <w:jc w:val="both"/>
      </w:pPr>
      <w:bookmarkStart w:id="16" w:name="P458"/>
      <w:bookmarkEnd w:id="16"/>
      <w:r>
        <w:lastRenderedPageBreak/>
        <w:t xml:space="preserve">116. В случае если право на недвижимое имущество возникло до вступления в силу Федерального </w:t>
      </w:r>
      <w:hyperlink r:id="rId196">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BD1D30" w:rsidRDefault="00BD1D30">
      <w:pPr>
        <w:pStyle w:val="ConsPlusNormal"/>
        <w:spacing w:before="220"/>
        <w:ind w:firstLine="540"/>
        <w:jc w:val="both"/>
      </w:pPr>
      <w: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rsidR="00BD1D30" w:rsidRDefault="00BD1D30">
      <w:pPr>
        <w:pStyle w:val="ConsPlusNormal"/>
        <w:spacing w:before="22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D1D30" w:rsidRDefault="00BD1D30">
      <w:pPr>
        <w:pStyle w:val="ConsPlusNormal"/>
        <w:spacing w:before="220"/>
        <w:ind w:firstLine="540"/>
        <w:jc w:val="both"/>
      </w:pPr>
      <w:r>
        <w:t>1) на лиц, замещающих (занимающих):</w:t>
      </w:r>
    </w:p>
    <w:p w:rsidR="00BD1D30" w:rsidRDefault="00BD1D30">
      <w:pPr>
        <w:pStyle w:val="ConsPlusNormal"/>
        <w:spacing w:before="220"/>
        <w:ind w:firstLine="540"/>
        <w:jc w:val="both"/>
      </w:pPr>
      <w:bookmarkStart w:id="17" w:name="P462"/>
      <w:bookmarkEnd w:id="17"/>
      <w:r>
        <w:t>государственные должности Российской Федерации;</w:t>
      </w:r>
    </w:p>
    <w:p w:rsidR="00BD1D30" w:rsidRDefault="00BD1D30">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BD1D30" w:rsidRDefault="00BD1D30">
      <w:pPr>
        <w:pStyle w:val="ConsPlusNormal"/>
        <w:spacing w:before="220"/>
        <w:ind w:firstLine="540"/>
        <w:jc w:val="both"/>
      </w:pPr>
      <w:r>
        <w:t>должности членов Совета директоров Центрального банка Российской Федерации;</w:t>
      </w:r>
    </w:p>
    <w:p w:rsidR="00BD1D30" w:rsidRDefault="00BD1D30">
      <w:pPr>
        <w:pStyle w:val="ConsPlusNormal"/>
        <w:spacing w:before="220"/>
        <w:ind w:firstLine="540"/>
        <w:jc w:val="both"/>
      </w:pPr>
      <w:r>
        <w:t>государственные должности субъектов Российской Федерации;</w:t>
      </w:r>
    </w:p>
    <w:p w:rsidR="00BD1D30" w:rsidRDefault="00BD1D30">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D1D30" w:rsidRDefault="00BD1D30">
      <w:pPr>
        <w:pStyle w:val="ConsPlusNormal"/>
        <w:spacing w:before="220"/>
        <w:ind w:firstLine="540"/>
        <w:jc w:val="both"/>
      </w:pPr>
      <w:r>
        <w:t>должности заместителей руководителей федеральных органов исполнительной власти;</w:t>
      </w:r>
    </w:p>
    <w:p w:rsidR="00BD1D30" w:rsidRDefault="00BD1D30">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D1D30" w:rsidRDefault="00BD1D30">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D1D30" w:rsidRDefault="00BD1D30">
      <w:pPr>
        <w:pStyle w:val="ConsPlusNormal"/>
        <w:spacing w:before="220"/>
        <w:ind w:firstLine="540"/>
        <w:jc w:val="both"/>
      </w:pPr>
      <w:bookmarkStart w:id="18" w:name="P470"/>
      <w:bookmarkEnd w:id="18"/>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D1D30" w:rsidRDefault="00BD1D30">
      <w:pPr>
        <w:pStyle w:val="ConsPlusNormal"/>
        <w:spacing w:before="220"/>
        <w:ind w:firstLine="540"/>
        <w:jc w:val="both"/>
      </w:pPr>
      <w: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w:t>
      </w:r>
      <w:r>
        <w:lastRenderedPageBreak/>
        <w:t>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BD1D30" w:rsidRDefault="00BD1D30">
      <w:pPr>
        <w:pStyle w:val="ConsPlusNormal"/>
        <w:spacing w:before="220"/>
        <w:ind w:firstLine="540"/>
        <w:jc w:val="both"/>
      </w:pPr>
      <w:r>
        <w:t xml:space="preserve">2) на супруг (супругов), несовершеннолетних детей лиц, указанных в </w:t>
      </w:r>
      <w:hyperlink w:anchor="P462">
        <w:r>
          <w:rPr>
            <w:color w:val="0000FF"/>
          </w:rPr>
          <w:t>абзацах втором</w:t>
        </w:r>
      </w:hyperlink>
      <w:r>
        <w:t xml:space="preserve"> - </w:t>
      </w:r>
      <w:hyperlink w:anchor="P470">
        <w:r>
          <w:rPr>
            <w:color w:val="0000FF"/>
          </w:rPr>
          <w:t>десятом подпункта 1</w:t>
        </w:r>
      </w:hyperlink>
      <w:r>
        <w:t xml:space="preserve"> настоящего пункта;</w:t>
      </w:r>
    </w:p>
    <w:p w:rsidR="00BD1D30" w:rsidRDefault="00BD1D30">
      <w:pPr>
        <w:pStyle w:val="ConsPlusNormal"/>
        <w:spacing w:before="220"/>
        <w:ind w:firstLine="540"/>
        <w:jc w:val="both"/>
      </w:pPr>
      <w:r>
        <w:t>3) иных лиц в случаях, предусмотренных федеральными законами.</w:t>
      </w:r>
    </w:p>
    <w:p w:rsidR="00BD1D30" w:rsidRDefault="00BD1D30">
      <w:pPr>
        <w:pStyle w:val="ConsPlusNormal"/>
        <w:spacing w:before="220"/>
        <w:ind w:firstLine="540"/>
        <w:jc w:val="both"/>
      </w:pPr>
      <w: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BD1D30" w:rsidRDefault="00BD1D30">
      <w:pPr>
        <w:pStyle w:val="ConsPlusNormal"/>
        <w:spacing w:before="220"/>
        <w:ind w:firstLine="540"/>
        <w:jc w:val="both"/>
      </w:pPr>
      <w:r>
        <w:t xml:space="preserve">Сведения о вышеуказанном источнике отображаются в </w:t>
      </w:r>
      <w:hyperlink r:id="rId198">
        <w:r>
          <w:rPr>
            <w:color w:val="0000FF"/>
          </w:rPr>
          <w:t>справке</w:t>
        </w:r>
      </w:hyperlink>
      <w:r>
        <w:t xml:space="preserve"> ежегодно, вне зависимости от года приобретения имущества.</w:t>
      </w:r>
    </w:p>
    <w:p w:rsidR="00BD1D30" w:rsidRDefault="00BD1D30">
      <w:pPr>
        <w:pStyle w:val="ConsPlusNormal"/>
        <w:spacing w:before="220"/>
        <w:ind w:firstLine="540"/>
        <w:jc w:val="both"/>
      </w:pPr>
      <w: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199">
        <w:r>
          <w:rPr>
            <w:color w:val="0000FF"/>
          </w:rPr>
          <w:t>N 5-ФКЗ</w:t>
        </w:r>
      </w:hyperlink>
      <w:r>
        <w:t xml:space="preserve">"О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0">
        <w:r>
          <w:rPr>
            <w:color w:val="0000FF"/>
          </w:rPr>
          <w:t>N 6-ФКЗ</w:t>
        </w:r>
      </w:hyperlink>
      <w:r>
        <w:t xml:space="preserve">"О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1">
        <w:r>
          <w:rPr>
            <w:color w:val="0000FF"/>
          </w:rPr>
          <w:t>N 7-ФКЗ</w:t>
        </w:r>
      </w:hyperlink>
      <w:r>
        <w:t xml:space="preserve">"О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2">
        <w:r>
          <w:rPr>
            <w:color w:val="0000FF"/>
          </w:rPr>
          <w:t>N 8-ФКЗ</w:t>
        </w:r>
      </w:hyperlink>
      <w:r>
        <w:t>"О принятии в Российскую Федерацию Херсонской области и образовании в составе Российской Федерации нового субъекта - Херсонской области").</w:t>
      </w:r>
    </w:p>
    <w:p w:rsidR="00BD1D30" w:rsidRDefault="00BD1D30">
      <w:pPr>
        <w:pStyle w:val="ConsPlusNormal"/>
        <w:jc w:val="both"/>
      </w:pPr>
    </w:p>
    <w:p w:rsidR="00BD1D30" w:rsidRDefault="00BD1D30">
      <w:pPr>
        <w:pStyle w:val="ConsPlusTitle"/>
        <w:ind w:firstLine="540"/>
        <w:jc w:val="both"/>
        <w:outlineLvl w:val="2"/>
      </w:pPr>
      <w:hyperlink r:id="rId203">
        <w:r>
          <w:rPr>
            <w:color w:val="0000FF"/>
          </w:rPr>
          <w:t>Подраздел 3.2</w:t>
        </w:r>
      </w:hyperlink>
      <w:r>
        <w:t>. Транспортные средства</w:t>
      </w:r>
    </w:p>
    <w:p w:rsidR="00BD1D30" w:rsidRDefault="00BD1D30">
      <w:pPr>
        <w:pStyle w:val="ConsPlusNormal"/>
        <w:jc w:val="both"/>
      </w:pPr>
    </w:p>
    <w:p w:rsidR="00BD1D30" w:rsidRDefault="00BD1D30">
      <w:pPr>
        <w:pStyle w:val="ConsPlusNormal"/>
        <w:ind w:firstLine="540"/>
        <w:jc w:val="both"/>
      </w:pPr>
      <w:r>
        <w:t xml:space="preserve">121. В данном </w:t>
      </w:r>
      <w:hyperlink r:id="rId204">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5">
        <w:r>
          <w:rPr>
            <w:color w:val="0000FF"/>
          </w:rPr>
          <w:t>справке</w:t>
        </w:r>
      </w:hyperlink>
      <w:r>
        <w:t>.</w:t>
      </w:r>
    </w:p>
    <w:p w:rsidR="00BD1D30" w:rsidRDefault="00BD1D30">
      <w:pPr>
        <w:pStyle w:val="ConsPlusNormal"/>
        <w:spacing w:before="220"/>
        <w:ind w:firstLine="540"/>
        <w:jc w:val="both"/>
      </w:pPr>
      <w:r>
        <w:t xml:space="preserve">Также в данном </w:t>
      </w:r>
      <w:hyperlink r:id="rId206">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BD1D30" w:rsidRDefault="00BD1D30">
      <w:pPr>
        <w:pStyle w:val="ConsPlusNormal"/>
        <w:spacing w:before="220"/>
        <w:ind w:firstLine="540"/>
        <w:jc w:val="both"/>
      </w:pPr>
      <w:r>
        <w:t xml:space="preserve">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w:t>
      </w:r>
      <w:r>
        <w:lastRenderedPageBreak/>
        <w:t>осуществляется на основании заявления нового собственника (</w:t>
      </w:r>
      <w:hyperlink r:id="rId207">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BD1D30" w:rsidRDefault="00BD1D30">
      <w:pPr>
        <w:pStyle w:val="ConsPlusNormal"/>
        <w:spacing w:before="22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8">
        <w:r>
          <w:rPr>
            <w:color w:val="0000FF"/>
          </w:rPr>
          <w:t>подразделе</w:t>
        </w:r>
      </w:hyperlink>
      <w:r>
        <w:t xml:space="preserve"> справки. Если на отчетную дату транспортное средство уже было отчуждено, то в </w:t>
      </w:r>
      <w:hyperlink r:id="rId209">
        <w:r>
          <w:rPr>
            <w:color w:val="0000FF"/>
          </w:rPr>
          <w:t>подразделе 3.2</w:t>
        </w:r>
      </w:hyperlink>
      <w:r>
        <w:t xml:space="preserve"> справки его отражать не следует. При этом в </w:t>
      </w:r>
      <w:hyperlink r:id="rId210">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BD1D30" w:rsidRDefault="00BD1D30">
      <w:pPr>
        <w:pStyle w:val="ConsPlusNormal"/>
        <w:spacing w:before="22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2">
        <w:r>
          <w:rPr>
            <w:color w:val="0000FF"/>
          </w:rPr>
          <w:t>подразделе 3.2 раздела 3</w:t>
        </w:r>
      </w:hyperlink>
      <w:r>
        <w:t xml:space="preserve"> справки служащего. При заполнении </w:t>
      </w:r>
      <w:hyperlink r:id="rId213">
        <w:r>
          <w:rPr>
            <w:color w:val="0000FF"/>
          </w:rPr>
          <w:t>графы</w:t>
        </w:r>
      </w:hyperlink>
      <w:r>
        <w:t>"Место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BD1D30" w:rsidRDefault="00BD1D30">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BD1D30" w:rsidRDefault="00BD1D30">
      <w:pPr>
        <w:pStyle w:val="ConsPlusNormal"/>
        <w:spacing w:before="220"/>
        <w:ind w:firstLine="540"/>
        <w:jc w:val="both"/>
      </w:pPr>
      <w:r>
        <w:t>В случае отсутствия регистрации допускается указать "Отсутствует".</w:t>
      </w:r>
    </w:p>
    <w:p w:rsidR="00BD1D30" w:rsidRDefault="00BD1D30">
      <w:pPr>
        <w:pStyle w:val="ConsPlusNormal"/>
        <w:spacing w:before="220"/>
        <w:ind w:firstLine="540"/>
        <w:jc w:val="both"/>
      </w:pPr>
      <w:r>
        <w:t xml:space="preserve">125. Аналогичным подходом необходимо руководствоваться при указании в данном </w:t>
      </w:r>
      <w:hyperlink r:id="rId214">
        <w:r>
          <w:rPr>
            <w:color w:val="0000FF"/>
          </w:rPr>
          <w:t>подразделе</w:t>
        </w:r>
      </w:hyperlink>
      <w:r>
        <w:t xml:space="preserve"> водного, воздушного транспорта.</w:t>
      </w:r>
    </w:p>
    <w:p w:rsidR="00BD1D30" w:rsidRDefault="00BD1D30">
      <w:pPr>
        <w:pStyle w:val="ConsPlusNormal"/>
        <w:spacing w:before="220"/>
        <w:ind w:firstLine="540"/>
        <w:jc w:val="both"/>
      </w:pPr>
      <w:r>
        <w:t xml:space="preserve">126. В </w:t>
      </w:r>
      <w:hyperlink r:id="rId215">
        <w:r>
          <w:rPr>
            <w:color w:val="0000FF"/>
          </w:rPr>
          <w:t>строке 7</w:t>
        </w:r>
      </w:hyperlink>
      <w:r>
        <w:t>"Иные транспортные средства" подлежат указанию, в частности, прицепы, зарегистрированные в установленном порядке.</w:t>
      </w:r>
    </w:p>
    <w:p w:rsidR="00BD1D30" w:rsidRDefault="00BD1D30">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6">
        <w:r>
          <w:rPr>
            <w:color w:val="0000FF"/>
          </w:rPr>
          <w:t>справке</w:t>
        </w:r>
      </w:hyperlink>
      <w:r>
        <w:t>.</w:t>
      </w:r>
    </w:p>
    <w:p w:rsidR="00BD1D30" w:rsidRDefault="00BD1D30">
      <w:pPr>
        <w:pStyle w:val="ConsPlusNormal"/>
        <w:jc w:val="both"/>
      </w:pPr>
    </w:p>
    <w:p w:rsidR="00BD1D30" w:rsidRDefault="00BD1D30">
      <w:pPr>
        <w:pStyle w:val="ConsPlusTitle"/>
        <w:ind w:firstLine="540"/>
        <w:jc w:val="both"/>
        <w:outlineLvl w:val="2"/>
      </w:pPr>
      <w:hyperlink r:id="rId217">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BD1D30" w:rsidRDefault="00BD1D30">
      <w:pPr>
        <w:pStyle w:val="ConsPlusNormal"/>
        <w:jc w:val="both"/>
      </w:pPr>
    </w:p>
    <w:p w:rsidR="00BD1D30" w:rsidRDefault="00BD1D30">
      <w:pPr>
        <w:pStyle w:val="ConsPlusNormal"/>
        <w:ind w:firstLine="540"/>
        <w:jc w:val="both"/>
      </w:pPr>
      <w:r>
        <w:t xml:space="preserve">127. В соответствии со </w:t>
      </w:r>
      <w:hyperlink r:id="rId218">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BD1D30" w:rsidRDefault="00BD1D30">
      <w:pPr>
        <w:pStyle w:val="ConsPlusNormal"/>
        <w:spacing w:before="220"/>
        <w:ind w:firstLine="540"/>
        <w:jc w:val="both"/>
      </w:pPr>
      <w:r>
        <w:t xml:space="preserve">128. В соответствии со </w:t>
      </w:r>
      <w:hyperlink r:id="rId219">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w:t>
      </w:r>
      <w:r>
        <w:lastRenderedPageBreak/>
        <w:t xml:space="preserve">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0">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BD1D30" w:rsidRDefault="00BD1D30">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1">
        <w:r>
          <w:rPr>
            <w:color w:val="0000FF"/>
          </w:rPr>
          <w:t>закона</w:t>
        </w:r>
      </w:hyperlink>
      <w:r>
        <w:t xml:space="preserve"> к выпуску, учету и обращению цифровых финансовых активов.</w:t>
      </w:r>
    </w:p>
    <w:p w:rsidR="00BD1D30" w:rsidRDefault="00BD1D30">
      <w:pPr>
        <w:pStyle w:val="ConsPlusNormal"/>
        <w:spacing w:before="220"/>
        <w:ind w:firstLine="540"/>
        <w:jc w:val="both"/>
      </w:pPr>
      <w:r>
        <w:t xml:space="preserve">129. В </w:t>
      </w:r>
      <w:hyperlink r:id="rId222">
        <w:r>
          <w:rPr>
            <w:color w:val="0000FF"/>
          </w:rPr>
          <w:t>графе</w:t>
        </w:r>
      </w:hyperlink>
      <w:r>
        <w:t>"Наименование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D1D30" w:rsidRDefault="00BD1D30">
      <w:pPr>
        <w:pStyle w:val="ConsPlusNormal"/>
        <w:spacing w:before="220"/>
        <w:ind w:firstLine="540"/>
        <w:jc w:val="both"/>
      </w:pPr>
      <w:r>
        <w:t xml:space="preserve">130. В </w:t>
      </w:r>
      <w:hyperlink r:id="rId223">
        <w:r>
          <w:rPr>
            <w:color w:val="0000FF"/>
          </w:rPr>
          <w:t>графе</w:t>
        </w:r>
      </w:hyperlink>
      <w:r>
        <w:t>"Дата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BD1D30" w:rsidRDefault="00BD1D30">
      <w:pPr>
        <w:pStyle w:val="ConsPlusNormal"/>
        <w:spacing w:before="220"/>
        <w:ind w:firstLine="540"/>
        <w:jc w:val="both"/>
      </w:pPr>
      <w:r>
        <w:t xml:space="preserve">131. В </w:t>
      </w:r>
      <w:hyperlink r:id="rId224">
        <w:r>
          <w:rPr>
            <w:color w:val="0000FF"/>
          </w:rPr>
          <w:t>графе</w:t>
        </w:r>
      </w:hyperlink>
      <w:r>
        <w:t>"Общее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BD1D30" w:rsidRDefault="00BD1D30">
      <w:pPr>
        <w:pStyle w:val="ConsPlusNormal"/>
        <w:spacing w:before="220"/>
        <w:ind w:firstLine="540"/>
        <w:jc w:val="both"/>
      </w:pPr>
      <w:r>
        <w:t xml:space="preserve">132. В </w:t>
      </w:r>
      <w:hyperlink r:id="rId225">
        <w:r>
          <w:rPr>
            <w:color w:val="0000FF"/>
          </w:rPr>
          <w:t>графе</w:t>
        </w:r>
      </w:hyperlink>
      <w:r>
        <w:t>"Сведения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BD1D30" w:rsidRDefault="00BD1D30">
      <w:pPr>
        <w:pStyle w:val="ConsPlusNormal"/>
        <w:spacing w:before="22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BD1D30" w:rsidRDefault="00BD1D30">
      <w:pPr>
        <w:pStyle w:val="ConsPlusNormal"/>
        <w:jc w:val="both"/>
      </w:pPr>
    </w:p>
    <w:p w:rsidR="00BD1D30" w:rsidRDefault="00BD1D30">
      <w:pPr>
        <w:pStyle w:val="ConsPlusTitle"/>
        <w:ind w:firstLine="540"/>
        <w:jc w:val="both"/>
        <w:outlineLvl w:val="2"/>
      </w:pPr>
      <w:hyperlink r:id="rId226">
        <w:r>
          <w:rPr>
            <w:color w:val="0000FF"/>
          </w:rPr>
          <w:t>Подраздел 3.4</w:t>
        </w:r>
      </w:hyperlink>
      <w:r>
        <w:t>. Утилитарные цифровые права</w:t>
      </w:r>
    </w:p>
    <w:p w:rsidR="00BD1D30" w:rsidRDefault="00BD1D30">
      <w:pPr>
        <w:pStyle w:val="ConsPlusNormal"/>
        <w:jc w:val="both"/>
      </w:pPr>
    </w:p>
    <w:p w:rsidR="00BD1D30" w:rsidRDefault="00BD1D30">
      <w:pPr>
        <w:pStyle w:val="ConsPlusNormal"/>
        <w:ind w:firstLine="540"/>
        <w:jc w:val="both"/>
      </w:pPr>
      <w:r>
        <w:t xml:space="preserve">134. </w:t>
      </w:r>
      <w:hyperlink r:id="rId227">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8">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BD1D30" w:rsidRDefault="00BD1D30">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BD1D30" w:rsidRDefault="00BD1D30">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BD1D30" w:rsidRDefault="00BD1D30">
      <w:pPr>
        <w:pStyle w:val="ConsPlusNormal"/>
        <w:spacing w:before="220"/>
        <w:ind w:firstLine="540"/>
        <w:jc w:val="both"/>
      </w:pPr>
      <w:r>
        <w:lastRenderedPageBreak/>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BD1D30" w:rsidRDefault="00BD1D30">
      <w:pPr>
        <w:pStyle w:val="ConsPlusNormal"/>
        <w:spacing w:before="22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29">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0">
        <w:r>
          <w:rPr>
            <w:color w:val="0000FF"/>
          </w:rPr>
          <w:t>подразделе раздела 3</w:t>
        </w:r>
      </w:hyperlink>
      <w:r>
        <w:t xml:space="preserve"> справки.</w:t>
      </w:r>
    </w:p>
    <w:p w:rsidR="00BD1D30" w:rsidRDefault="00BD1D30">
      <w:pPr>
        <w:pStyle w:val="ConsPlusNormal"/>
        <w:spacing w:before="220"/>
        <w:ind w:firstLine="540"/>
        <w:jc w:val="both"/>
      </w:pPr>
      <w:r>
        <w:t xml:space="preserve">136. В </w:t>
      </w:r>
      <w:hyperlink r:id="rId231">
        <w:r>
          <w:rPr>
            <w:color w:val="0000FF"/>
          </w:rPr>
          <w:t>графе</w:t>
        </w:r>
      </w:hyperlink>
      <w:r>
        <w:t>"Уникальное условное обозначение" указывается уникальное условное обозначение, идентифицирующее утилитарное цифровое право.</w:t>
      </w:r>
    </w:p>
    <w:p w:rsidR="00BD1D30" w:rsidRDefault="00BD1D30">
      <w:pPr>
        <w:pStyle w:val="ConsPlusNormal"/>
        <w:spacing w:before="220"/>
        <w:ind w:firstLine="540"/>
        <w:jc w:val="both"/>
      </w:pPr>
      <w:r>
        <w:t xml:space="preserve">137. В </w:t>
      </w:r>
      <w:hyperlink r:id="rId232">
        <w:r>
          <w:rPr>
            <w:color w:val="0000FF"/>
          </w:rPr>
          <w:t>графе</w:t>
        </w:r>
      </w:hyperlink>
      <w:r>
        <w:t>"Дата приобретения" указывается дата приобретения утилитарного цифрового права.</w:t>
      </w:r>
    </w:p>
    <w:p w:rsidR="00BD1D30" w:rsidRDefault="00BD1D30">
      <w:pPr>
        <w:pStyle w:val="ConsPlusNormal"/>
        <w:spacing w:before="220"/>
        <w:ind w:firstLine="540"/>
        <w:jc w:val="both"/>
      </w:pPr>
      <w:r>
        <w:t xml:space="preserve">138. В </w:t>
      </w:r>
      <w:hyperlink r:id="rId233">
        <w:r>
          <w:rPr>
            <w:color w:val="0000FF"/>
          </w:rPr>
          <w:t>графе</w:t>
        </w:r>
      </w:hyperlink>
      <w:r>
        <w:t xml:space="preserve">"Объем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28">
        <w:r>
          <w:rPr>
            <w:color w:val="0000FF"/>
          </w:rPr>
          <w:t>пункта 50</w:t>
        </w:r>
      </w:hyperlink>
      <w:r>
        <w:t xml:space="preserve"> настоящих Методических рекомендаций).</w:t>
      </w:r>
    </w:p>
    <w:p w:rsidR="00BD1D30" w:rsidRDefault="00BD1D30">
      <w:pPr>
        <w:pStyle w:val="ConsPlusNormal"/>
        <w:spacing w:before="220"/>
        <w:ind w:firstLine="540"/>
        <w:jc w:val="both"/>
      </w:pPr>
      <w:r>
        <w:t xml:space="preserve">Под инвестициями в соответствии с </w:t>
      </w:r>
      <w:hyperlink r:id="rId234">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BD1D30" w:rsidRDefault="00BD1D30">
      <w:pPr>
        <w:pStyle w:val="ConsPlusNormal"/>
        <w:spacing w:before="220"/>
        <w:ind w:firstLine="540"/>
        <w:jc w:val="both"/>
      </w:pPr>
      <w:r>
        <w:t xml:space="preserve">139. В </w:t>
      </w:r>
      <w:hyperlink r:id="rId235">
        <w:r>
          <w:rPr>
            <w:color w:val="0000FF"/>
          </w:rPr>
          <w:t>графе</w:t>
        </w:r>
      </w:hyperlink>
      <w:r>
        <w:t>"Сведения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D1D30" w:rsidRDefault="00BD1D30">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rsidR="00BD1D30" w:rsidRDefault="00BD1D30">
      <w:pPr>
        <w:pStyle w:val="ConsPlusNormal"/>
        <w:jc w:val="both"/>
      </w:pPr>
    </w:p>
    <w:p w:rsidR="00BD1D30" w:rsidRDefault="00BD1D30">
      <w:pPr>
        <w:pStyle w:val="ConsPlusTitle"/>
        <w:ind w:firstLine="540"/>
        <w:jc w:val="both"/>
        <w:outlineLvl w:val="2"/>
      </w:pPr>
      <w:hyperlink r:id="rId236">
        <w:r>
          <w:rPr>
            <w:color w:val="0000FF"/>
          </w:rPr>
          <w:t>Подраздел 3.5</w:t>
        </w:r>
      </w:hyperlink>
      <w:r>
        <w:t>. Цифровая валюта</w:t>
      </w:r>
    </w:p>
    <w:p w:rsidR="00BD1D30" w:rsidRDefault="00BD1D30">
      <w:pPr>
        <w:pStyle w:val="ConsPlusNormal"/>
        <w:jc w:val="both"/>
      </w:pPr>
    </w:p>
    <w:p w:rsidR="00BD1D30" w:rsidRDefault="00BD1D30">
      <w:pPr>
        <w:pStyle w:val="ConsPlusNormal"/>
        <w:ind w:firstLine="540"/>
        <w:jc w:val="both"/>
      </w:pPr>
      <w:r>
        <w:t xml:space="preserve">140. В соответствии со </w:t>
      </w:r>
      <w:hyperlink r:id="rId23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BD1D30" w:rsidRDefault="00BD1D30">
      <w:pPr>
        <w:pStyle w:val="ConsPlusNormal"/>
        <w:spacing w:before="22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BD1D30" w:rsidRDefault="00BD1D30">
      <w:pPr>
        <w:pStyle w:val="ConsPlusNormal"/>
        <w:spacing w:before="220"/>
        <w:ind w:firstLine="540"/>
        <w:jc w:val="both"/>
      </w:pPr>
      <w:r>
        <w:lastRenderedPageBreak/>
        <w:t>142. Примерами цифровой валюты являются: Биткоин (BTC), Эфириум (ETH), Тезер (USDT) и др.</w:t>
      </w:r>
    </w:p>
    <w:p w:rsidR="00BD1D30" w:rsidRDefault="00BD1D30">
      <w:pPr>
        <w:pStyle w:val="ConsPlusNormal"/>
        <w:spacing w:before="220"/>
        <w:ind w:firstLine="540"/>
        <w:jc w:val="both"/>
      </w:pPr>
      <w:r>
        <w:t xml:space="preserve">143. В </w:t>
      </w:r>
      <w:hyperlink r:id="rId238">
        <w:r>
          <w:rPr>
            <w:color w:val="0000FF"/>
          </w:rPr>
          <w:t>графе</w:t>
        </w:r>
      </w:hyperlink>
      <w:r>
        <w:t>"Наименование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BD1D30" w:rsidRDefault="00BD1D30">
      <w:pPr>
        <w:pStyle w:val="ConsPlusNormal"/>
        <w:spacing w:before="220"/>
        <w:ind w:firstLine="540"/>
        <w:jc w:val="both"/>
      </w:pPr>
      <w:r>
        <w:t xml:space="preserve">144. В </w:t>
      </w:r>
      <w:hyperlink r:id="rId239">
        <w:r>
          <w:rPr>
            <w:color w:val="0000FF"/>
          </w:rPr>
          <w:t>графе</w:t>
        </w:r>
      </w:hyperlink>
      <w:r>
        <w:t>"Дата приобретения" указывается дата приобретения цифровой валюты.</w:t>
      </w:r>
    </w:p>
    <w:p w:rsidR="00BD1D30" w:rsidRDefault="00BD1D30">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BD1D30" w:rsidRDefault="00BD1D30">
      <w:pPr>
        <w:pStyle w:val="ConsPlusNormal"/>
        <w:spacing w:before="220"/>
        <w:ind w:firstLine="540"/>
        <w:jc w:val="both"/>
      </w:pPr>
      <w:r>
        <w:t xml:space="preserve">145. В </w:t>
      </w:r>
      <w:hyperlink r:id="rId240">
        <w:r>
          <w:rPr>
            <w:color w:val="0000FF"/>
          </w:rPr>
          <w:t>графе</w:t>
        </w:r>
      </w:hyperlink>
      <w:r>
        <w:t>"Общее количество" указывается точное количество цифровой валюты, находящейся в собственности (без округления).</w:t>
      </w:r>
    </w:p>
    <w:p w:rsidR="00BD1D30" w:rsidRDefault="00BD1D30">
      <w:pPr>
        <w:pStyle w:val="ConsPlusNormal"/>
        <w:jc w:val="both"/>
      </w:pPr>
    </w:p>
    <w:p w:rsidR="00BD1D30" w:rsidRDefault="00BD1D30">
      <w:pPr>
        <w:pStyle w:val="ConsPlusTitle"/>
        <w:jc w:val="center"/>
        <w:outlineLvl w:val="1"/>
      </w:pPr>
      <w:hyperlink r:id="rId241">
        <w:r>
          <w:rPr>
            <w:color w:val="0000FF"/>
          </w:rPr>
          <w:t>РАЗДЕЛ 4</w:t>
        </w:r>
      </w:hyperlink>
      <w:r>
        <w:t>. СВЕДЕНИЯ О СЧЕТАХ В БАНКАХ И ИНЫХ</w:t>
      </w:r>
    </w:p>
    <w:p w:rsidR="00BD1D30" w:rsidRDefault="00BD1D30">
      <w:pPr>
        <w:pStyle w:val="ConsPlusTitle"/>
        <w:jc w:val="center"/>
      </w:pPr>
      <w:r>
        <w:t>КРЕДИТНЫХ ОРГАНИЗАЦИЯХ</w:t>
      </w:r>
    </w:p>
    <w:p w:rsidR="00BD1D30" w:rsidRDefault="00BD1D30">
      <w:pPr>
        <w:pStyle w:val="ConsPlusNormal"/>
        <w:jc w:val="both"/>
      </w:pPr>
    </w:p>
    <w:p w:rsidR="00BD1D30" w:rsidRDefault="00BD1D30">
      <w:pPr>
        <w:pStyle w:val="ConsPlusNormal"/>
        <w:ind w:firstLine="540"/>
        <w:jc w:val="both"/>
      </w:pPr>
      <w:bookmarkStart w:id="19" w:name="P529"/>
      <w:bookmarkEnd w:id="19"/>
      <w:r>
        <w:t xml:space="preserve">146. В данном </w:t>
      </w:r>
      <w:hyperlink r:id="rId242">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3">
        <w:r>
          <w:rPr>
            <w:color w:val="0000FF"/>
          </w:rPr>
          <w:t>справка</w:t>
        </w:r>
      </w:hyperlink>
      <w:r>
        <w:t>.</w:t>
      </w:r>
    </w:p>
    <w:p w:rsidR="00BD1D30" w:rsidRDefault="00BD1D30">
      <w:pPr>
        <w:pStyle w:val="ConsPlusNormal"/>
        <w:spacing w:before="220"/>
        <w:ind w:firstLine="540"/>
        <w:jc w:val="both"/>
      </w:pPr>
      <w:bookmarkStart w:id="20" w:name="P530"/>
      <w:bookmarkEnd w:id="20"/>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BD1D30" w:rsidRDefault="00BD1D30">
      <w:pPr>
        <w:pStyle w:val="ConsPlusNormal"/>
        <w:spacing w:before="220"/>
        <w:ind w:firstLine="540"/>
        <w:jc w:val="both"/>
      </w:pPr>
      <w:r>
        <w:t>1) счета с нулевым остатком по состоянию на отчетную дату;</w:t>
      </w:r>
    </w:p>
    <w:p w:rsidR="00BD1D30" w:rsidRDefault="00BD1D30">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BD1D30" w:rsidRDefault="00BD1D30">
      <w:pPr>
        <w:pStyle w:val="ConsPlusNormal"/>
        <w:spacing w:before="220"/>
        <w:ind w:firstLine="540"/>
        <w:jc w:val="both"/>
      </w:pPr>
      <w:r>
        <w:t>3) счета (вклады) в иностранных банках, расположенных за пределами Российской Федерации.</w:t>
      </w:r>
    </w:p>
    <w:p w:rsidR="00BD1D30" w:rsidRDefault="00BD1D30">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4">
        <w:r>
          <w:rPr>
            <w:color w:val="0000FF"/>
          </w:rPr>
          <w:t>закона</w:t>
        </w:r>
      </w:hyperlink>
      <w:r>
        <w:t xml:space="preserve"> от 7 мая 2013 г. N 79-ФЗ;</w:t>
      </w:r>
    </w:p>
    <w:p w:rsidR="00BD1D30" w:rsidRDefault="00BD1D30">
      <w:pPr>
        <w:pStyle w:val="ConsPlusNormal"/>
        <w:spacing w:before="220"/>
        <w:ind w:firstLine="540"/>
        <w:jc w:val="both"/>
      </w:pPr>
      <w:r>
        <w:t>4) счета, открытые для погашения кредита;</w:t>
      </w:r>
    </w:p>
    <w:p w:rsidR="00BD1D30" w:rsidRDefault="00BD1D30">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BD1D30" w:rsidRDefault="00BD1D30">
      <w:pPr>
        <w:pStyle w:val="ConsPlusNormal"/>
        <w:spacing w:before="22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BD1D30" w:rsidRDefault="00BD1D30">
      <w:pPr>
        <w:pStyle w:val="ConsPlusNormal"/>
        <w:spacing w:before="220"/>
        <w:ind w:firstLine="540"/>
        <w:jc w:val="both"/>
      </w:pPr>
      <w:r>
        <w:t>7) номинальный счет;</w:t>
      </w:r>
    </w:p>
    <w:p w:rsidR="00BD1D30" w:rsidRDefault="00BD1D30">
      <w:pPr>
        <w:pStyle w:val="ConsPlusNormal"/>
        <w:spacing w:before="220"/>
        <w:ind w:firstLine="540"/>
        <w:jc w:val="both"/>
      </w:pPr>
      <w:r>
        <w:t>8) счет эскроу.</w:t>
      </w:r>
    </w:p>
    <w:p w:rsidR="00BD1D30" w:rsidRDefault="00BD1D30">
      <w:pPr>
        <w:pStyle w:val="ConsPlusNormal"/>
        <w:spacing w:before="220"/>
        <w:ind w:firstLine="540"/>
        <w:jc w:val="both"/>
      </w:pPr>
      <w: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w:t>
      </w:r>
      <w:r>
        <w:lastRenderedPageBreak/>
        <w:t>отчетную дату.</w:t>
      </w:r>
    </w:p>
    <w:p w:rsidR="00BD1D30" w:rsidRDefault="00BD1D30">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BD1D30" w:rsidRDefault="00BD1D30">
      <w:pPr>
        <w:pStyle w:val="ConsPlusNormal"/>
        <w:spacing w:before="220"/>
        <w:ind w:firstLine="540"/>
        <w:jc w:val="both"/>
      </w:pPr>
      <w:bookmarkStart w:id="21" w:name="P542"/>
      <w:bookmarkEnd w:id="21"/>
      <w:r>
        <w:t xml:space="preserve">148. С учетом целей антикоррупционного законодательства Российской Федерации в данном </w:t>
      </w:r>
      <w:hyperlink r:id="rId245">
        <w:r>
          <w:rPr>
            <w:color w:val="0000FF"/>
          </w:rPr>
          <w:t>разделе</w:t>
        </w:r>
      </w:hyperlink>
      <w:r>
        <w:t xml:space="preserve"> не указываются следующие счета:</w:t>
      </w:r>
    </w:p>
    <w:p w:rsidR="00BD1D30" w:rsidRDefault="00BD1D30">
      <w:pPr>
        <w:pStyle w:val="ConsPlusNormal"/>
        <w:spacing w:before="220"/>
        <w:ind w:firstLine="540"/>
        <w:jc w:val="both"/>
      </w:pPr>
      <w:r>
        <w:t>1) счета, закрытые по состоянию на отчетную дату;</w:t>
      </w:r>
    </w:p>
    <w:p w:rsidR="00BD1D30" w:rsidRDefault="00BD1D30">
      <w:pPr>
        <w:pStyle w:val="ConsPlusNormal"/>
        <w:spacing w:before="220"/>
        <w:ind w:firstLine="540"/>
        <w:jc w:val="both"/>
      </w:pPr>
      <w:r>
        <w:t xml:space="preserve">2) специальные избирательные счета, открытые в соответствии с Федеральным </w:t>
      </w:r>
      <w:hyperlink r:id="rId246">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D1D30" w:rsidRDefault="00BD1D30">
      <w:pPr>
        <w:pStyle w:val="ConsPlusNormal"/>
        <w:spacing w:before="220"/>
        <w:ind w:firstLine="540"/>
        <w:jc w:val="both"/>
      </w:pPr>
      <w:r>
        <w:t>3) публичные депозитные счета нотариуса;</w:t>
      </w:r>
    </w:p>
    <w:p w:rsidR="00BD1D30" w:rsidRDefault="00BD1D30">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D1D30" w:rsidRDefault="00BD1D30">
      <w:pPr>
        <w:pStyle w:val="ConsPlusNormal"/>
        <w:spacing w:before="220"/>
        <w:ind w:firstLine="540"/>
        <w:jc w:val="both"/>
      </w:pPr>
      <w:r>
        <w:t>5) счета доверительного управления;</w:t>
      </w:r>
    </w:p>
    <w:p w:rsidR="00BD1D30" w:rsidRDefault="00BD1D30">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BD1D30" w:rsidRDefault="00BD1D30">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47">
        <w:r>
          <w:rPr>
            <w:color w:val="0000FF"/>
          </w:rPr>
          <w:t>подразделе 6.2 раздела 6</w:t>
        </w:r>
      </w:hyperlink>
      <w:r>
        <w:t xml:space="preserve"> справки в случае, предусмотренном </w:t>
      </w:r>
      <w:hyperlink w:anchor="P736">
        <w:r>
          <w:rPr>
            <w:color w:val="0000FF"/>
          </w:rPr>
          <w:t>подпунктом 4 пункта 205</w:t>
        </w:r>
      </w:hyperlink>
      <w:r>
        <w:t xml:space="preserve"> настоящих Методических рекомендаций.</w:t>
      </w:r>
    </w:p>
    <w:p w:rsidR="00BD1D30" w:rsidRDefault="00BD1D30">
      <w:pPr>
        <w:pStyle w:val="ConsPlusNormal"/>
        <w:spacing w:before="220"/>
        <w:ind w:firstLine="540"/>
        <w:jc w:val="both"/>
      </w:pPr>
      <w:r>
        <w:t>7) синтетические счета.</w:t>
      </w:r>
    </w:p>
    <w:p w:rsidR="00BD1D30" w:rsidRDefault="00BD1D30">
      <w:pPr>
        <w:pStyle w:val="ConsPlusNormal"/>
        <w:spacing w:before="220"/>
        <w:ind w:firstLine="540"/>
        <w:jc w:val="both"/>
      </w:pPr>
      <w: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48">
        <w:r>
          <w:rPr>
            <w:color w:val="0000FF"/>
          </w:rPr>
          <w:t>Указания</w:t>
        </w:r>
      </w:hyperlink>
      <w:r>
        <w:t xml:space="preserve"> Банка России N 5798-У.</w:t>
      </w:r>
    </w:p>
    <w:p w:rsidR="00BD1D30" w:rsidRDefault="00BD1D30">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BD1D30" w:rsidRDefault="00BD1D30">
      <w:pPr>
        <w:pStyle w:val="ConsPlusNormal"/>
        <w:spacing w:before="220"/>
        <w:ind w:firstLine="540"/>
        <w:jc w:val="both"/>
      </w:pPr>
      <w:r>
        <w:t xml:space="preserve">В этой связи рекомендуется заполнять данный </w:t>
      </w:r>
      <w:hyperlink r:id="rId249">
        <w:r>
          <w:rPr>
            <w:color w:val="0000FF"/>
          </w:rPr>
          <w:t>раздел</w:t>
        </w:r>
      </w:hyperlink>
      <w:r>
        <w:t xml:space="preserve"> справки на основании информации, полученной в рамках </w:t>
      </w:r>
      <w:hyperlink r:id="rId250">
        <w:r>
          <w:rPr>
            <w:color w:val="0000FF"/>
          </w:rPr>
          <w:t>Указания</w:t>
        </w:r>
      </w:hyperlink>
      <w:r>
        <w:t xml:space="preserve"> Банка России N 5798-У, которая является официальной.</w:t>
      </w:r>
    </w:p>
    <w:p w:rsidR="00BD1D30" w:rsidRDefault="00BD1D30">
      <w:pPr>
        <w:pStyle w:val="ConsPlusNormal"/>
        <w:spacing w:before="220"/>
        <w:ind w:firstLine="540"/>
        <w:jc w:val="both"/>
      </w:pPr>
      <w:r>
        <w:t xml:space="preserve">150. В </w:t>
      </w:r>
      <w:hyperlink r:id="rId251">
        <w:r>
          <w:rPr>
            <w:color w:val="0000FF"/>
          </w:rPr>
          <w:t>графе</w:t>
        </w:r>
      </w:hyperlink>
      <w:r>
        <w:t>"Наименование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BD1D30" w:rsidRDefault="00BD1D30">
      <w:pPr>
        <w:pStyle w:val="ConsPlusNormal"/>
        <w:spacing w:before="220"/>
        <w:ind w:firstLine="540"/>
        <w:jc w:val="both"/>
      </w:pPr>
      <w:r>
        <w:t xml:space="preserve">151. В </w:t>
      </w:r>
      <w:hyperlink r:id="rId252">
        <w:r>
          <w:rPr>
            <w:color w:val="0000FF"/>
          </w:rPr>
          <w:t>графе</w:t>
        </w:r>
      </w:hyperlink>
      <w:r>
        <w:t xml:space="preserve">"Вид и валюта счета" вид счета указывается с учетом норм Гражданского </w:t>
      </w:r>
      <w:hyperlink r:id="rId253">
        <w:r>
          <w:rPr>
            <w:color w:val="0000FF"/>
          </w:rPr>
          <w:t>кодекса</w:t>
        </w:r>
      </w:hyperlink>
      <w:r>
        <w:t xml:space="preserve"> Российской Федерации, иных федеральных законов и </w:t>
      </w:r>
      <w:hyperlink r:id="rId254">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BD1D30" w:rsidRDefault="00BD1D30">
      <w:pPr>
        <w:pStyle w:val="ConsPlusNormal"/>
        <w:spacing w:before="220"/>
        <w:ind w:firstLine="540"/>
        <w:jc w:val="both"/>
      </w:pPr>
      <w:r>
        <w:lastRenderedPageBreak/>
        <w:t xml:space="preserve">152. В соответствии с указанной Инструкцией и с учетом </w:t>
      </w:r>
      <w:hyperlink w:anchor="P530">
        <w:r>
          <w:rPr>
            <w:color w:val="0000FF"/>
          </w:rPr>
          <w:t>пунктов 147</w:t>
        </w:r>
      </w:hyperlink>
      <w:r>
        <w:t xml:space="preserve"> и </w:t>
      </w:r>
      <w:hyperlink w:anchor="P542">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BD1D30" w:rsidRDefault="00BD1D30">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BD1D30" w:rsidRDefault="00BD1D30">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5">
        <w:r>
          <w:rPr>
            <w:color w:val="0000FF"/>
          </w:rPr>
          <w:t>разделе</w:t>
        </w:r>
      </w:hyperlink>
      <w:r>
        <w:t>. Счет такой карты, как правило, текущий;</w:t>
      </w:r>
    </w:p>
    <w:p w:rsidR="00BD1D30" w:rsidRDefault="00BD1D30">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BD1D30" w:rsidRDefault="00BD1D30">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6">
        <w:r>
          <w:rPr>
            <w:color w:val="0000FF"/>
          </w:rPr>
          <w:t>разделе</w:t>
        </w:r>
      </w:hyperlink>
      <w:r>
        <w:t xml:space="preserve"> как "Депозитный".</w:t>
      </w:r>
    </w:p>
    <w:p w:rsidR="00BD1D30" w:rsidRDefault="00BD1D30">
      <w:pPr>
        <w:pStyle w:val="ConsPlusNormal"/>
        <w:spacing w:before="220"/>
        <w:ind w:firstLine="540"/>
        <w:jc w:val="both"/>
      </w:pPr>
      <w:r>
        <w:t xml:space="preserve">153. В </w:t>
      </w:r>
      <w:hyperlink r:id="rId257">
        <w:r>
          <w:rPr>
            <w:color w:val="0000FF"/>
          </w:rPr>
          <w:t>графе</w:t>
        </w:r>
      </w:hyperlink>
      <w:r>
        <w:t>"Дата открытия счета" не допускается указание даты выпуска (перевыпуска) платежной карты.</w:t>
      </w:r>
    </w:p>
    <w:p w:rsidR="00BD1D30" w:rsidRDefault="00BD1D30">
      <w:pPr>
        <w:pStyle w:val="ConsPlusNormal"/>
        <w:spacing w:before="220"/>
        <w:ind w:firstLine="540"/>
        <w:jc w:val="both"/>
      </w:pPr>
      <w:r>
        <w:t xml:space="preserve">154. </w:t>
      </w:r>
      <w:hyperlink r:id="rId258">
        <w:r>
          <w:rPr>
            <w:color w:val="0000FF"/>
          </w:rPr>
          <w:t>Графа</w:t>
        </w:r>
      </w:hyperlink>
      <w:r>
        <w:t>"Остаток на счете" заполняется по состоянию на отчетную дату.</w:t>
      </w:r>
    </w:p>
    <w:p w:rsidR="00BD1D30" w:rsidRDefault="00BD1D30">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59">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BD1D30" w:rsidRDefault="00BD1D30">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0">
        <w:r>
          <w:rPr>
            <w:color w:val="0000FF"/>
          </w:rPr>
          <w:t>графе 5 раздела 4</w:t>
        </w:r>
      </w:hyperlink>
      <w:r>
        <w:t xml:space="preserve"> справки в полом объеме.</w:t>
      </w:r>
    </w:p>
    <w:p w:rsidR="00BD1D30" w:rsidRDefault="00BD1D30">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D1D30" w:rsidRDefault="00BD1D30">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BD1D30" w:rsidRDefault="00BD1D30">
      <w:pPr>
        <w:pStyle w:val="ConsPlusNormal"/>
        <w:spacing w:before="220"/>
        <w:ind w:firstLine="540"/>
        <w:jc w:val="both"/>
      </w:pPr>
      <w:r>
        <w:t xml:space="preserve">155. </w:t>
      </w:r>
      <w:hyperlink r:id="rId262">
        <w:r>
          <w:rPr>
            <w:color w:val="0000FF"/>
          </w:rPr>
          <w:t>Графа</w:t>
        </w:r>
      </w:hyperlink>
      <w:r>
        <w:t xml:space="preserve">"Сумма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3">
        <w:r>
          <w:rPr>
            <w:color w:val="0000FF"/>
          </w:rPr>
          <w:t>справке</w:t>
        </w:r>
      </w:hyperlink>
      <w:r>
        <w:t xml:space="preserve"> прилагается выписка о движении денежных средств по данному счету за отчетный период.</w:t>
      </w:r>
    </w:p>
    <w:p w:rsidR="00BD1D30" w:rsidRDefault="00BD1D30">
      <w:pPr>
        <w:pStyle w:val="ConsPlusNormal"/>
        <w:spacing w:before="220"/>
        <w:ind w:firstLine="540"/>
        <w:jc w:val="both"/>
      </w:pPr>
      <w:r>
        <w:t xml:space="preserve">По счету в драгоценных металлах данная </w:t>
      </w:r>
      <w:hyperlink r:id="rId264">
        <w:r>
          <w:rPr>
            <w:color w:val="0000FF"/>
          </w:rPr>
          <w:t>графа</w:t>
        </w:r>
      </w:hyperlink>
      <w:r>
        <w:t xml:space="preserve"> не заполняется.</w:t>
      </w:r>
    </w:p>
    <w:p w:rsidR="00BD1D30" w:rsidRDefault="00BD1D30">
      <w:pPr>
        <w:pStyle w:val="ConsPlusNormal"/>
        <w:spacing w:before="220"/>
        <w:ind w:firstLine="540"/>
        <w:jc w:val="both"/>
      </w:pPr>
      <w:r>
        <w:t xml:space="preserve">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w:t>
      </w:r>
      <w:r>
        <w:lastRenderedPageBreak/>
        <w:t>соответствующие графы.</w:t>
      </w:r>
    </w:p>
    <w:p w:rsidR="00BD1D30" w:rsidRDefault="00BD1D30">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BD1D30" w:rsidRDefault="00BD1D30">
      <w:pPr>
        <w:pStyle w:val="ConsPlusNormal"/>
        <w:spacing w:before="220"/>
        <w:ind w:firstLine="540"/>
        <w:jc w:val="both"/>
      </w:pPr>
      <w: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5">
        <w:r>
          <w:rPr>
            <w:color w:val="0000FF"/>
          </w:rPr>
          <w:t>справке</w:t>
        </w:r>
      </w:hyperlink>
      <w:r>
        <w:t xml:space="preserve"> прилагаются выписки о движении денежных средств по счетам за отчетный период.</w:t>
      </w:r>
    </w:p>
    <w:p w:rsidR="00BD1D30" w:rsidRDefault="00BD1D30">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66">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BD1D30" w:rsidRDefault="00BD1D30">
      <w:pPr>
        <w:pStyle w:val="ConsPlusNormal"/>
        <w:spacing w:before="220"/>
        <w:ind w:firstLine="540"/>
        <w:jc w:val="both"/>
      </w:pPr>
      <w:r>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7">
        <w:r>
          <w:rPr>
            <w:color w:val="0000FF"/>
          </w:rPr>
          <w:t>графа</w:t>
        </w:r>
      </w:hyperlink>
      <w:r>
        <w:t>"Сумма поступивших на счет денежных средств" часто подлежит заполнению в связи с незначительными доходами в предыдущие годы.</w:t>
      </w:r>
    </w:p>
    <w:p w:rsidR="00BD1D30" w:rsidRDefault="00BD1D30">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D1D30" w:rsidRDefault="00BD1D30">
      <w:pPr>
        <w:pStyle w:val="ConsPlusNormal"/>
        <w:jc w:val="both"/>
      </w:pPr>
    </w:p>
    <w:p w:rsidR="00BD1D30" w:rsidRDefault="00BD1D30">
      <w:pPr>
        <w:pStyle w:val="ConsPlusTitle"/>
        <w:ind w:firstLine="540"/>
        <w:jc w:val="both"/>
        <w:outlineLvl w:val="2"/>
      </w:pPr>
      <w:r>
        <w:t>Совместный счет</w:t>
      </w:r>
    </w:p>
    <w:p w:rsidR="00BD1D30" w:rsidRDefault="00BD1D30">
      <w:pPr>
        <w:pStyle w:val="ConsPlusNormal"/>
        <w:spacing w:before="220"/>
        <w:ind w:firstLine="540"/>
        <w:jc w:val="both"/>
      </w:pPr>
      <w:r>
        <w:t>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BD1D30" w:rsidRDefault="00BD1D30">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D1D30" w:rsidRDefault="00BD1D30">
      <w:pPr>
        <w:pStyle w:val="ConsPlusNormal"/>
        <w:spacing w:before="220"/>
        <w:ind w:firstLine="540"/>
        <w:jc w:val="both"/>
      </w:pPr>
      <w:r>
        <w:t xml:space="preserve">В данном случае в каждой подаваемой </w:t>
      </w:r>
      <w:hyperlink r:id="rId268">
        <w:r>
          <w:rPr>
            <w:color w:val="0000FF"/>
          </w:rPr>
          <w:t>справке</w:t>
        </w:r>
      </w:hyperlink>
      <w:r>
        <w:t xml:space="preserve"> представляется идентичная информация о таком счете.</w:t>
      </w:r>
    </w:p>
    <w:p w:rsidR="00BD1D30" w:rsidRDefault="00BD1D30">
      <w:pPr>
        <w:pStyle w:val="ConsPlusNormal"/>
        <w:jc w:val="both"/>
      </w:pPr>
    </w:p>
    <w:p w:rsidR="00BD1D30" w:rsidRDefault="00BD1D30">
      <w:pPr>
        <w:pStyle w:val="ConsPlusTitle"/>
        <w:ind w:firstLine="540"/>
        <w:jc w:val="both"/>
        <w:outlineLvl w:val="2"/>
      </w:pPr>
      <w:r>
        <w:t>Кредитные карты, карты с овердрафтом</w:t>
      </w:r>
    </w:p>
    <w:p w:rsidR="00BD1D30" w:rsidRDefault="00BD1D30">
      <w:pPr>
        <w:pStyle w:val="ConsPlusNormal"/>
        <w:spacing w:before="220"/>
        <w:ind w:firstLine="540"/>
        <w:jc w:val="both"/>
      </w:pPr>
      <w:r>
        <w:t>157. Банк (иная кредитная организация) выпускает следующие виды карт (таблица N 5):</w:t>
      </w:r>
    </w:p>
    <w:p w:rsidR="00BD1D30" w:rsidRDefault="00BD1D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7654"/>
      </w:tblGrid>
      <w:tr w:rsidR="00BD1D30">
        <w:tc>
          <w:tcPr>
            <w:tcW w:w="1417" w:type="dxa"/>
          </w:tcPr>
          <w:p w:rsidR="00BD1D30" w:rsidRDefault="00BD1D30">
            <w:pPr>
              <w:pStyle w:val="ConsPlusNormal"/>
              <w:jc w:val="both"/>
            </w:pPr>
            <w:r>
              <w:t>Расчетная (дебетовая)</w:t>
            </w:r>
          </w:p>
        </w:tc>
        <w:tc>
          <w:tcPr>
            <w:tcW w:w="7654" w:type="dxa"/>
          </w:tcPr>
          <w:p w:rsidR="00BD1D30" w:rsidRDefault="00BD1D30">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D1D30">
        <w:tc>
          <w:tcPr>
            <w:tcW w:w="1417" w:type="dxa"/>
          </w:tcPr>
          <w:p w:rsidR="00BD1D30" w:rsidRDefault="00BD1D30">
            <w:pPr>
              <w:pStyle w:val="ConsPlusNormal"/>
              <w:jc w:val="both"/>
            </w:pPr>
            <w:r>
              <w:t>Кредитная</w:t>
            </w:r>
          </w:p>
        </w:tc>
        <w:tc>
          <w:tcPr>
            <w:tcW w:w="7654" w:type="dxa"/>
          </w:tcPr>
          <w:p w:rsidR="00BD1D30" w:rsidRDefault="00BD1D30">
            <w:pPr>
              <w:pStyle w:val="ConsPlusNormal"/>
              <w:jc w:val="both"/>
            </w:pPr>
            <w:r>
              <w:t xml:space="preserve">Как электронное средство платежа используется для совершения ее держателем операций за счет денежных средств, предоставленных кредитной </w:t>
            </w:r>
            <w:r>
              <w:lastRenderedPageBreak/>
              <w:t>организацией - эмитентом клиенту в пределах расходного лимита в соответствии с условиями кредитного договора.</w:t>
            </w:r>
          </w:p>
        </w:tc>
      </w:tr>
    </w:tbl>
    <w:p w:rsidR="00BD1D30" w:rsidRDefault="00BD1D30">
      <w:pPr>
        <w:pStyle w:val="ConsPlusNormal"/>
        <w:jc w:val="both"/>
      </w:pPr>
    </w:p>
    <w:p w:rsidR="00BD1D30" w:rsidRDefault="00BD1D30">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rsidR="00BD1D30" w:rsidRDefault="00BD1D30">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69">
        <w:r>
          <w:rPr>
            <w:color w:val="0000FF"/>
          </w:rPr>
          <w:t>разделе</w:t>
        </w:r>
      </w:hyperlink>
      <w:r>
        <w:t xml:space="preserve"> справки.</w:t>
      </w:r>
    </w:p>
    <w:p w:rsidR="00BD1D30" w:rsidRDefault="00BD1D30">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BD1D30" w:rsidRDefault="00BD1D30">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70">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1">
        <w:r>
          <w:rPr>
            <w:color w:val="0000FF"/>
          </w:rPr>
          <w:t>Указания</w:t>
        </w:r>
      </w:hyperlink>
      <w:r>
        <w:t xml:space="preserve"> Банка России N 5798-У.</w:t>
      </w:r>
    </w:p>
    <w:p w:rsidR="00BD1D30" w:rsidRDefault="00BD1D30">
      <w:pPr>
        <w:pStyle w:val="ConsPlusNormal"/>
        <w:spacing w:before="220"/>
        <w:ind w:firstLine="540"/>
        <w:jc w:val="both"/>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2">
        <w:r>
          <w:rPr>
            <w:color w:val="0000FF"/>
          </w:rPr>
          <w:t>подразделе 6.2 раздела 6</w:t>
        </w:r>
      </w:hyperlink>
      <w:r>
        <w:t xml:space="preserve"> справки.</w:t>
      </w:r>
    </w:p>
    <w:p w:rsidR="00BD1D30" w:rsidRDefault="00BD1D30">
      <w:pPr>
        <w:pStyle w:val="ConsPlusNormal"/>
        <w:spacing w:before="220"/>
        <w:ind w:firstLine="540"/>
        <w:jc w:val="both"/>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3">
        <w:r>
          <w:rPr>
            <w:color w:val="0000FF"/>
          </w:rPr>
          <w:t>подразделе 6.2 раздела 6</w:t>
        </w:r>
      </w:hyperlink>
      <w:r>
        <w:t xml:space="preserve"> справки.</w:t>
      </w:r>
    </w:p>
    <w:p w:rsidR="00BD1D30" w:rsidRDefault="00BD1D30">
      <w:pPr>
        <w:pStyle w:val="ConsPlusNormal"/>
        <w:spacing w:before="22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D1D30" w:rsidRDefault="00BD1D30">
      <w:pPr>
        <w:pStyle w:val="ConsPlusNormal"/>
        <w:spacing w:before="220"/>
        <w:ind w:firstLine="540"/>
        <w:jc w:val="both"/>
      </w:pPr>
      <w: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BD1D30" w:rsidRDefault="00BD1D30">
      <w:pPr>
        <w:pStyle w:val="ConsPlusNormal"/>
        <w:spacing w:before="22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BD1D30" w:rsidRDefault="00BD1D30">
      <w:pPr>
        <w:pStyle w:val="ConsPlusNormal"/>
        <w:spacing w:before="220"/>
        <w:ind w:firstLine="540"/>
        <w:jc w:val="both"/>
      </w:pPr>
      <w:r>
        <w:t xml:space="preserve">164. В данном </w:t>
      </w:r>
      <w:hyperlink r:id="rId274">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7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"Qiwi кошелек" и др.).</w:t>
      </w:r>
    </w:p>
    <w:p w:rsidR="00BD1D30" w:rsidRDefault="00BD1D30">
      <w:pPr>
        <w:pStyle w:val="ConsPlusNormal"/>
        <w:jc w:val="both"/>
      </w:pPr>
    </w:p>
    <w:p w:rsidR="00BD1D30" w:rsidRDefault="00BD1D30">
      <w:pPr>
        <w:pStyle w:val="ConsPlusTitle"/>
        <w:ind w:firstLine="540"/>
        <w:jc w:val="both"/>
        <w:outlineLvl w:val="2"/>
      </w:pPr>
      <w:r>
        <w:t>Отзыв лицензии у кредитной организации</w:t>
      </w:r>
    </w:p>
    <w:p w:rsidR="00BD1D30" w:rsidRDefault="00BD1D30">
      <w:pPr>
        <w:pStyle w:val="ConsPlusNormal"/>
        <w:spacing w:before="220"/>
        <w:ind w:firstLine="540"/>
        <w:jc w:val="both"/>
      </w:pPr>
      <w:r>
        <w:t xml:space="preserve">165. В соответствии с </w:t>
      </w:r>
      <w:hyperlink r:id="rId276">
        <w:r>
          <w:rPr>
            <w:color w:val="0000FF"/>
          </w:rPr>
          <w:t>пунктом 1 статьи 859</w:t>
        </w:r>
      </w:hyperlink>
      <w:r>
        <w:t xml:space="preserve"> Гражданского кодекса Российской Федерации </w:t>
      </w:r>
      <w:r>
        <w:lastRenderedPageBreak/>
        <w:t>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7">
        <w:r>
          <w:rPr>
            <w:color w:val="0000FF"/>
          </w:rPr>
          <w:t>пункт 7 статьи 859</w:t>
        </w:r>
      </w:hyperlink>
      <w:r>
        <w:t xml:space="preserve"> Гражданского кодекса Российской Федерации).</w:t>
      </w:r>
    </w:p>
    <w:p w:rsidR="00BD1D30" w:rsidRDefault="00BD1D30">
      <w:pPr>
        <w:pStyle w:val="ConsPlusNormal"/>
        <w:spacing w:before="22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BD1D30" w:rsidRDefault="00BD1D30">
      <w:pPr>
        <w:pStyle w:val="ConsPlusNormal"/>
        <w:spacing w:before="220"/>
        <w:ind w:firstLine="540"/>
        <w:jc w:val="both"/>
      </w:pPr>
      <w:r>
        <w:t xml:space="preserve">167. До момента закрытия соответствующего счета, счет считается открытым и подлежит отражению в </w:t>
      </w:r>
      <w:hyperlink r:id="rId278">
        <w:r>
          <w:rPr>
            <w:color w:val="0000FF"/>
          </w:rPr>
          <w:t>разделе 4</w:t>
        </w:r>
      </w:hyperlink>
      <w:r>
        <w:t xml:space="preserve"> справки.</w:t>
      </w:r>
    </w:p>
    <w:p w:rsidR="00BD1D30" w:rsidRDefault="00BD1D30">
      <w:pPr>
        <w:pStyle w:val="ConsPlusNormal"/>
        <w:jc w:val="both"/>
      </w:pPr>
    </w:p>
    <w:p w:rsidR="00BD1D30" w:rsidRDefault="00BD1D30">
      <w:pPr>
        <w:pStyle w:val="ConsPlusTitle"/>
        <w:ind w:firstLine="540"/>
        <w:jc w:val="both"/>
        <w:outlineLvl w:val="2"/>
      </w:pPr>
      <w:r>
        <w:t>Ликвидация кредитной организации</w:t>
      </w:r>
    </w:p>
    <w:p w:rsidR="00BD1D30" w:rsidRDefault="00BD1D30">
      <w:pPr>
        <w:pStyle w:val="ConsPlusNormal"/>
        <w:spacing w:before="22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BD1D30" w:rsidRDefault="00BD1D30">
      <w:pPr>
        <w:pStyle w:val="ConsPlusNormal"/>
        <w:spacing w:before="220"/>
        <w:ind w:firstLine="540"/>
        <w:jc w:val="both"/>
      </w:pPr>
      <w: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D1D30" w:rsidRDefault="00BD1D30">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BD1D30" w:rsidRDefault="00BD1D30">
      <w:pPr>
        <w:pStyle w:val="ConsPlusNormal"/>
        <w:jc w:val="both"/>
      </w:pPr>
    </w:p>
    <w:p w:rsidR="00BD1D30" w:rsidRDefault="00BD1D30">
      <w:pPr>
        <w:pStyle w:val="ConsPlusTitle"/>
        <w:jc w:val="center"/>
        <w:outlineLvl w:val="1"/>
      </w:pPr>
      <w:hyperlink r:id="rId279">
        <w:r>
          <w:rPr>
            <w:color w:val="0000FF"/>
          </w:rPr>
          <w:t>РАЗДЕЛ 5</w:t>
        </w:r>
      </w:hyperlink>
      <w:r>
        <w:t>. СВЕДЕНИЯ О ЦЕННЫХ БУМАГАХ</w:t>
      </w:r>
    </w:p>
    <w:p w:rsidR="00BD1D30" w:rsidRDefault="00BD1D30">
      <w:pPr>
        <w:pStyle w:val="ConsPlusNormal"/>
        <w:jc w:val="both"/>
      </w:pPr>
    </w:p>
    <w:p w:rsidR="00BD1D30" w:rsidRDefault="00BD1D30">
      <w:pPr>
        <w:pStyle w:val="ConsPlusNormal"/>
        <w:ind w:firstLine="540"/>
        <w:jc w:val="both"/>
      </w:pPr>
      <w:r>
        <w:t xml:space="preserve">170. В данном </w:t>
      </w:r>
      <w:hyperlink r:id="rId28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1">
        <w:r>
          <w:rPr>
            <w:color w:val="0000FF"/>
          </w:rPr>
          <w:t>строка 5</w:t>
        </w:r>
      </w:hyperlink>
      <w:r>
        <w:t>"Доход от ценных бумаг и долей участия в коммерческих организациях").</w:t>
      </w:r>
    </w:p>
    <w:p w:rsidR="00BD1D30" w:rsidRDefault="00BD1D30">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D1D30" w:rsidRDefault="00BD1D30">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82">
        <w:r>
          <w:rPr>
            <w:color w:val="0000FF"/>
          </w:rPr>
          <w:t>разделе 5</w:t>
        </w:r>
      </w:hyperlink>
      <w:r>
        <w:t xml:space="preserve"> справки.</w:t>
      </w:r>
    </w:p>
    <w:p w:rsidR="00BD1D30" w:rsidRDefault="00BD1D30">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3">
        <w:r>
          <w:rPr>
            <w:color w:val="0000FF"/>
          </w:rPr>
          <w:t>подразделе 5.1</w:t>
        </w:r>
      </w:hyperlink>
      <w:r>
        <w:t xml:space="preserve"> или </w:t>
      </w:r>
      <w:hyperlink r:id="rId284">
        <w:r>
          <w:rPr>
            <w:color w:val="0000FF"/>
          </w:rPr>
          <w:t>5.2 раздела 5</w:t>
        </w:r>
      </w:hyperlink>
      <w:r>
        <w:t xml:space="preserve"> справки соответственно.</w:t>
      </w:r>
    </w:p>
    <w:p w:rsidR="00BD1D30" w:rsidRDefault="00BD1D30">
      <w:pPr>
        <w:pStyle w:val="ConsPlusNormal"/>
        <w:spacing w:before="220"/>
        <w:ind w:firstLine="540"/>
        <w:jc w:val="both"/>
      </w:pPr>
      <w:r>
        <w:t xml:space="preserve">В соответствии с </w:t>
      </w:r>
      <w:hyperlink r:id="rId28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86">
        <w:r>
          <w:rPr>
            <w:color w:val="0000FF"/>
          </w:rPr>
          <w:t>разделе 5</w:t>
        </w:r>
      </w:hyperlink>
      <w:r>
        <w:t xml:space="preserve"> справки.</w:t>
      </w:r>
    </w:p>
    <w:p w:rsidR="00BD1D30" w:rsidRDefault="00BD1D30">
      <w:pPr>
        <w:pStyle w:val="ConsPlusNormal"/>
        <w:spacing w:before="220"/>
        <w:ind w:firstLine="540"/>
        <w:jc w:val="both"/>
      </w:pPr>
      <w:r>
        <w:t xml:space="preserve">Ценные бумаги с неоднородными признаками (например, разные номинальные стоимости </w:t>
      </w:r>
      <w:r>
        <w:lastRenderedPageBreak/>
        <w:t>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BD1D30" w:rsidRDefault="00BD1D30">
      <w:pPr>
        <w:pStyle w:val="ConsPlusNormal"/>
        <w:spacing w:before="220"/>
        <w:ind w:firstLine="540"/>
        <w:jc w:val="both"/>
      </w:pPr>
      <w:r>
        <w:t xml:space="preserve">Отдельная информация, необходимая для заполнения </w:t>
      </w:r>
      <w:hyperlink r:id="rId287">
        <w:r>
          <w:rPr>
            <w:color w:val="0000FF"/>
          </w:rPr>
          <w:t>раздела 5</w:t>
        </w:r>
      </w:hyperlink>
      <w:r>
        <w:t xml:space="preserve"> справки, может быть получена в рамках </w:t>
      </w:r>
      <w:hyperlink r:id="rId288">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BD1D30" w:rsidRDefault="00BD1D30">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89">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BD1D30" w:rsidRDefault="00BD1D30">
      <w:pPr>
        <w:pStyle w:val="ConsPlusNormal"/>
        <w:jc w:val="both"/>
      </w:pPr>
    </w:p>
    <w:p w:rsidR="00BD1D30" w:rsidRDefault="00BD1D30">
      <w:pPr>
        <w:pStyle w:val="ConsPlusTitle"/>
        <w:ind w:firstLine="540"/>
        <w:jc w:val="both"/>
        <w:outlineLvl w:val="2"/>
      </w:pPr>
      <w:hyperlink r:id="rId290">
        <w:r>
          <w:rPr>
            <w:color w:val="0000FF"/>
          </w:rPr>
          <w:t>Подраздел 5.1</w:t>
        </w:r>
      </w:hyperlink>
      <w:r>
        <w:t>. Акции и иное участие в коммерческих организациях и фондах</w:t>
      </w:r>
    </w:p>
    <w:p w:rsidR="00BD1D30" w:rsidRDefault="00BD1D30">
      <w:pPr>
        <w:pStyle w:val="ConsPlusNormal"/>
        <w:jc w:val="both"/>
      </w:pPr>
    </w:p>
    <w:p w:rsidR="00BD1D30" w:rsidRDefault="00BD1D30">
      <w:pPr>
        <w:pStyle w:val="ConsPlusNormal"/>
        <w:ind w:firstLine="540"/>
        <w:jc w:val="both"/>
      </w:pPr>
      <w:r>
        <w:t xml:space="preserve">171. В соответствии с Федеральным </w:t>
      </w:r>
      <w:hyperlink r:id="rId29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D1D30" w:rsidRDefault="00BD1D30">
      <w:pPr>
        <w:pStyle w:val="ConsPlusNormal"/>
        <w:spacing w:before="220"/>
        <w:ind w:firstLine="540"/>
        <w:jc w:val="both"/>
      </w:pPr>
      <w:bookmarkStart w:id="22" w:name="P624"/>
      <w:bookmarkEnd w:id="22"/>
      <w:r>
        <w:t xml:space="preserve">172. В </w:t>
      </w:r>
      <w:hyperlink r:id="rId292">
        <w:r>
          <w:rPr>
            <w:color w:val="0000FF"/>
          </w:rPr>
          <w:t>графе</w:t>
        </w:r>
      </w:hyperlink>
      <w:r>
        <w:t>"Наименование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BD1D30" w:rsidRDefault="00BD1D30">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BD1D30" w:rsidRDefault="00BD1D30">
      <w:pPr>
        <w:pStyle w:val="ConsPlusNormal"/>
        <w:spacing w:before="220"/>
        <w:ind w:firstLine="540"/>
        <w:jc w:val="both"/>
      </w:pPr>
      <w:bookmarkStart w:id="23" w:name="P626"/>
      <w:bookmarkEnd w:id="23"/>
      <w:r>
        <w:t xml:space="preserve">173. В </w:t>
      </w:r>
      <w:hyperlink r:id="rId293">
        <w:r>
          <w:rPr>
            <w:color w:val="0000FF"/>
          </w:rPr>
          <w:t>графе</w:t>
        </w:r>
      </w:hyperlink>
      <w:r>
        <w:t>"Местонахождение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BD1D30" w:rsidRDefault="00BD1D30">
      <w:pPr>
        <w:pStyle w:val="ConsPlusNormal"/>
        <w:spacing w:before="220"/>
        <w:ind w:firstLine="540"/>
        <w:jc w:val="both"/>
      </w:pPr>
      <w:bookmarkStart w:id="24" w:name="P627"/>
      <w:bookmarkEnd w:id="24"/>
      <w: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D1D30" w:rsidRDefault="00BD1D30">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BD1D30" w:rsidRDefault="00BD1D30">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BD1D30" w:rsidRDefault="00BD1D30">
      <w:pPr>
        <w:pStyle w:val="ConsPlusNormal"/>
        <w:spacing w:before="220"/>
        <w:ind w:firstLine="540"/>
        <w:jc w:val="both"/>
      </w:pPr>
      <w:bookmarkStart w:id="25" w:name="P630"/>
      <w:bookmarkEnd w:id="25"/>
      <w:r>
        <w:t xml:space="preserve">175. Доля участия выражается в процентах от уставного капитала. Для акционерных обществ </w:t>
      </w:r>
      <w:r>
        <w:lastRenderedPageBreak/>
        <w:t>указываются также номинальная стоимость и количество акций.</w:t>
      </w:r>
    </w:p>
    <w:p w:rsidR="00BD1D30" w:rsidRDefault="00BD1D30">
      <w:pPr>
        <w:pStyle w:val="ConsPlusNormal"/>
        <w:spacing w:before="22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BD1D30" w:rsidRDefault="00BD1D30">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D1D30" w:rsidRDefault="00BD1D30">
      <w:pPr>
        <w:pStyle w:val="ConsPlusNormal"/>
        <w:spacing w:before="220"/>
        <w:ind w:firstLine="540"/>
        <w:jc w:val="both"/>
      </w:pPr>
      <w:r>
        <w:t xml:space="preserve">Данное поле может не отображаться в распечатанной </w:t>
      </w:r>
      <w:hyperlink r:id="rId294">
        <w:r>
          <w:rPr>
            <w:color w:val="0000FF"/>
          </w:rPr>
          <w:t>справке</w:t>
        </w:r>
      </w:hyperlink>
      <w:r>
        <w:t xml:space="preserve">, но его заполнение является необходимым для корректного отображения в </w:t>
      </w:r>
      <w:hyperlink r:id="rId295">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6">
        <w:r>
          <w:rPr>
            <w:color w:val="0000FF"/>
          </w:rPr>
          <w:t>разделу 5</w:t>
        </w:r>
      </w:hyperlink>
      <w:r>
        <w:t xml:space="preserve"> справки.</w:t>
      </w:r>
    </w:p>
    <w:p w:rsidR="00BD1D30" w:rsidRDefault="00BD1D30">
      <w:pPr>
        <w:pStyle w:val="ConsPlusNormal"/>
        <w:spacing w:before="220"/>
        <w:ind w:firstLine="540"/>
        <w:jc w:val="both"/>
      </w:pPr>
      <w:r>
        <w:t xml:space="preserve">177. В </w:t>
      </w:r>
      <w:hyperlink r:id="rId297">
        <w:r>
          <w:rPr>
            <w:color w:val="0000FF"/>
          </w:rPr>
          <w:t>графе</w:t>
        </w:r>
      </w:hyperlink>
      <w:r>
        <w:t>"Основание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D1D30" w:rsidRDefault="00BD1D30">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8">
        <w:r>
          <w:rPr>
            <w:color w:val="0000FF"/>
          </w:rPr>
          <w:t>графе</w:t>
        </w:r>
      </w:hyperlink>
      <w:r>
        <w:t>"Основание участия" указывается "приобретено на организованных торгах", а также указывается год приобретения.</w:t>
      </w:r>
    </w:p>
    <w:p w:rsidR="00BD1D30" w:rsidRDefault="00BD1D30">
      <w:pPr>
        <w:pStyle w:val="ConsPlusNormal"/>
        <w:jc w:val="both"/>
      </w:pPr>
    </w:p>
    <w:p w:rsidR="00BD1D30" w:rsidRDefault="00BD1D30">
      <w:pPr>
        <w:pStyle w:val="ConsPlusTitle"/>
        <w:ind w:firstLine="540"/>
        <w:jc w:val="both"/>
        <w:outlineLvl w:val="2"/>
      </w:pPr>
      <w:hyperlink r:id="rId299">
        <w:r>
          <w:rPr>
            <w:color w:val="0000FF"/>
          </w:rPr>
          <w:t>Подраздел 5.2</w:t>
        </w:r>
      </w:hyperlink>
      <w:r>
        <w:t>. Иные ценные бумаги</w:t>
      </w:r>
    </w:p>
    <w:p w:rsidR="00BD1D30" w:rsidRDefault="00BD1D30">
      <w:pPr>
        <w:pStyle w:val="ConsPlusNormal"/>
        <w:jc w:val="both"/>
      </w:pPr>
    </w:p>
    <w:p w:rsidR="00BD1D30" w:rsidRDefault="00BD1D30">
      <w:pPr>
        <w:pStyle w:val="ConsPlusNormal"/>
        <w:ind w:firstLine="540"/>
        <w:jc w:val="both"/>
      </w:pPr>
      <w:r>
        <w:t xml:space="preserve">178. В </w:t>
      </w:r>
      <w:hyperlink r:id="rId300">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01">
        <w:r>
          <w:rPr>
            <w:color w:val="0000FF"/>
          </w:rPr>
          <w:t>подразделе 5.1 раздела 5</w:t>
        </w:r>
      </w:hyperlink>
      <w:r>
        <w:t xml:space="preserve"> справки.</w:t>
      </w:r>
    </w:p>
    <w:p w:rsidR="00BD1D30" w:rsidRDefault="00BD1D30">
      <w:pPr>
        <w:pStyle w:val="ConsPlusNormal"/>
        <w:spacing w:before="220"/>
        <w:ind w:firstLine="540"/>
        <w:jc w:val="both"/>
      </w:pPr>
      <w:r>
        <w:t xml:space="preserve">179. В </w:t>
      </w:r>
      <w:hyperlink r:id="rId302">
        <w:r>
          <w:rPr>
            <w:color w:val="0000FF"/>
          </w:rPr>
          <w:t>графе</w:t>
        </w:r>
      </w:hyperlink>
      <w:r>
        <w:t xml:space="preserve">"Номинальная величина обязательства" отражается номинальная стоимость на отчетную дату. В данной </w:t>
      </w:r>
      <w:hyperlink r:id="rId303">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4">
        <w:r>
          <w:rPr>
            <w:color w:val="0000FF"/>
          </w:rPr>
          <w:t>графа</w:t>
        </w:r>
      </w:hyperlink>
      <w:r>
        <w:t xml:space="preserve"> не заполняется.</w:t>
      </w:r>
    </w:p>
    <w:p w:rsidR="00BD1D30" w:rsidRDefault="00BD1D30">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BD1D30" w:rsidRDefault="00BD1D30">
      <w:pPr>
        <w:pStyle w:val="ConsPlusNormal"/>
        <w:spacing w:before="220"/>
        <w:ind w:firstLine="540"/>
        <w:jc w:val="both"/>
      </w:pPr>
      <w:r>
        <w:t xml:space="preserve">180. В </w:t>
      </w:r>
      <w:hyperlink r:id="rId305">
        <w:r>
          <w:rPr>
            <w:color w:val="0000FF"/>
          </w:rPr>
          <w:t>графе</w:t>
        </w:r>
      </w:hyperlink>
      <w:r>
        <w:t xml:space="preserve">"Общая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6">
        <w:r>
          <w:rPr>
            <w:color w:val="0000FF"/>
          </w:rPr>
          <w:t>графу</w:t>
        </w:r>
      </w:hyperlink>
      <w:r>
        <w:t xml:space="preserve"> предзаполняет, исходя из значений в позициях "Номинальная величина </w:t>
      </w:r>
      <w:r>
        <w:lastRenderedPageBreak/>
        <w:t xml:space="preserve">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7">
        <w:r>
          <w:rPr>
            <w:color w:val="0000FF"/>
          </w:rPr>
          <w:t>графы</w:t>
        </w:r>
      </w:hyperlink>
      <w:r>
        <w:t>.</w:t>
      </w:r>
    </w:p>
    <w:p w:rsidR="00BD1D30" w:rsidRDefault="00BD1D30">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D1D30" w:rsidRDefault="00BD1D30">
      <w:pPr>
        <w:pStyle w:val="ConsPlusNormal"/>
        <w:spacing w:before="220"/>
        <w:ind w:firstLine="540"/>
        <w:jc w:val="both"/>
      </w:pPr>
      <w: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8">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BD1D30" w:rsidRDefault="00BD1D30">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09">
        <w:r>
          <w:rPr>
            <w:color w:val="0000FF"/>
          </w:rPr>
          <w:t>письме</w:t>
        </w:r>
      </w:hyperlink>
      <w:r>
        <w:t xml:space="preserve"> Минтруда России от 22 сентября 2022 г. N 28-7/10/В-12862 (https://mintrud.gov.ru/ministry/programms/anticorruption/9/21).</w:t>
      </w:r>
    </w:p>
    <w:p w:rsidR="00BD1D30" w:rsidRDefault="00BD1D30">
      <w:pPr>
        <w:pStyle w:val="ConsPlusNormal"/>
        <w:jc w:val="both"/>
      </w:pPr>
    </w:p>
    <w:p w:rsidR="00BD1D30" w:rsidRDefault="00BD1D30">
      <w:pPr>
        <w:pStyle w:val="ConsPlusTitle"/>
        <w:jc w:val="center"/>
        <w:outlineLvl w:val="1"/>
      </w:pPr>
      <w:hyperlink r:id="rId310">
        <w:r>
          <w:rPr>
            <w:color w:val="0000FF"/>
          </w:rPr>
          <w:t>РАЗДЕЛ 6</w:t>
        </w:r>
      </w:hyperlink>
      <w:r>
        <w:t>. СВЕДЕНИЯ ОБ ОБЯЗАТЕЛЬСТВАХ</w:t>
      </w:r>
    </w:p>
    <w:p w:rsidR="00BD1D30" w:rsidRDefault="00BD1D30">
      <w:pPr>
        <w:pStyle w:val="ConsPlusTitle"/>
        <w:jc w:val="center"/>
      </w:pPr>
      <w:r>
        <w:t>ИМУЩЕСТВЕННОГО ХАРАКТЕРА</w:t>
      </w:r>
    </w:p>
    <w:p w:rsidR="00BD1D30" w:rsidRDefault="00BD1D30">
      <w:pPr>
        <w:pStyle w:val="ConsPlusNormal"/>
        <w:jc w:val="both"/>
      </w:pPr>
    </w:p>
    <w:p w:rsidR="00BD1D30" w:rsidRDefault="00BD1D30">
      <w:pPr>
        <w:pStyle w:val="ConsPlusTitle"/>
        <w:ind w:firstLine="540"/>
        <w:jc w:val="both"/>
        <w:outlineLvl w:val="2"/>
      </w:pPr>
      <w:hyperlink r:id="rId311">
        <w:r>
          <w:rPr>
            <w:color w:val="0000FF"/>
          </w:rPr>
          <w:t>Подраздел 6.1</w:t>
        </w:r>
      </w:hyperlink>
      <w:r>
        <w:t>. Объекты недвижимого имущества, находящиеся в пользовании</w:t>
      </w:r>
    </w:p>
    <w:p w:rsidR="00BD1D30" w:rsidRDefault="00BD1D30">
      <w:pPr>
        <w:pStyle w:val="ConsPlusNormal"/>
        <w:jc w:val="both"/>
      </w:pPr>
    </w:p>
    <w:p w:rsidR="00BD1D30" w:rsidRDefault="00BD1D30">
      <w:pPr>
        <w:pStyle w:val="ConsPlusNormal"/>
        <w:ind w:firstLine="540"/>
        <w:jc w:val="both"/>
      </w:pPr>
      <w:r>
        <w:t xml:space="preserve">182. В данном </w:t>
      </w:r>
      <w:hyperlink r:id="rId312">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D1D30" w:rsidRDefault="00BD1D30">
      <w:pPr>
        <w:pStyle w:val="ConsPlusNormal"/>
        <w:spacing w:before="220"/>
        <w:ind w:firstLine="540"/>
        <w:jc w:val="both"/>
      </w:pPr>
      <w:r>
        <w:t xml:space="preserve">В данном </w:t>
      </w:r>
      <w:hyperlink r:id="rId313">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4">
        <w:r>
          <w:rPr>
            <w:color w:val="0000FF"/>
          </w:rPr>
          <w:t>справка</w:t>
        </w:r>
      </w:hyperlink>
      <w:r>
        <w:t>.</w:t>
      </w:r>
    </w:p>
    <w:p w:rsidR="00BD1D30" w:rsidRDefault="00BD1D30">
      <w:pPr>
        <w:pStyle w:val="ConsPlusNormal"/>
        <w:spacing w:before="220"/>
        <w:ind w:firstLine="540"/>
        <w:jc w:val="both"/>
      </w:pPr>
      <w:r>
        <w:t xml:space="preserve">183. При заполнении данного </w:t>
      </w:r>
      <w:hyperlink r:id="rId315">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BD1D30" w:rsidRDefault="00BD1D30">
      <w:pPr>
        <w:pStyle w:val="ConsPlusNormal"/>
        <w:spacing w:before="220"/>
        <w:ind w:firstLine="540"/>
        <w:jc w:val="both"/>
      </w:pPr>
      <w:r>
        <w:t xml:space="preserve">Не требуется в данном </w:t>
      </w:r>
      <w:hyperlink r:id="rId316">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BD1D30" w:rsidRDefault="00BD1D30">
      <w:pPr>
        <w:pStyle w:val="ConsPlusNormal"/>
        <w:spacing w:before="220"/>
        <w:ind w:firstLine="540"/>
        <w:jc w:val="both"/>
      </w:pPr>
      <w:r>
        <w:t>1) отсутствует фактическое пользование этим объектом супругом;</w:t>
      </w:r>
    </w:p>
    <w:p w:rsidR="00BD1D30" w:rsidRDefault="00BD1D30">
      <w:pPr>
        <w:pStyle w:val="ConsPlusNormal"/>
        <w:spacing w:before="220"/>
        <w:ind w:firstLine="540"/>
        <w:jc w:val="both"/>
      </w:pPr>
      <w:r>
        <w:t xml:space="preserve">2) эти объекты указаны в </w:t>
      </w:r>
      <w:hyperlink r:id="rId317">
        <w:r>
          <w:rPr>
            <w:color w:val="0000FF"/>
          </w:rPr>
          <w:t>подразделе 3.1 раздела 3</w:t>
        </w:r>
      </w:hyperlink>
      <w:r>
        <w:t xml:space="preserve"> соответствующей справки.</w:t>
      </w:r>
    </w:p>
    <w:p w:rsidR="00BD1D30" w:rsidRDefault="00BD1D30">
      <w:pPr>
        <w:pStyle w:val="ConsPlusNormal"/>
        <w:spacing w:before="220"/>
        <w:ind w:firstLine="540"/>
        <w:jc w:val="both"/>
      </w:pPr>
      <w:r>
        <w:t>Аналогично в отношении несовершеннолетних детей.</w:t>
      </w:r>
    </w:p>
    <w:p w:rsidR="00BD1D30" w:rsidRDefault="00BD1D30">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18">
        <w:r>
          <w:rPr>
            <w:color w:val="0000FF"/>
          </w:rPr>
          <w:t>справка</w:t>
        </w:r>
      </w:hyperlink>
      <w:r>
        <w:t xml:space="preserve">, подлежит обязательному отражению в </w:t>
      </w:r>
      <w:hyperlink r:id="rId319">
        <w:r>
          <w:rPr>
            <w:color w:val="0000FF"/>
          </w:rPr>
          <w:t>подразделе 3.1 раздела 3</w:t>
        </w:r>
      </w:hyperlink>
      <w:r>
        <w:t xml:space="preserve"> (в случае наличия у такого лица права собственности) или в настоящем </w:t>
      </w:r>
      <w:hyperlink r:id="rId320">
        <w:r>
          <w:rPr>
            <w:color w:val="0000FF"/>
          </w:rPr>
          <w:t>подразделе</w:t>
        </w:r>
      </w:hyperlink>
      <w:r>
        <w:t xml:space="preserve"> справки.</w:t>
      </w:r>
    </w:p>
    <w:p w:rsidR="00BD1D30" w:rsidRDefault="00BD1D30">
      <w:pPr>
        <w:pStyle w:val="ConsPlusNormal"/>
        <w:spacing w:before="220"/>
        <w:ind w:firstLine="540"/>
        <w:jc w:val="both"/>
      </w:pPr>
      <w:r>
        <w:t xml:space="preserve">184. Данный </w:t>
      </w:r>
      <w:hyperlink r:id="rId32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w:t>
      </w:r>
      <w:r>
        <w:lastRenderedPageBreak/>
        <w:t>службы или месту работы (например, в соответствующем субъекте Российской Федерации) имеют временную регистрацию.</w:t>
      </w:r>
    </w:p>
    <w:p w:rsidR="00BD1D30" w:rsidRDefault="00BD1D30">
      <w:pPr>
        <w:pStyle w:val="ConsPlusNormal"/>
        <w:spacing w:before="22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rsidR="00BD1D30" w:rsidRDefault="00BD1D30">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D1D30" w:rsidRDefault="00BD1D30">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D1D30" w:rsidRDefault="00BD1D30">
      <w:pPr>
        <w:pStyle w:val="ConsPlusNormal"/>
        <w:spacing w:before="220"/>
        <w:ind w:firstLine="540"/>
        <w:jc w:val="both"/>
      </w:pPr>
      <w:r>
        <w:t>3) занимаемых по договору аренды (найма, поднайма);</w:t>
      </w:r>
    </w:p>
    <w:p w:rsidR="00BD1D30" w:rsidRDefault="00BD1D30">
      <w:pPr>
        <w:pStyle w:val="ConsPlusNormal"/>
        <w:spacing w:before="220"/>
        <w:ind w:firstLine="540"/>
        <w:jc w:val="both"/>
      </w:pPr>
      <w:r>
        <w:t>4) занимаемых по договорам социального найма;</w:t>
      </w:r>
    </w:p>
    <w:p w:rsidR="00BD1D30" w:rsidRDefault="00BD1D30">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BD1D30" w:rsidRDefault="00BD1D30">
      <w:pPr>
        <w:pStyle w:val="ConsPlusNormal"/>
        <w:spacing w:before="220"/>
        <w:ind w:firstLine="540"/>
        <w:jc w:val="both"/>
      </w:pPr>
      <w:r>
        <w:t>6) принадлежащих на праве пожизненного наследуемого владения земельным участком;</w:t>
      </w:r>
    </w:p>
    <w:p w:rsidR="00BD1D30" w:rsidRDefault="00BD1D30">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BD1D30" w:rsidRDefault="00BD1D30">
      <w:pPr>
        <w:pStyle w:val="ConsPlusNormal"/>
        <w:spacing w:before="220"/>
        <w:ind w:firstLine="540"/>
        <w:jc w:val="both"/>
      </w:pPr>
      <w:r>
        <w:t>186. Отражению подлежит также, например, земельный участок, на котором расположен частный дом, находящийся в пользовании.</w:t>
      </w:r>
    </w:p>
    <w:p w:rsidR="00BD1D30" w:rsidRDefault="00BD1D30">
      <w:pPr>
        <w:pStyle w:val="ConsPlusNormal"/>
        <w:spacing w:before="220"/>
        <w:ind w:firstLine="540"/>
        <w:jc w:val="both"/>
      </w:pPr>
      <w:r>
        <w:t>187. При этом указывается общая площадь объекта недвижимого имущества, находящегося в пользовании.</w:t>
      </w:r>
    </w:p>
    <w:p w:rsidR="00BD1D30" w:rsidRDefault="00BD1D30">
      <w:pPr>
        <w:pStyle w:val="ConsPlusNormal"/>
        <w:spacing w:before="220"/>
        <w:ind w:firstLine="540"/>
        <w:jc w:val="both"/>
      </w:pPr>
      <w:r>
        <w:t>188. Сведения об объектах недвижимого имущества, находящихся в пользовании, указываются по состоянию на отчетную дату.</w:t>
      </w:r>
    </w:p>
    <w:p w:rsidR="00BD1D30" w:rsidRDefault="00BD1D30">
      <w:pPr>
        <w:pStyle w:val="ConsPlusNormal"/>
        <w:spacing w:before="220"/>
        <w:ind w:firstLine="540"/>
        <w:jc w:val="both"/>
      </w:pPr>
      <w:r>
        <w:t xml:space="preserve">189. В </w:t>
      </w:r>
      <w:hyperlink r:id="rId322">
        <w:r>
          <w:rPr>
            <w:color w:val="0000FF"/>
          </w:rPr>
          <w:t>графе</w:t>
        </w:r>
      </w:hyperlink>
      <w:r>
        <w:t>"Вид имущества" указывается вид недвижимого имущества (земельный участок, жилой дом, дача, квартира, комната и др.).</w:t>
      </w:r>
    </w:p>
    <w:p w:rsidR="00BD1D30" w:rsidRDefault="00BD1D30">
      <w:pPr>
        <w:pStyle w:val="ConsPlusNormal"/>
        <w:spacing w:before="220"/>
        <w:ind w:firstLine="540"/>
        <w:jc w:val="both"/>
      </w:pPr>
      <w:r>
        <w:t xml:space="preserve">190. В </w:t>
      </w:r>
      <w:hyperlink r:id="rId323">
        <w:r>
          <w:rPr>
            <w:color w:val="0000FF"/>
          </w:rPr>
          <w:t>графе</w:t>
        </w:r>
      </w:hyperlink>
      <w:r>
        <w:t>"Вид и сроки пользования" указываются вид пользования (аренда, безвозмездное пользование и др.) и сроки пользования.</w:t>
      </w:r>
    </w:p>
    <w:p w:rsidR="00BD1D30" w:rsidRDefault="00BD1D30">
      <w:pPr>
        <w:pStyle w:val="ConsPlusNormal"/>
        <w:spacing w:before="220"/>
        <w:ind w:firstLine="540"/>
        <w:jc w:val="both"/>
      </w:pPr>
      <w:r>
        <w:t xml:space="preserve">191. В </w:t>
      </w:r>
      <w:hyperlink r:id="rId324">
        <w:r>
          <w:rPr>
            <w:color w:val="0000FF"/>
          </w:rPr>
          <w:t>графе</w:t>
        </w:r>
      </w:hyperlink>
      <w:r>
        <w:t>"Основание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D1D30" w:rsidRDefault="00BD1D30">
      <w:pPr>
        <w:pStyle w:val="ConsPlusNormal"/>
        <w:spacing w:before="220"/>
        <w:ind w:firstLine="540"/>
        <w:jc w:val="both"/>
      </w:pPr>
      <w:r>
        <w:t xml:space="preserve">192. В данном </w:t>
      </w:r>
      <w:hyperlink r:id="rId325">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26">
        <w:r>
          <w:rPr>
            <w:color w:val="0000FF"/>
          </w:rPr>
          <w:t>подразделе 3.1 раздела 3</w:t>
        </w:r>
      </w:hyperlink>
      <w:r>
        <w:t xml:space="preserve"> справки.</w:t>
      </w:r>
    </w:p>
    <w:p w:rsidR="00BD1D30" w:rsidRDefault="00BD1D30">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BD1D30" w:rsidRDefault="00BD1D30">
      <w:pPr>
        <w:pStyle w:val="ConsPlusNormal"/>
        <w:spacing w:before="220"/>
        <w:ind w:firstLine="540"/>
        <w:jc w:val="both"/>
      </w:pPr>
      <w:r>
        <w:lastRenderedPageBreak/>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7">
        <w:r>
          <w:rPr>
            <w:color w:val="0000FF"/>
          </w:rPr>
          <w:t>подраздел 6.1. раздела 6</w:t>
        </w:r>
      </w:hyperlink>
      <w:r>
        <w:t xml:space="preserve"> справки не вносятся.</w:t>
      </w:r>
    </w:p>
    <w:p w:rsidR="00BD1D30" w:rsidRDefault="00BD1D30">
      <w:pPr>
        <w:pStyle w:val="ConsPlusNormal"/>
        <w:spacing w:before="220"/>
        <w:ind w:firstLine="540"/>
        <w:jc w:val="both"/>
      </w:pPr>
      <w:r>
        <w:t xml:space="preserve">При этом данные доли собственности должны быть отражены в </w:t>
      </w:r>
      <w:hyperlink r:id="rId328">
        <w:r>
          <w:rPr>
            <w:color w:val="0000FF"/>
          </w:rPr>
          <w:t>подразделе 3.1. раздела 3</w:t>
        </w:r>
      </w:hyperlink>
      <w:r>
        <w:t xml:space="preserve"> справок служащего (работника) и его супруги (супруга).</w:t>
      </w:r>
    </w:p>
    <w:p w:rsidR="00BD1D30" w:rsidRDefault="00BD1D30">
      <w:pPr>
        <w:pStyle w:val="ConsPlusNormal"/>
        <w:spacing w:before="220"/>
        <w:ind w:firstLine="540"/>
        <w:jc w:val="both"/>
      </w:pPr>
      <w:r>
        <w:t>Аналогично в отношении несовершеннолетних детей.</w:t>
      </w:r>
    </w:p>
    <w:p w:rsidR="00BD1D30" w:rsidRDefault="00BD1D30">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329">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30">
        <w:r>
          <w:rPr>
            <w:color w:val="0000FF"/>
          </w:rPr>
          <w:t>подразделе</w:t>
        </w:r>
      </w:hyperlink>
      <w:r>
        <w:t>.</w:t>
      </w:r>
    </w:p>
    <w:p w:rsidR="00BD1D30" w:rsidRDefault="00BD1D30">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BD1D30" w:rsidRDefault="00BD1D30">
      <w:pPr>
        <w:pStyle w:val="ConsPlusNormal"/>
        <w:spacing w:before="220"/>
        <w:ind w:firstLine="540"/>
        <w:jc w:val="both"/>
      </w:pPr>
      <w:r>
        <w:t xml:space="preserve">194. </w:t>
      </w:r>
      <w:hyperlink r:id="rId331">
        <w:r>
          <w:rPr>
            <w:color w:val="0000FF"/>
          </w:rPr>
          <w:t>Графа</w:t>
        </w:r>
      </w:hyperlink>
      <w:r>
        <w:t>"Площадь (кв. м)" заполняется на основании правоустанавливающих документов, а в случае их отсутствия - исходя из фактических значений.</w:t>
      </w:r>
    </w:p>
    <w:p w:rsidR="00BD1D30" w:rsidRDefault="00BD1D30">
      <w:pPr>
        <w:pStyle w:val="ConsPlusNormal"/>
        <w:jc w:val="both"/>
      </w:pPr>
    </w:p>
    <w:p w:rsidR="00BD1D30" w:rsidRDefault="00BD1D30">
      <w:pPr>
        <w:pStyle w:val="ConsPlusTitle"/>
        <w:ind w:firstLine="540"/>
        <w:jc w:val="both"/>
        <w:outlineLvl w:val="2"/>
      </w:pPr>
      <w:hyperlink r:id="rId332">
        <w:r>
          <w:rPr>
            <w:color w:val="0000FF"/>
          </w:rPr>
          <w:t>Подраздел 6.2</w:t>
        </w:r>
      </w:hyperlink>
      <w:r>
        <w:t>. Срочные обязательства финансового характера</w:t>
      </w:r>
    </w:p>
    <w:p w:rsidR="00BD1D30" w:rsidRDefault="00BD1D30">
      <w:pPr>
        <w:pStyle w:val="ConsPlusNormal"/>
        <w:jc w:val="both"/>
      </w:pPr>
    </w:p>
    <w:p w:rsidR="00BD1D30" w:rsidRDefault="00BD1D30">
      <w:pPr>
        <w:pStyle w:val="ConsPlusNormal"/>
        <w:ind w:firstLine="540"/>
        <w:jc w:val="both"/>
      </w:pPr>
      <w:r>
        <w:t xml:space="preserve">195. В данном </w:t>
      </w:r>
      <w:hyperlink r:id="rId33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BD1D30" w:rsidRDefault="00BD1D30">
      <w:pPr>
        <w:pStyle w:val="ConsPlusNormal"/>
        <w:spacing w:before="220"/>
        <w:ind w:firstLine="540"/>
        <w:jc w:val="both"/>
      </w:pPr>
      <w:r>
        <w:t xml:space="preserve">В данном </w:t>
      </w:r>
      <w:hyperlink r:id="rId33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5">
        <w:r>
          <w:rPr>
            <w:color w:val="0000FF"/>
          </w:rPr>
          <w:t>справка</w:t>
        </w:r>
      </w:hyperlink>
      <w:r>
        <w:t>.</w:t>
      </w:r>
    </w:p>
    <w:p w:rsidR="00BD1D30" w:rsidRDefault="00BD1D30">
      <w:pPr>
        <w:pStyle w:val="ConsPlusNormal"/>
        <w:spacing w:before="220"/>
        <w:ind w:firstLine="540"/>
        <w:jc w:val="both"/>
      </w:pPr>
      <w:r>
        <w:t xml:space="preserve">Данный </w:t>
      </w:r>
      <w:hyperlink r:id="rId336">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BD1D30" w:rsidRDefault="00BD1D30">
      <w:pPr>
        <w:pStyle w:val="ConsPlusNormal"/>
        <w:spacing w:before="220"/>
        <w:ind w:firstLine="540"/>
        <w:jc w:val="both"/>
      </w:pPr>
      <w:r>
        <w:t xml:space="preserve">196. В </w:t>
      </w:r>
      <w:hyperlink r:id="rId337">
        <w:r>
          <w:rPr>
            <w:color w:val="0000FF"/>
          </w:rPr>
          <w:t>графе</w:t>
        </w:r>
      </w:hyperlink>
      <w:r>
        <w:t>"Содержание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BD1D30" w:rsidRDefault="00BD1D30">
      <w:pPr>
        <w:pStyle w:val="ConsPlusNormal"/>
        <w:spacing w:before="220"/>
        <w:ind w:firstLine="540"/>
        <w:jc w:val="both"/>
      </w:pPr>
      <w:r>
        <w:t xml:space="preserve">197. В </w:t>
      </w:r>
      <w:hyperlink r:id="rId338">
        <w:r>
          <w:rPr>
            <w:color w:val="0000FF"/>
          </w:rPr>
          <w:t>графе</w:t>
        </w:r>
      </w:hyperlink>
      <w:r>
        <w:t>"Кредитор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D1D30" w:rsidRDefault="00BD1D30">
      <w:pPr>
        <w:pStyle w:val="ConsPlusNormal"/>
        <w:spacing w:before="220"/>
        <w:ind w:firstLine="540"/>
        <w:jc w:val="both"/>
      </w:pPr>
      <w:r>
        <w:t>Например,</w:t>
      </w:r>
    </w:p>
    <w:p w:rsidR="00BD1D30" w:rsidRDefault="00BD1D30">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39">
        <w:r>
          <w:rPr>
            <w:color w:val="0000FF"/>
          </w:rPr>
          <w:t>графе</w:t>
        </w:r>
      </w:hyperlink>
      <w:r>
        <w:t>"Кредитор (должник)" указывается вторая сторона обязательства: кредитор ПАО Сбербанк;</w:t>
      </w:r>
    </w:p>
    <w:p w:rsidR="00BD1D30" w:rsidRDefault="00BD1D30">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40">
        <w:r>
          <w:rPr>
            <w:color w:val="0000FF"/>
          </w:rPr>
          <w:t>графе</w:t>
        </w:r>
      </w:hyperlink>
      <w:r>
        <w:t>"Кредитор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BD1D30" w:rsidRDefault="00BD1D30">
      <w:pPr>
        <w:pStyle w:val="ConsPlusNormal"/>
        <w:spacing w:before="220"/>
        <w:ind w:firstLine="540"/>
        <w:jc w:val="both"/>
      </w:pPr>
      <w:r>
        <w:lastRenderedPageBreak/>
        <w:t xml:space="preserve">198. В </w:t>
      </w:r>
      <w:hyperlink r:id="rId341">
        <w:r>
          <w:rPr>
            <w:color w:val="0000FF"/>
          </w:rPr>
          <w:t>графе</w:t>
        </w:r>
      </w:hyperlink>
      <w:r>
        <w:t>"Основание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D1D30" w:rsidRDefault="00BD1D30">
      <w:pPr>
        <w:pStyle w:val="ConsPlusNormal"/>
        <w:spacing w:before="220"/>
        <w:ind w:firstLine="540"/>
        <w:jc w:val="both"/>
      </w:pPr>
      <w:r>
        <w:t xml:space="preserve">199. В </w:t>
      </w:r>
      <w:hyperlink r:id="rId342">
        <w:r>
          <w:rPr>
            <w:color w:val="0000FF"/>
          </w:rPr>
          <w:t>графе</w:t>
        </w:r>
      </w:hyperlink>
      <w:r>
        <w:t>"Сумма обязательства/размер обязательства по состоянию на отчетную дату" указываются:</w:t>
      </w:r>
    </w:p>
    <w:p w:rsidR="00BD1D30" w:rsidRDefault="00BD1D30">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BD1D30" w:rsidRDefault="00BD1D30">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BD1D30" w:rsidRDefault="00BD1D30">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D1D30" w:rsidRDefault="00BD1D30">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D1D30" w:rsidRDefault="00BD1D30">
      <w:pPr>
        <w:pStyle w:val="ConsPlusNormal"/>
        <w:spacing w:before="22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3">
        <w:r>
          <w:rPr>
            <w:color w:val="0000FF"/>
          </w:rPr>
          <w:t>справке</w:t>
        </w:r>
      </w:hyperlink>
      <w:r>
        <w:t xml:space="preserve"> не указывается. При этом отражение такого обязательства в </w:t>
      </w:r>
      <w:hyperlink r:id="rId344">
        <w:r>
          <w:rPr>
            <w:color w:val="0000FF"/>
          </w:rPr>
          <w:t>справке</w:t>
        </w:r>
      </w:hyperlink>
      <w:r>
        <w:t xml:space="preserve"> не является нарушением.</w:t>
      </w:r>
    </w:p>
    <w:p w:rsidR="00BD1D30" w:rsidRDefault="00BD1D30">
      <w:pPr>
        <w:pStyle w:val="ConsPlusNormal"/>
        <w:spacing w:before="220"/>
        <w:ind w:firstLine="540"/>
        <w:jc w:val="both"/>
      </w:pPr>
      <w:r>
        <w:t xml:space="preserve">201. В </w:t>
      </w:r>
      <w:hyperlink r:id="rId345">
        <w:r>
          <w:rPr>
            <w:color w:val="0000FF"/>
          </w:rPr>
          <w:t>графе</w:t>
        </w:r>
      </w:hyperlink>
      <w:r>
        <w:t>"Условия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D1D30" w:rsidRDefault="00BD1D30">
      <w:pPr>
        <w:pStyle w:val="ConsPlusNormal"/>
        <w:spacing w:before="220"/>
        <w:ind w:firstLine="540"/>
        <w:jc w:val="both"/>
      </w:pPr>
      <w:r>
        <w:t>202. Помимо прочего подлежат указанию:</w:t>
      </w:r>
    </w:p>
    <w:p w:rsidR="00BD1D30" w:rsidRDefault="00BD1D30">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BD1D30" w:rsidRDefault="00BD1D30">
      <w:pPr>
        <w:pStyle w:val="ConsPlusNormal"/>
        <w:spacing w:before="220"/>
        <w:ind w:firstLine="540"/>
        <w:jc w:val="both"/>
      </w:pPr>
      <w:r>
        <w:t>2) договор финансовой аренды (лизинг);</w:t>
      </w:r>
    </w:p>
    <w:p w:rsidR="00BD1D30" w:rsidRDefault="00BD1D30">
      <w:pPr>
        <w:pStyle w:val="ConsPlusNormal"/>
        <w:spacing w:before="220"/>
        <w:ind w:firstLine="540"/>
        <w:jc w:val="both"/>
      </w:pPr>
      <w:r>
        <w:t>3) договор займа;</w:t>
      </w:r>
    </w:p>
    <w:p w:rsidR="00BD1D30" w:rsidRDefault="00BD1D30">
      <w:pPr>
        <w:pStyle w:val="ConsPlusNormal"/>
        <w:spacing w:before="220"/>
        <w:ind w:firstLine="540"/>
        <w:jc w:val="both"/>
      </w:pPr>
      <w:r>
        <w:t>4) договор финансирования под уступку денежного требования;</w:t>
      </w:r>
    </w:p>
    <w:p w:rsidR="00BD1D30" w:rsidRDefault="00BD1D30">
      <w:pPr>
        <w:pStyle w:val="ConsPlusNormal"/>
        <w:spacing w:before="220"/>
        <w:ind w:firstLine="540"/>
        <w:jc w:val="both"/>
      </w:pPr>
      <w:r>
        <w:t>5) обязательства, связанные с заключением договора об уступке права требования;</w:t>
      </w:r>
    </w:p>
    <w:p w:rsidR="00BD1D30" w:rsidRDefault="00BD1D30">
      <w:pPr>
        <w:pStyle w:val="ConsPlusNormal"/>
        <w:spacing w:before="220"/>
        <w:ind w:firstLine="540"/>
        <w:jc w:val="both"/>
      </w:pPr>
      <w:r>
        <w:t>6) обязательства вследствие причинения вреда (финансовые);</w:t>
      </w:r>
    </w:p>
    <w:p w:rsidR="00BD1D30" w:rsidRDefault="00BD1D30">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D1D30" w:rsidRDefault="00BD1D30">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BD1D30" w:rsidRDefault="00BD1D30">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D1D30" w:rsidRDefault="00BD1D30">
      <w:pPr>
        <w:pStyle w:val="ConsPlusNormal"/>
        <w:spacing w:before="220"/>
        <w:ind w:firstLine="540"/>
        <w:jc w:val="both"/>
      </w:pPr>
      <w:r>
        <w:lastRenderedPageBreak/>
        <w:t>10) выкупленная дебиторская задолженность;</w:t>
      </w:r>
    </w:p>
    <w:p w:rsidR="00BD1D30" w:rsidRDefault="00BD1D30">
      <w:pPr>
        <w:pStyle w:val="ConsPlusNormal"/>
        <w:spacing w:before="220"/>
        <w:ind w:firstLine="540"/>
        <w:jc w:val="both"/>
      </w:pPr>
      <w:r>
        <w:t xml:space="preserve">11) финансовые обязательства, участником которых в силу Федерального </w:t>
      </w:r>
      <w:hyperlink r:id="rId346">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BD1D30" w:rsidRDefault="00BD1D30">
      <w:pPr>
        <w:pStyle w:val="ConsPlusNormal"/>
        <w:spacing w:before="220"/>
        <w:ind w:firstLine="540"/>
        <w:jc w:val="both"/>
      </w:pPr>
      <w:r>
        <w:t>12) предоставленные брокером займы (т.н. "маржинальные сделки");</w:t>
      </w:r>
    </w:p>
    <w:p w:rsidR="00BD1D30" w:rsidRDefault="00BD1D30">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BD1D30" w:rsidRDefault="00BD1D30">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BD1D30" w:rsidRDefault="00BD1D30">
      <w:pPr>
        <w:pStyle w:val="ConsPlusNormal"/>
        <w:spacing w:before="220"/>
        <w:ind w:firstLine="540"/>
        <w:jc w:val="both"/>
      </w:pPr>
      <w:r>
        <w:t>14) фьючерсный договор;</w:t>
      </w:r>
    </w:p>
    <w:p w:rsidR="00BD1D30" w:rsidRDefault="00BD1D30">
      <w:pPr>
        <w:pStyle w:val="ConsPlusNormal"/>
        <w:spacing w:before="220"/>
        <w:ind w:firstLine="540"/>
        <w:jc w:val="both"/>
      </w:pPr>
      <w:r>
        <w:t>15) иные обязательства, в том числе установленные решением суда.</w:t>
      </w:r>
    </w:p>
    <w:p w:rsidR="00BD1D30" w:rsidRDefault="00BD1D30">
      <w:pPr>
        <w:pStyle w:val="ConsPlusNormal"/>
        <w:spacing w:before="220"/>
        <w:ind w:firstLine="540"/>
        <w:jc w:val="both"/>
      </w:pPr>
      <w:r>
        <w:t xml:space="preserve">203. При этом в данном </w:t>
      </w:r>
      <w:hyperlink r:id="rId347">
        <w:r>
          <w:rPr>
            <w:color w:val="0000FF"/>
          </w:rPr>
          <w:t>подразделе</w:t>
        </w:r>
      </w:hyperlink>
      <w:r>
        <w:t xml:space="preserve"> не указываются, например, договор срочного банковского вклада.</w:t>
      </w:r>
    </w:p>
    <w:p w:rsidR="00BD1D30" w:rsidRDefault="00BD1D30">
      <w:pPr>
        <w:pStyle w:val="ConsPlusNormal"/>
        <w:spacing w:before="220"/>
        <w:ind w:firstLine="540"/>
        <w:jc w:val="both"/>
      </w:pPr>
      <w:r>
        <w:t xml:space="preserve">204. Для заполнения данного </w:t>
      </w:r>
      <w:hyperlink r:id="rId34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49">
        <w:r>
          <w:rPr>
            <w:color w:val="0000FF"/>
          </w:rPr>
          <w:t>Указания</w:t>
        </w:r>
      </w:hyperlink>
      <w:r>
        <w:t xml:space="preserve"> Банка России N 5798-У.</w:t>
      </w:r>
    </w:p>
    <w:p w:rsidR="00BD1D30" w:rsidRDefault="00BD1D30">
      <w:pPr>
        <w:pStyle w:val="ConsPlusNormal"/>
        <w:spacing w:before="220"/>
        <w:ind w:firstLine="540"/>
        <w:jc w:val="both"/>
      </w:pPr>
      <w:r>
        <w:t>205. Отдельные виды срочных обязательств финансового характера:</w:t>
      </w:r>
    </w:p>
    <w:p w:rsidR="00BD1D30" w:rsidRDefault="00BD1D30">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50">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BD1D30" w:rsidRDefault="00BD1D30">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51">
        <w:r>
          <w:rPr>
            <w:color w:val="0000FF"/>
          </w:rPr>
          <w:t>подразделе 6.2 раздела 6</w:t>
        </w:r>
      </w:hyperlink>
      <w:r>
        <w:t xml:space="preserve"> справки. В этом случае в </w:t>
      </w:r>
      <w:hyperlink r:id="rId352">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3">
        <w:r>
          <w:rPr>
            <w:color w:val="0000FF"/>
          </w:rPr>
          <w:t>подразделу</w:t>
        </w:r>
      </w:hyperlink>
      <w:r>
        <w:t xml:space="preserve"> справки, при этом в </w:t>
      </w:r>
      <w:hyperlink r:id="rId354">
        <w:r>
          <w:rPr>
            <w:color w:val="0000FF"/>
          </w:rPr>
          <w:t>графе</w:t>
        </w:r>
      </w:hyperlink>
      <w:r>
        <w:t>"Условие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D1D30" w:rsidRDefault="00BD1D30">
      <w:pPr>
        <w:pStyle w:val="ConsPlusNormal"/>
        <w:spacing w:before="220"/>
        <w:ind w:firstLine="540"/>
        <w:jc w:val="both"/>
      </w:pPr>
      <w:r>
        <w:t>Данный порядок применяется также в случае использования счетов эскроу.</w:t>
      </w:r>
    </w:p>
    <w:p w:rsidR="00BD1D30" w:rsidRDefault="00BD1D30">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w:t>
      </w:r>
      <w:r>
        <w:lastRenderedPageBreak/>
        <w:t xml:space="preserve">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5">
        <w:r>
          <w:rPr>
            <w:color w:val="0000FF"/>
          </w:rPr>
          <w:t>справка</w:t>
        </w:r>
      </w:hyperlink>
      <w:r>
        <w:t>, то в применимых графах указывает полная стоимость.</w:t>
      </w:r>
    </w:p>
    <w:p w:rsidR="00BD1D30" w:rsidRDefault="00BD1D30">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BD1D30" w:rsidRDefault="00BD1D30">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56">
        <w:r>
          <w:rPr>
            <w:color w:val="0000FF"/>
          </w:rPr>
          <w:t>пунктам 4</w:t>
        </w:r>
      </w:hyperlink>
      <w:r>
        <w:t xml:space="preserve"> и </w:t>
      </w:r>
      <w:hyperlink r:id="rId357">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D1D30" w:rsidRDefault="00BD1D30">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58">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59">
        <w:r>
          <w:rPr>
            <w:color w:val="0000FF"/>
          </w:rPr>
          <w:t>графе 6</w:t>
        </w:r>
      </w:hyperlink>
      <w:r>
        <w:t xml:space="preserve"> названного подраздела указать созаемщиков.</w:t>
      </w:r>
    </w:p>
    <w:p w:rsidR="00BD1D30" w:rsidRDefault="00BD1D30">
      <w:pPr>
        <w:pStyle w:val="ConsPlusNormal"/>
        <w:spacing w:before="220"/>
        <w:ind w:firstLine="540"/>
        <w:jc w:val="both"/>
      </w:pPr>
      <w:bookmarkStart w:id="26" w:name="P729"/>
      <w:bookmarkEnd w:id="26"/>
      <w:r>
        <w:t xml:space="preserve">3) обязательства в соответствии с </w:t>
      </w:r>
      <w:hyperlink r:id="rId360">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1">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2">
        <w:r>
          <w:rPr>
            <w:color w:val="0000FF"/>
          </w:rPr>
          <w:t>справка</w:t>
        </w:r>
      </w:hyperlink>
      <w:r>
        <w:t>.</w:t>
      </w:r>
    </w:p>
    <w:p w:rsidR="00BD1D30" w:rsidRDefault="00BD1D30">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29">
        <w:r>
          <w:rPr>
            <w:color w:val="0000FF"/>
          </w:rPr>
          <w:t>абзаце первом</w:t>
        </w:r>
      </w:hyperlink>
      <w:r>
        <w:t xml:space="preserve"> рассматриваемого подпункта) не подлежат отражению в </w:t>
      </w:r>
      <w:hyperlink r:id="rId363">
        <w:r>
          <w:rPr>
            <w:color w:val="0000FF"/>
          </w:rPr>
          <w:t>подразделе 6.2 раздела 6</w:t>
        </w:r>
      </w:hyperlink>
      <w:r>
        <w:t xml:space="preserve"> справки.</w:t>
      </w:r>
    </w:p>
    <w:p w:rsidR="00BD1D30" w:rsidRDefault="00BD1D30">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4">
        <w:r>
          <w:rPr>
            <w:color w:val="0000FF"/>
          </w:rPr>
          <w:t>подразделе</w:t>
        </w:r>
      </w:hyperlink>
      <w:r>
        <w:t>.</w:t>
      </w:r>
    </w:p>
    <w:p w:rsidR="00BD1D30" w:rsidRDefault="00BD1D30">
      <w:pPr>
        <w:pStyle w:val="ConsPlusNormal"/>
        <w:spacing w:before="220"/>
        <w:ind w:firstLine="540"/>
        <w:jc w:val="both"/>
      </w:pPr>
      <w:r>
        <w:t xml:space="preserve">В </w:t>
      </w:r>
      <w:hyperlink r:id="rId365">
        <w:r>
          <w:rPr>
            <w:color w:val="0000FF"/>
          </w:rPr>
          <w:t>графе</w:t>
        </w:r>
      </w:hyperlink>
      <w:r>
        <w:t xml:space="preserve">"Содержание обязательства" указывается вид страхования, в </w:t>
      </w:r>
      <w:hyperlink r:id="rId366">
        <w:r>
          <w:rPr>
            <w:color w:val="0000FF"/>
          </w:rPr>
          <w:t>графе</w:t>
        </w:r>
      </w:hyperlink>
      <w:r>
        <w:t xml:space="preserve">"Кредитор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7">
        <w:r>
          <w:rPr>
            <w:color w:val="0000FF"/>
          </w:rPr>
          <w:t>разделу</w:t>
        </w:r>
      </w:hyperlink>
      <w:r>
        <w:t xml:space="preserve"> справки. В </w:t>
      </w:r>
      <w:hyperlink r:id="rId368">
        <w:r>
          <w:rPr>
            <w:color w:val="0000FF"/>
          </w:rPr>
          <w:t>графе</w:t>
        </w:r>
      </w:hyperlink>
      <w:r>
        <w:t xml:space="preserve">"Сумма обязательства" указывается страховая премия по договору. В </w:t>
      </w:r>
      <w:hyperlink r:id="rId369">
        <w:r>
          <w:rPr>
            <w:color w:val="0000FF"/>
          </w:rPr>
          <w:t>графе</w:t>
        </w:r>
      </w:hyperlink>
      <w:r>
        <w:t xml:space="preserve">"Условия обязательства" могут быть указаны сроки окончания договора </w:t>
      </w:r>
      <w:r>
        <w:lastRenderedPageBreak/>
        <w:t>страхования.</w:t>
      </w:r>
    </w:p>
    <w:p w:rsidR="00BD1D30" w:rsidRDefault="00BD1D30">
      <w:pPr>
        <w:pStyle w:val="ConsPlusNormal"/>
        <w:spacing w:before="220"/>
        <w:ind w:firstLine="540"/>
        <w:jc w:val="both"/>
      </w:pPr>
      <w:hyperlink r:id="rId370">
        <w:r>
          <w:rPr>
            <w:color w:val="0000FF"/>
          </w:rPr>
          <w:t>Справку</w:t>
        </w:r>
      </w:hyperlink>
      <w:r>
        <w:t xml:space="preserve"> рекомендуется заполнять с учетом сведений, полученных от страховщика в рамках </w:t>
      </w:r>
      <w:hyperlink r:id="rId371">
        <w:r>
          <w:rPr>
            <w:color w:val="0000FF"/>
          </w:rPr>
          <w:t>Указания</w:t>
        </w:r>
      </w:hyperlink>
      <w:r>
        <w:t xml:space="preserve"> Банка России N 5798-У.</w:t>
      </w:r>
    </w:p>
    <w:p w:rsidR="00BD1D30" w:rsidRDefault="00BD1D30">
      <w:pPr>
        <w:pStyle w:val="ConsPlusNormal"/>
        <w:spacing w:before="220"/>
        <w:ind w:firstLine="540"/>
        <w:jc w:val="both"/>
      </w:pPr>
      <w:r>
        <w:t xml:space="preserve">Также в </w:t>
      </w:r>
      <w:hyperlink r:id="rId372">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3">
        <w:r>
          <w:rPr>
            <w:color w:val="0000FF"/>
          </w:rPr>
          <w:t>справки</w:t>
        </w:r>
      </w:hyperlink>
      <w:r>
        <w:t xml:space="preserve"> требуется получать непосредственно от страховщика.</w:t>
      </w:r>
    </w:p>
    <w:p w:rsidR="00BD1D30" w:rsidRDefault="00BD1D30">
      <w:pPr>
        <w:pStyle w:val="ConsPlusNormal"/>
        <w:spacing w:before="220"/>
        <w:ind w:firstLine="540"/>
        <w:jc w:val="both"/>
      </w:pPr>
      <w:r>
        <w:t xml:space="preserve">Обязательное пенсионное страхование не подпадает под регулирование </w:t>
      </w:r>
      <w:hyperlink r:id="rId374">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BD1D30" w:rsidRDefault="00BD1D30">
      <w:pPr>
        <w:pStyle w:val="ConsPlusNormal"/>
        <w:spacing w:before="220"/>
        <w:ind w:firstLine="540"/>
        <w:jc w:val="both"/>
      </w:pPr>
      <w:bookmarkStart w:id="27" w:name="P736"/>
      <w:bookmarkEnd w:id="2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BD1D30" w:rsidRDefault="00BD1D30">
      <w:pPr>
        <w:pStyle w:val="ConsPlusNormal"/>
        <w:spacing w:before="220"/>
        <w:ind w:firstLine="540"/>
        <w:jc w:val="both"/>
      </w:pPr>
      <w:r>
        <w:t xml:space="preserve">В </w:t>
      </w:r>
      <w:hyperlink r:id="rId375">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BD1D30" w:rsidRDefault="00BD1D30">
      <w:pPr>
        <w:pStyle w:val="ConsPlusNormal"/>
        <w:jc w:val="both"/>
      </w:pPr>
    </w:p>
    <w:p w:rsidR="00BD1D30" w:rsidRDefault="00BD1D30">
      <w:pPr>
        <w:pStyle w:val="ConsPlusTitle"/>
        <w:jc w:val="center"/>
        <w:outlineLvl w:val="1"/>
      </w:pPr>
      <w:hyperlink r:id="rId376">
        <w:r>
          <w:rPr>
            <w:color w:val="0000FF"/>
          </w:rPr>
          <w:t>РАЗДЕЛ 7</w:t>
        </w:r>
      </w:hyperlink>
      <w:r>
        <w:t>. СВЕДЕНИЯ О НЕДВИЖИМОМ ИМУЩЕСТВЕ, ТРАНСПОРТНЫХ</w:t>
      </w:r>
    </w:p>
    <w:p w:rsidR="00BD1D30" w:rsidRDefault="00BD1D30">
      <w:pPr>
        <w:pStyle w:val="ConsPlusTitle"/>
        <w:jc w:val="center"/>
      </w:pPr>
      <w:r>
        <w:t>СРЕДСТВАХ, ЦЕННЫХ БУМАГАХ, ЦИФРОВЫХ ФИНАНСОВЫХ АКТИВАХ,</w:t>
      </w:r>
    </w:p>
    <w:p w:rsidR="00BD1D30" w:rsidRDefault="00BD1D30">
      <w:pPr>
        <w:pStyle w:val="ConsPlusTitle"/>
        <w:jc w:val="center"/>
      </w:pPr>
      <w:r>
        <w:t>ЦИФРОВЫХ ПРАВАХ, ВКЛЮЧАЮЩИХ ОДНОВРЕМЕННО ЦИФРОВЫЕ ФИНАНСОВЫЕ</w:t>
      </w:r>
    </w:p>
    <w:p w:rsidR="00BD1D30" w:rsidRDefault="00BD1D30">
      <w:pPr>
        <w:pStyle w:val="ConsPlusTitle"/>
        <w:jc w:val="center"/>
      </w:pPr>
      <w:r>
        <w:t>АКТИВЫ И ИНЫЕ ЦИФРОВЫЕ ПРАВА, ОБ УТИЛИТАРНЫХ ЦИФРОВЫХ ПРАВАХ</w:t>
      </w:r>
    </w:p>
    <w:p w:rsidR="00BD1D30" w:rsidRDefault="00BD1D30">
      <w:pPr>
        <w:pStyle w:val="ConsPlusTitle"/>
        <w:jc w:val="center"/>
      </w:pPr>
      <w:r>
        <w:t>И ЦИФРОВОЙ ВАЛЮТЕ, ОТЧУЖДЕННЫХ В ТЕЧЕНИЕ ОТЧЕТНОГО ПЕРИОДА</w:t>
      </w:r>
    </w:p>
    <w:p w:rsidR="00BD1D30" w:rsidRDefault="00BD1D30">
      <w:pPr>
        <w:pStyle w:val="ConsPlusTitle"/>
        <w:jc w:val="center"/>
      </w:pPr>
      <w:r>
        <w:t>В РЕЗУЛЬТАТЕ БЕЗВОЗМЕЗДНОЙ СДЕЛКИ</w:t>
      </w:r>
    </w:p>
    <w:p w:rsidR="00BD1D30" w:rsidRDefault="00BD1D30">
      <w:pPr>
        <w:pStyle w:val="ConsPlusNormal"/>
        <w:jc w:val="both"/>
      </w:pPr>
    </w:p>
    <w:p w:rsidR="00BD1D30" w:rsidRDefault="00BD1D30">
      <w:pPr>
        <w:pStyle w:val="ConsPlusNormal"/>
        <w:ind w:firstLine="540"/>
        <w:jc w:val="both"/>
      </w:pPr>
      <w:r>
        <w:t xml:space="preserve">206. В данном </w:t>
      </w:r>
      <w:hyperlink r:id="rId377">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BD1D30" w:rsidRDefault="00BD1D30">
      <w:pPr>
        <w:pStyle w:val="ConsPlusNormal"/>
        <w:spacing w:before="22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D1D30" w:rsidRDefault="00BD1D30">
      <w:pPr>
        <w:pStyle w:val="ConsPlusNormal"/>
        <w:spacing w:before="22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D1D30" w:rsidRDefault="00BD1D30">
      <w:pPr>
        <w:pStyle w:val="ConsPlusNormal"/>
        <w:spacing w:before="220"/>
        <w:ind w:firstLine="540"/>
        <w:jc w:val="both"/>
      </w:pPr>
      <w:r>
        <w:lastRenderedPageBreak/>
        <w:t xml:space="preserve">Также подлежит отражению в настоящем </w:t>
      </w:r>
      <w:hyperlink r:id="rId378">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BD1D30" w:rsidRDefault="00BD1D30">
      <w:pPr>
        <w:pStyle w:val="ConsPlusNormal"/>
        <w:spacing w:before="220"/>
        <w:ind w:firstLine="540"/>
        <w:jc w:val="both"/>
      </w:pPr>
      <w:r>
        <w:t xml:space="preserve">209. Уничтоженные объекты имущества не подлежат отражению в данном </w:t>
      </w:r>
      <w:hyperlink r:id="rId379">
        <w:r>
          <w:rPr>
            <w:color w:val="0000FF"/>
          </w:rPr>
          <w:t>разделе</w:t>
        </w:r>
      </w:hyperlink>
      <w:r>
        <w:t xml:space="preserve"> справки.</w:t>
      </w:r>
    </w:p>
    <w:p w:rsidR="00BD1D30" w:rsidRDefault="00BD1D30">
      <w:pPr>
        <w:pStyle w:val="ConsPlusNormal"/>
        <w:spacing w:before="220"/>
        <w:ind w:firstLine="540"/>
        <w:jc w:val="both"/>
      </w:pPr>
      <w:r>
        <w:t xml:space="preserve">210. Договор мены не подлежит отражению в данном </w:t>
      </w:r>
      <w:hyperlink r:id="rId380">
        <w:r>
          <w:rPr>
            <w:color w:val="0000FF"/>
          </w:rPr>
          <w:t>разделе</w:t>
        </w:r>
      </w:hyperlink>
      <w:r>
        <w:t xml:space="preserve"> справки, так как он является возмездным.</w:t>
      </w:r>
    </w:p>
    <w:p w:rsidR="00BD1D30" w:rsidRDefault="00BD1D30">
      <w:pPr>
        <w:pStyle w:val="ConsPlusNormal"/>
        <w:spacing w:before="220"/>
        <w:ind w:firstLine="540"/>
        <w:jc w:val="both"/>
      </w:pPr>
      <w:r>
        <w:t xml:space="preserve">211. Вопросы, связанные с "перераспределением долей", для определения необходимости отражения в данном </w:t>
      </w:r>
      <w:hyperlink r:id="rId381">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BD1D30" w:rsidRDefault="00BD1D30">
      <w:pPr>
        <w:pStyle w:val="ConsPlusNormal"/>
        <w:spacing w:before="220"/>
        <w:ind w:firstLine="540"/>
        <w:jc w:val="both"/>
      </w:pPr>
      <w:r>
        <w:t>212. Каждый объект безвозмездной сделки указывается отдельно.</w:t>
      </w:r>
    </w:p>
    <w:p w:rsidR="00BD1D30" w:rsidRDefault="00BD1D30">
      <w:pPr>
        <w:pStyle w:val="ConsPlusNormal"/>
        <w:spacing w:before="220"/>
        <w:ind w:firstLine="540"/>
        <w:jc w:val="both"/>
      </w:pPr>
      <w:r>
        <w:t xml:space="preserve">213. В строках </w:t>
      </w:r>
      <w:hyperlink r:id="rId382">
        <w:r>
          <w:rPr>
            <w:color w:val="0000FF"/>
          </w:rPr>
          <w:t>"Земельные участки"</w:t>
        </w:r>
      </w:hyperlink>
      <w:r>
        <w:t xml:space="preserve"> и "</w:t>
      </w:r>
      <w:hyperlink r:id="rId383">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29">
        <w:r>
          <w:rPr>
            <w:color w:val="0000FF"/>
          </w:rPr>
          <w:t>пунктом 103</w:t>
        </w:r>
      </w:hyperlink>
      <w:r>
        <w:t xml:space="preserve"> настоящих Методических рекомендаций), местонахождение (адрес) в соответствии с </w:t>
      </w:r>
      <w:hyperlink w:anchor="P439">
        <w:r>
          <w:rPr>
            <w:color w:val="0000FF"/>
          </w:rPr>
          <w:t>пунктами 111</w:t>
        </w:r>
      </w:hyperlink>
      <w:r>
        <w:t xml:space="preserve"> и </w:t>
      </w:r>
      <w:hyperlink w:anchor="P446">
        <w:r>
          <w:rPr>
            <w:color w:val="0000FF"/>
          </w:rPr>
          <w:t>112</w:t>
        </w:r>
      </w:hyperlink>
      <w:r>
        <w:t xml:space="preserve"> настоящих Методических рекомендаций, площадь (кв. м) в соответствии с </w:t>
      </w:r>
      <w:hyperlink w:anchor="P450">
        <w:r>
          <w:rPr>
            <w:color w:val="0000FF"/>
          </w:rPr>
          <w:t>пунктом 113</w:t>
        </w:r>
      </w:hyperlink>
      <w:r>
        <w:t xml:space="preserve"> настоящих Методических рекомендаций.</w:t>
      </w:r>
    </w:p>
    <w:p w:rsidR="00BD1D30" w:rsidRDefault="00BD1D30">
      <w:pPr>
        <w:pStyle w:val="ConsPlusNormal"/>
        <w:spacing w:before="220"/>
        <w:ind w:firstLine="540"/>
        <w:jc w:val="both"/>
      </w:pPr>
      <w:r>
        <w:t xml:space="preserve">214. В </w:t>
      </w:r>
      <w:hyperlink r:id="rId384">
        <w:r>
          <w:rPr>
            <w:color w:val="0000FF"/>
          </w:rPr>
          <w:t>строке</w:t>
        </w:r>
      </w:hyperlink>
      <w:r>
        <w:t>"Транспортные средства" рекомендуется указывать вид, марку, модель транспортного средства, год изготовления, место регистрации.</w:t>
      </w:r>
    </w:p>
    <w:p w:rsidR="00BD1D30" w:rsidRDefault="00BD1D30">
      <w:pPr>
        <w:pStyle w:val="ConsPlusNormal"/>
        <w:spacing w:before="220"/>
        <w:ind w:firstLine="540"/>
        <w:jc w:val="both"/>
      </w:pPr>
      <w:r>
        <w:t xml:space="preserve">215. В </w:t>
      </w:r>
      <w:hyperlink r:id="rId385">
        <w:r>
          <w:rPr>
            <w:color w:val="0000FF"/>
          </w:rPr>
          <w:t>строке</w:t>
        </w:r>
      </w:hyperlink>
      <w:r>
        <w:t xml:space="preserve">"Ценные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28">
        <w:r>
          <w:rPr>
            <w:color w:val="0000FF"/>
          </w:rPr>
          <w:t>пункта 50</w:t>
        </w:r>
      </w:hyperlink>
      <w:r>
        <w:t xml:space="preserve"> настоящих Методических рекомендаций).</w:t>
      </w:r>
    </w:p>
    <w:p w:rsidR="00BD1D30" w:rsidRDefault="00BD1D30">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24">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26">
        <w:r>
          <w:rPr>
            <w:color w:val="0000FF"/>
          </w:rPr>
          <w:t>пунктом 173</w:t>
        </w:r>
      </w:hyperlink>
      <w:r>
        <w:t xml:space="preserve"> настоящих Методических рекомендаций, уставный капитал в соответствии с </w:t>
      </w:r>
      <w:hyperlink w:anchor="P627">
        <w:r>
          <w:rPr>
            <w:color w:val="0000FF"/>
          </w:rPr>
          <w:t>пунктом 174</w:t>
        </w:r>
      </w:hyperlink>
      <w:r>
        <w:t xml:space="preserve"> настоящих Методических рекомендаций, доли участия в соответствии с </w:t>
      </w:r>
      <w:hyperlink w:anchor="P630">
        <w:r>
          <w:rPr>
            <w:color w:val="0000FF"/>
          </w:rPr>
          <w:t>пунктом 175</w:t>
        </w:r>
      </w:hyperlink>
      <w:r>
        <w:t xml:space="preserve"> настоящих Методических рекомендаций.</w:t>
      </w:r>
    </w:p>
    <w:p w:rsidR="00BD1D30" w:rsidRDefault="00BD1D30">
      <w:pPr>
        <w:pStyle w:val="ConsPlusNormal"/>
        <w:spacing w:before="220"/>
        <w:ind w:firstLine="540"/>
        <w:jc w:val="both"/>
      </w:pPr>
      <w:r>
        <w:t xml:space="preserve">216. В </w:t>
      </w:r>
      <w:hyperlink r:id="rId386">
        <w:r>
          <w:rPr>
            <w:color w:val="0000FF"/>
          </w:rPr>
          <w:t>строке</w:t>
        </w:r>
      </w:hyperlink>
      <w:r>
        <w:t>"Цифровые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BD1D30" w:rsidRDefault="00BD1D30">
      <w:pPr>
        <w:pStyle w:val="ConsPlusNormal"/>
        <w:spacing w:before="220"/>
        <w:ind w:firstLine="540"/>
        <w:jc w:val="both"/>
      </w:pPr>
      <w:r>
        <w:t xml:space="preserve">217. В </w:t>
      </w:r>
      <w:hyperlink r:id="rId387">
        <w:r>
          <w:rPr>
            <w:color w:val="0000FF"/>
          </w:rPr>
          <w:t>строке</w:t>
        </w:r>
      </w:hyperlink>
      <w:r>
        <w:t>"Цифровые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D1D30" w:rsidRDefault="00BD1D30">
      <w:pPr>
        <w:pStyle w:val="ConsPlusNormal"/>
        <w:spacing w:before="220"/>
        <w:ind w:firstLine="540"/>
        <w:jc w:val="both"/>
      </w:pPr>
      <w:r>
        <w:t xml:space="preserve">218. В </w:t>
      </w:r>
      <w:hyperlink r:id="rId388">
        <w:r>
          <w:rPr>
            <w:color w:val="0000FF"/>
          </w:rPr>
          <w:t>строке</w:t>
        </w:r>
      </w:hyperlink>
      <w:r>
        <w:t>"Утилитарные цифровые права" рекомендуется указывать уникальное условное обозначение, идентифицирующее утилитарное цифровое право.</w:t>
      </w:r>
    </w:p>
    <w:p w:rsidR="00BD1D30" w:rsidRDefault="00BD1D30">
      <w:pPr>
        <w:pStyle w:val="ConsPlusNormal"/>
        <w:spacing w:before="220"/>
        <w:ind w:firstLine="540"/>
        <w:jc w:val="both"/>
      </w:pPr>
      <w:r>
        <w:t xml:space="preserve">219. В </w:t>
      </w:r>
      <w:hyperlink r:id="rId389">
        <w:r>
          <w:rPr>
            <w:color w:val="0000FF"/>
          </w:rPr>
          <w:t>строке</w:t>
        </w:r>
      </w:hyperlink>
      <w:r>
        <w:t>"Цифровая валюта" указывается наименование цифровой валюты в соответствии с применимыми документами (без произвольной транслитерации).</w:t>
      </w:r>
    </w:p>
    <w:p w:rsidR="00BD1D30" w:rsidRDefault="00BD1D30">
      <w:pPr>
        <w:pStyle w:val="ConsPlusNormal"/>
        <w:spacing w:before="220"/>
        <w:ind w:firstLine="540"/>
        <w:jc w:val="both"/>
      </w:pPr>
      <w:r>
        <w:t xml:space="preserve">220. В </w:t>
      </w:r>
      <w:hyperlink r:id="rId390">
        <w:r>
          <w:rPr>
            <w:color w:val="0000FF"/>
          </w:rPr>
          <w:t>графе</w:t>
        </w:r>
      </w:hyperlink>
      <w:r>
        <w:t xml:space="preserve">"Приобретатель имущества по сделке" в случае безвозмездной сделки с физическим лицом указываются его фамилия, имя и отчество (при наличии) (в именительном </w:t>
      </w:r>
      <w:r>
        <w:lastRenderedPageBreak/>
        <w:t>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D1D30" w:rsidRDefault="00BD1D30">
      <w:pPr>
        <w:pStyle w:val="ConsPlusNormal"/>
        <w:spacing w:before="220"/>
        <w:ind w:firstLine="540"/>
        <w:jc w:val="both"/>
      </w:pPr>
      <w:r>
        <w:t xml:space="preserve">В случае безвозмездной сделки с юридическим лицом в данной </w:t>
      </w:r>
      <w:hyperlink r:id="rId39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BD1D30" w:rsidRDefault="00BD1D30">
      <w:pPr>
        <w:pStyle w:val="ConsPlusNormal"/>
        <w:spacing w:before="220"/>
        <w:ind w:firstLine="540"/>
        <w:jc w:val="both"/>
      </w:pPr>
      <w:r>
        <w:t xml:space="preserve">221. В </w:t>
      </w:r>
      <w:hyperlink r:id="rId392">
        <w:r>
          <w:rPr>
            <w:color w:val="0000FF"/>
          </w:rPr>
          <w:t>графе</w:t>
        </w:r>
      </w:hyperlink>
      <w:r>
        <w:t>"Основание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BD1D30" w:rsidRDefault="00BD1D30">
      <w:pPr>
        <w:pStyle w:val="ConsPlusNormal"/>
        <w:jc w:val="both"/>
      </w:pPr>
    </w:p>
    <w:p w:rsidR="00BD1D30" w:rsidRDefault="00BD1D30">
      <w:pPr>
        <w:pStyle w:val="ConsPlusNormal"/>
        <w:jc w:val="both"/>
      </w:pPr>
    </w:p>
    <w:p w:rsidR="00BD1D30" w:rsidRDefault="00BD1D30">
      <w:pPr>
        <w:pStyle w:val="ConsPlusNormal"/>
        <w:pBdr>
          <w:bottom w:val="single" w:sz="6" w:space="0" w:color="auto"/>
        </w:pBdr>
        <w:spacing w:before="100" w:after="100"/>
        <w:jc w:val="both"/>
        <w:rPr>
          <w:sz w:val="2"/>
          <w:szCs w:val="2"/>
        </w:rPr>
      </w:pPr>
    </w:p>
    <w:p w:rsidR="00EA4871" w:rsidRDefault="00BD1D30"/>
    <w:sectPr w:rsidR="00EA4871" w:rsidSect="000E4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BD1D30"/>
    <w:rsid w:val="00477967"/>
    <w:rsid w:val="00773765"/>
    <w:rsid w:val="00840D84"/>
    <w:rsid w:val="008B00F8"/>
    <w:rsid w:val="00BD1D30"/>
    <w:rsid w:val="00C65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D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1D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1D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1D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1D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1D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1D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1D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A2294DDB22FC1C3AA8339188C800B02DCBDE66224CEC5797568E66FE26898B5145631416AB76BB2101766A821D50D053EE146731186B1CJ3s1O" TargetMode="External"/><Relationship Id="rId299" Type="http://schemas.openxmlformats.org/officeDocument/2006/relationships/hyperlink" Target="consultantplus://offline/ref=FCFF89669BE89D0EFBBFCD779155BC621AF56381A4658875A9A7867D103A889928D9F3DB21CBA42879B8C00D97EA425187A41E0CE3429894K8s7O" TargetMode="External"/><Relationship Id="rId21" Type="http://schemas.openxmlformats.org/officeDocument/2006/relationships/hyperlink" Target="consultantplus://offline/ref=90A2294DDB22FC1C3AA8339188C800B02DCBDE66224CEC5797568E66FE26898B5145631416AB77B82101766A821D50D053EE146731186B1CJ3s1O" TargetMode="External"/><Relationship Id="rId63" Type="http://schemas.openxmlformats.org/officeDocument/2006/relationships/hyperlink" Target="consultantplus://offline/ref=90A2294DDB22FC1C3AA8339188C800B02DCBDE66224CEC5797568E66FE26898B514563171DFF26F87107233ED8485FCF54F016J6s6O" TargetMode="External"/><Relationship Id="rId159" Type="http://schemas.openxmlformats.org/officeDocument/2006/relationships/hyperlink" Target="consultantplus://offline/ref=FCFF89669BE89D0EFBBFCD779155BC621AF56381A4658875A9A7867D103A889928D9F3DB21CBA62D7CB8C00D97EA425187A41E0CE3429894K8s7O" TargetMode="External"/><Relationship Id="rId324" Type="http://schemas.openxmlformats.org/officeDocument/2006/relationships/hyperlink" Target="consultantplus://offline/ref=FCFF89669BE89D0EFBBFCD779155BC621AF56381A4658875A9A7867D103A889928D9F3DB21CBA42A7CB8C00D97EA425187A41E0CE3429894K8s7O" TargetMode="External"/><Relationship Id="rId366" Type="http://schemas.openxmlformats.org/officeDocument/2006/relationships/hyperlink" Target="consultantplus://offline/ref=FCFF89669BE89D0EFBBFCD779155BC621AF56381A4658875A9A7867D103A889928D9F3DB21CBA42C79B8C00D97EA425187A41E0CE3429894K8s7O" TargetMode="External"/><Relationship Id="rId170" Type="http://schemas.openxmlformats.org/officeDocument/2006/relationships/hyperlink" Target="consultantplus://offline/ref=FCFF89669BE89D0EFBBFCD779155BC621AF56381A4658875A9A7867D103A889928D9F3DB21CBA7297CB8C00D97EA425187A41E0CE3429894K8s7O" TargetMode="External"/><Relationship Id="rId191" Type="http://schemas.openxmlformats.org/officeDocument/2006/relationships/hyperlink" Target="consultantplus://offline/ref=FCFF89669BE89D0EFBBFCD779155BC621AF56381A4658875A9A7867D103A889928D9F3DB21CBA62D7CB8C00D97EA425187A41E0CE3429894K8s7O" TargetMode="External"/><Relationship Id="rId205" Type="http://schemas.openxmlformats.org/officeDocument/2006/relationships/hyperlink" Target="consultantplus://offline/ref=FCFF89669BE89D0EFBBFCD779155BC621AF56381A4658875A9A7867D103A889928D9F3DB21CBA62D7CB8C00D97EA425187A41E0CE3429894K8s7O" TargetMode="External"/><Relationship Id="rId226" Type="http://schemas.openxmlformats.org/officeDocument/2006/relationships/hyperlink" Target="consultantplus://offline/ref=FCFF89669BE89D0EFBBFCD779155BC621AF56381A4658875A9A7867D103A889928D9F3D229C0F2783DE6995DD6A14F529CB81E0CKFsEO" TargetMode="External"/><Relationship Id="rId247" Type="http://schemas.openxmlformats.org/officeDocument/2006/relationships/hyperlink" Target="consultantplus://offline/ref=FCFF89669BE89D0EFBBFCD779155BC621AF56381A4658875A9A7867D103A889928D9F3DB21CBA42D7EB8C00D97EA425187A41E0CE3429894K8s7O" TargetMode="External"/><Relationship Id="rId107" Type="http://schemas.openxmlformats.org/officeDocument/2006/relationships/hyperlink" Target="consultantplus://offline/ref=90A2294DDB22FC1C3AA8339188C800B02DCBDE66224CEC5797568E66FE26898B5145631416AB77B82101766A821D50D053EE146731186B1CJ3s1O" TargetMode="External"/><Relationship Id="rId268" Type="http://schemas.openxmlformats.org/officeDocument/2006/relationships/hyperlink" Target="consultantplus://offline/ref=FCFF89669BE89D0EFBBFCD779155BC621AF56381A4658875A9A7867D103A889928D9F3DB21CBA62D7CB8C00D97EA425187A41E0CE3429894K8s7O" TargetMode="External"/><Relationship Id="rId289" Type="http://schemas.openxmlformats.org/officeDocument/2006/relationships/hyperlink" Target="consultantplus://offline/ref=FCFF89669BE89D0EFBBFCD779155BC621AFA6A81AD628875A9A7867D103A88993AD9ABD720CEB8297BAD965CD1KBsCO" TargetMode="External"/><Relationship Id="rId11" Type="http://schemas.openxmlformats.org/officeDocument/2006/relationships/hyperlink" Target="consultantplus://offline/ref=90A2294DDB22FC1C3AA8339188C800B02DCBDF692A4EEC5797568E66FE26898B5145631416AB75BD2101766A821D50D053EE146731186B1CJ3s1O" TargetMode="External"/><Relationship Id="rId32" Type="http://schemas.openxmlformats.org/officeDocument/2006/relationships/hyperlink" Target="consultantplus://offline/ref=90A2294DDB22FC1C3AA8339188C800B02ACEDB6C294DEC5797568E66FE26898B5145631416AB76BF2501766A821D50D053EE146731186B1CJ3s1O" TargetMode="External"/><Relationship Id="rId53" Type="http://schemas.openxmlformats.org/officeDocument/2006/relationships/hyperlink" Target="consultantplus://offline/ref=90A2294DDB22FC1C3AA8339188C800B02DCBDE66224CEC5797568E66FE26898B5145631416AB77B82101766A821D50D053EE146731186B1CJ3s1O" TargetMode="External"/><Relationship Id="rId74" Type="http://schemas.openxmlformats.org/officeDocument/2006/relationships/hyperlink" Target="consultantplus://offline/ref=90A2294DDB22FC1C3AA8339188C800B02DCBDE66224CEC5797568E66FE26898B514563121DFF26F87107233ED8485FCF54F016J6s6O" TargetMode="External"/><Relationship Id="rId128" Type="http://schemas.openxmlformats.org/officeDocument/2006/relationships/hyperlink" Target="consultantplus://offline/ref=90A2294DDB22FC1C3AA8339188C800B02DCBDE66224CEC5797568E66FE26898B514563141EA023ED605F2F3AC3565DD348F21467J2sCO" TargetMode="External"/><Relationship Id="rId149" Type="http://schemas.openxmlformats.org/officeDocument/2006/relationships/hyperlink" Target="consultantplus://offline/ref=90A2294DDB22FC1C3AA8339188C800B02DCBDE66224CEC5797568E66FE26898B5145631615A023ED605F2F3AC3565DD348F21467J2sCO" TargetMode="External"/><Relationship Id="rId314" Type="http://schemas.openxmlformats.org/officeDocument/2006/relationships/hyperlink" Target="consultantplus://offline/ref=FCFF89669BE89D0EFBBFCD779155BC621AF56381A4658875A9A7867D103A889928D9F3DB21CBA62D7CB8C00D97EA425187A41E0CE3429894K8s7O" TargetMode="External"/><Relationship Id="rId335" Type="http://schemas.openxmlformats.org/officeDocument/2006/relationships/hyperlink" Target="consultantplus://offline/ref=FCFF89669BE89D0EFBBFCD779155BC621AF56381A4658875A9A7867D103A889928D9F3DB21CBA62D7CB8C00D97EA425187A41E0CE3429894K8s7O" TargetMode="External"/><Relationship Id="rId356" Type="http://schemas.openxmlformats.org/officeDocument/2006/relationships/hyperlink" Target="consultantplus://offline/ref=FCFF89669BE89D0EFBBFCD779155BC621DF06A8DAA638875A9A7867D103A889928D9F3DB21CBA0207AB8C00D97EA425187A41E0CE3429894K8s7O" TargetMode="External"/><Relationship Id="rId377" Type="http://schemas.openxmlformats.org/officeDocument/2006/relationships/hyperlink" Target="consultantplus://offline/ref=FCFF89669BE89D0EFBBFCD779155BC621AF56381A4658875A9A7867D103A889928D9F3DB20C2AD7D28F7C151D2BA515080A41C0EFFK4s3O" TargetMode="External"/><Relationship Id="rId5" Type="http://schemas.openxmlformats.org/officeDocument/2006/relationships/hyperlink" Target="consultantplus://offline/ref=90A2294DDB22FC1C3AA8339188C800B02ACEDB6C294AEC5797568E66FE26898B5145631416AB75BF2101766A821D50D053EE146731186B1CJ3s1O" TargetMode="External"/><Relationship Id="rId95" Type="http://schemas.openxmlformats.org/officeDocument/2006/relationships/hyperlink" Target="consultantplus://offline/ref=90A2294DDB22FC1C3AA8339188C800B02DCBDE66224CEC5797568E66FE26898B514563141EA023ED605F2F3AC3565DD348F21467J2sCO" TargetMode="External"/><Relationship Id="rId160" Type="http://schemas.openxmlformats.org/officeDocument/2006/relationships/hyperlink" Target="consultantplus://offline/ref=FCFF89669BE89D0EFBBFCD779155BC621AF56381A4658875A9A7867D103A889928D9F3DB21CBA62D7CB8C00D97EA425187A41E0CE3429894K8s7O" TargetMode="External"/><Relationship Id="rId181" Type="http://schemas.openxmlformats.org/officeDocument/2006/relationships/hyperlink" Target="consultantplus://offline/ref=FCFF89669BE89D0EFBBFCD779155BC621AF56381A4658875A9A7867D103A889928D9F3DB21CBA72B7BB8C00D97EA425187A41E0CE3429894K8s7O" TargetMode="External"/><Relationship Id="rId216" Type="http://schemas.openxmlformats.org/officeDocument/2006/relationships/hyperlink" Target="consultantplus://offline/ref=FCFF89669BE89D0EFBBFCD779155BC621AF56381A4658875A9A7867D103A889928D9F3DB21CBA62D7CB8C00D97EA425187A41E0CE3429894K8s7O" TargetMode="External"/><Relationship Id="rId237" Type="http://schemas.openxmlformats.org/officeDocument/2006/relationships/hyperlink" Target="consultantplus://offline/ref=FCFF89669BE89D0EFBBFCD779155BC621DF0618AAF628875A9A7867D103A889928D9F3DB21CBA62971B8C00D97EA425187A41E0CE3429894K8s7O" TargetMode="External"/><Relationship Id="rId258" Type="http://schemas.openxmlformats.org/officeDocument/2006/relationships/hyperlink" Target="consultantplus://offline/ref=FCFF89669BE89D0EFBBFCD779155BC621AF56381A4658875A9A7867D103A889928D9F3DB21CBA72179B8C00D97EA425187A41E0CE3429894K8s7O" TargetMode="External"/><Relationship Id="rId279" Type="http://schemas.openxmlformats.org/officeDocument/2006/relationships/hyperlink" Target="consultantplus://offline/ref=FCFF89669BE89D0EFBBFCD779155BC621AF56381A4658875A9A7867D103A889928D9F3DB21CBA72078B8C00D97EA425187A41E0CE3429894K8s7O" TargetMode="External"/><Relationship Id="rId22" Type="http://schemas.openxmlformats.org/officeDocument/2006/relationships/hyperlink" Target="consultantplus://offline/ref=90A2294DDB22FC1C3AA8339188C800B02ACFDB67234FEC5797568E66FE26898B5145631416AB76BE2D01766A821D50D053EE146731186B1CJ3s1O" TargetMode="External"/><Relationship Id="rId43" Type="http://schemas.openxmlformats.org/officeDocument/2006/relationships/hyperlink" Target="consultantplus://offline/ref=90A2294DDB22FC1C3AA8339188C800B02DCBDE66224CEC5797568E66FE26898B5145631615A023ED605F2F3AC3565DD348F21467J2sCO" TargetMode="External"/><Relationship Id="rId64" Type="http://schemas.openxmlformats.org/officeDocument/2006/relationships/hyperlink" Target="consultantplus://offline/ref=90A2294DDB22FC1C3AA8339188C800B02DCBDE66224CEC5797568E66FE26898B514563171DFF26F87107233ED8485FCF54F016J6s6O" TargetMode="External"/><Relationship Id="rId118" Type="http://schemas.openxmlformats.org/officeDocument/2006/relationships/hyperlink" Target="consultantplus://offline/ref=90A2294DDB22FC1C3AA8339188C800B02DCBDE66224CEC5797568E66FE26898B514563121DFF26F87107233ED8485FCF54F016J6s6O" TargetMode="External"/><Relationship Id="rId139" Type="http://schemas.openxmlformats.org/officeDocument/2006/relationships/hyperlink" Target="consultantplus://offline/ref=90A2294DDB22FC1C3AA8339188C800B02ACEDE662A44EC5797568E66FE26898B43453B1817AE69BC2614203BC4J4sBO" TargetMode="External"/><Relationship Id="rId290" Type="http://schemas.openxmlformats.org/officeDocument/2006/relationships/hyperlink" Target="consultantplus://offline/ref=FCFF89669BE89D0EFBBFCD779155BC621AF56381A4658875A9A7867D103A889928D9F3DB21CBA7207BB8C00D97EA425187A41E0CE3429894K8s7O" TargetMode="External"/><Relationship Id="rId304" Type="http://schemas.openxmlformats.org/officeDocument/2006/relationships/hyperlink" Target="consultantplus://offline/ref=FCFF89669BE89D0EFBBFCD779155BC621AF56381A4658875A9A7867D103A889928D9F3DB21CBA4287DB8C00D97EA425187A41E0CE3429894K8s7O" TargetMode="External"/><Relationship Id="rId325" Type="http://schemas.openxmlformats.org/officeDocument/2006/relationships/hyperlink" Target="consultantplus://offline/ref=FCFF89669BE89D0EFBBFCD779155BC621AF56381A4658875A9A7867D103A889928D9F3DB21CBA42A78B8C00D97EA425187A41E0CE3429894K8s7O" TargetMode="External"/><Relationship Id="rId346" Type="http://schemas.openxmlformats.org/officeDocument/2006/relationships/hyperlink" Target="consultantplus://offline/ref=FCFF89669BE89D0EFBBFCD779155BC621DF16589AB628875A9A7867D103A88993AD9ABD720CEB8297BAD965CD1KBsCO" TargetMode="External"/><Relationship Id="rId367" Type="http://schemas.openxmlformats.org/officeDocument/2006/relationships/hyperlink" Target="consultantplus://offline/ref=FCFF89669BE89D0EFBBFCD779155BC621AF56381A4658875A9A7867D103A889928D9F3DB21CBA42D7EB8C00D97EA425187A41E0CE3429894K8s7O" TargetMode="External"/><Relationship Id="rId388" Type="http://schemas.openxmlformats.org/officeDocument/2006/relationships/hyperlink" Target="consultantplus://offline/ref=FCFF89669BE89D0EFBBFCD779155BC621AF56381A4658875A9A7867D103A889928D9F3DB24C3AD7D28F7C151D2BA515080A41C0EFFK4s3O" TargetMode="External"/><Relationship Id="rId85" Type="http://schemas.openxmlformats.org/officeDocument/2006/relationships/hyperlink" Target="consultantplus://offline/ref=90A2294DDB22FC1C3AA8339188C800B02DCBDE66224CEC5797568E66FE26898B5145631712A023ED605F2F3AC3565DD348F21467J2sCO" TargetMode="External"/><Relationship Id="rId150" Type="http://schemas.openxmlformats.org/officeDocument/2006/relationships/hyperlink" Target="consultantplus://offline/ref=90A2294DDB22FC1C3AA8339188C800B02DCBDE66224CEC5797568E66FE26898B5145631615A023ED605F2F3AC3565DD348F21467J2sCO" TargetMode="External"/><Relationship Id="rId171" Type="http://schemas.openxmlformats.org/officeDocument/2006/relationships/hyperlink" Target="consultantplus://offline/ref=FCFF89669BE89D0EFBBFCD779155BC621AF56381A4658875A9A7867D103A889928D9F3DB21CBA7297CB8C00D97EA425187A41E0CE3429894K8s7O" TargetMode="External"/><Relationship Id="rId192" Type="http://schemas.openxmlformats.org/officeDocument/2006/relationships/hyperlink" Target="consultantplus://offline/ref=FCFF89669BE89D0EFBBFCD779155BC621DF0618BA8678875A9A7867D103A88993AD9ABD720CEB8297BAD965CD1KBsCO" TargetMode="External"/><Relationship Id="rId206" Type="http://schemas.openxmlformats.org/officeDocument/2006/relationships/hyperlink" Target="consultantplus://offline/ref=FCFF89669BE89D0EFBBFCD779155BC621AF56381A4658875A9A7867D103A889928D9F3DB21CBA72A71B8C00D97EA425187A41E0CE3429894K8s7O" TargetMode="External"/><Relationship Id="rId227" Type="http://schemas.openxmlformats.org/officeDocument/2006/relationships/hyperlink" Target="consultantplus://offline/ref=FCFF89669BE89D0EFBBFCD779155BC621DF0618AAF6C8875A9A7867D103A889928D9F3DB21CBA62E7FB8C00D97EA425187A41E0CE3429894K8s7O" TargetMode="External"/><Relationship Id="rId248" Type="http://schemas.openxmlformats.org/officeDocument/2006/relationships/hyperlink" Target="consultantplus://offline/ref=FCFF89669BE89D0EFBBFCD779155BC621AFA6A81AD628875A9A7867D103A88993AD9ABD720CEB8297BAD965CD1KBsCO" TargetMode="External"/><Relationship Id="rId269" Type="http://schemas.openxmlformats.org/officeDocument/2006/relationships/hyperlink" Target="consultantplus://offline/ref=FCFF89669BE89D0EFBBFCD779155BC621AF56381A4658875A9A7867D103A889928D9F3DB21CBA72E7CB8C00D97EA425187A41E0CE3429894K8s7O" TargetMode="External"/><Relationship Id="rId12" Type="http://schemas.openxmlformats.org/officeDocument/2006/relationships/hyperlink" Target="consultantplus://offline/ref=90A2294DDB22FC1C3AA8339188C800B02ACEDC6A284FEC5797568E66FE26898B5145631317AD7CE8754E7736C74D43D154EE16652DJ1s9O" TargetMode="External"/><Relationship Id="rId33" Type="http://schemas.openxmlformats.org/officeDocument/2006/relationships/hyperlink" Target="consultantplus://offline/ref=90A2294DDB22FC1C3AA8339188C800B02ACDDB692C4CEC5797568E66FE26898B5145631416AB77B42201766A821D50D053EE146731186B1CJ3s1O" TargetMode="External"/><Relationship Id="rId108" Type="http://schemas.openxmlformats.org/officeDocument/2006/relationships/hyperlink" Target="consultantplus://offline/ref=90A2294DDB22FC1C3AA8339188C800B02DCBDE66224CEC5797568E66FE26898B5145631416AB76B52501766A821D50D053EE146731186B1CJ3s1O" TargetMode="External"/><Relationship Id="rId129" Type="http://schemas.openxmlformats.org/officeDocument/2006/relationships/hyperlink" Target="consultantplus://offline/ref=90A2294DDB22FC1C3AA8339188C800B02DC5D76B2848EC5797568E66FE26898B514563121DFF26F87107233ED8485FCF54F016J6s6O" TargetMode="External"/><Relationship Id="rId280" Type="http://schemas.openxmlformats.org/officeDocument/2006/relationships/hyperlink" Target="consultantplus://offline/ref=FCFF89669BE89D0EFBBFCD779155BC621AF56381A4658875A9A7867D103A889928D9F3DB21CBA72078B8C00D97EA425187A41E0CE3429894K8s7O" TargetMode="External"/><Relationship Id="rId315" Type="http://schemas.openxmlformats.org/officeDocument/2006/relationships/hyperlink" Target="consultantplus://offline/ref=FCFF89669BE89D0EFBBFCD779155BC621AF56381A4658875A9A7867D103A889928D9F3DB21CBA42A78B8C00D97EA425187A41E0CE3429894K8s7O" TargetMode="External"/><Relationship Id="rId336" Type="http://schemas.openxmlformats.org/officeDocument/2006/relationships/hyperlink" Target="consultantplus://offline/ref=FCFF89669BE89D0EFBBFCD779155BC621AF56381A4658875A9A7867D103A889928D9F3DB21CBA42D7EB8C00D97EA425187A41E0CE3429894K8s7O" TargetMode="External"/><Relationship Id="rId357" Type="http://schemas.openxmlformats.org/officeDocument/2006/relationships/hyperlink" Target="consultantplus://offline/ref=FCFF89669BE89D0EFBBFCD779155BC621DF06A8DAA638875A9A7867D103A889928D9F3DB21CBA62F7EB8C00D97EA425187A41E0CE3429894K8s7O" TargetMode="External"/><Relationship Id="rId54" Type="http://schemas.openxmlformats.org/officeDocument/2006/relationships/hyperlink" Target="consultantplus://offline/ref=90A2294DDB22FC1C3AA8339188C800B02DCBDE66224CEC5797568E66FE26898B5145631416AB77B82101766A821D50D053EE146731186B1CJ3s1O" TargetMode="External"/><Relationship Id="rId75" Type="http://schemas.openxmlformats.org/officeDocument/2006/relationships/hyperlink" Target="consultantplus://offline/ref=90A2294DDB22FC1C3AA8339188C800B02DCBDE66224CEC5797568E66FE26898B514563121DFF26F87107233ED8485FCF54F016J6s6O" TargetMode="External"/><Relationship Id="rId96" Type="http://schemas.openxmlformats.org/officeDocument/2006/relationships/hyperlink" Target="consultantplus://offline/ref=90A2294DDB22FC1C3AA8339188C800B02DCBDE66224CEC5797568E66FE26898B5145631410A023ED605F2F3AC3565DD348F21467J2sCO" TargetMode="External"/><Relationship Id="rId140" Type="http://schemas.openxmlformats.org/officeDocument/2006/relationships/hyperlink" Target="consultantplus://offline/ref=90A2294DDB22FC1C3AA8339188C800B02DCBDE66224CEC5797568E66FE26898B514563121DFF26F87107233ED8485FCF54F016J6s6O" TargetMode="External"/><Relationship Id="rId161" Type="http://schemas.openxmlformats.org/officeDocument/2006/relationships/hyperlink" Target="consultantplus://offline/ref=FCFF89669BE89D0EFBBFCD779155BC621AF56381A4658875A9A7867D103A889928D9F3D922C0F2783DE6995DD6A14F529CB81E0CKFsEO" TargetMode="External"/><Relationship Id="rId182" Type="http://schemas.openxmlformats.org/officeDocument/2006/relationships/hyperlink" Target="consultantplus://offline/ref=FCFF89669BE89D0EFBBFCD779155BC621AF56381A4658875A9A7867D103A889928D9F3DB21CBA7297CB8C00D97EA425187A41E0CE3429894K8s7O" TargetMode="External"/><Relationship Id="rId217" Type="http://schemas.openxmlformats.org/officeDocument/2006/relationships/hyperlink" Target="consultantplus://offline/ref=FCFF89669BE89D0EFBBFCD779155BC621AF56381A4658875A9A7867D103A889928D9F3DD22C0F2783DE6995DD6A14F529CB81E0CKFsEO" TargetMode="External"/><Relationship Id="rId378" Type="http://schemas.openxmlformats.org/officeDocument/2006/relationships/hyperlink" Target="consultantplus://offline/ref=FCFF89669BE89D0EFBBFCD779155BC621AF56381A4658875A9A7867D103A889928D9F3DB20C2AD7D28F7C151D2BA515080A41C0EFFK4s3O" TargetMode="External"/><Relationship Id="rId6" Type="http://schemas.openxmlformats.org/officeDocument/2006/relationships/hyperlink" Target="consultantplus://offline/ref=90A2294DDB22FC1C3AA8339188C800B02ACED66F2C44EC5797568E66FE26898B5145631416AB76BC2D01766A821D50D053EE146731186B1CJ3s1O" TargetMode="External"/><Relationship Id="rId238" Type="http://schemas.openxmlformats.org/officeDocument/2006/relationships/hyperlink" Target="consultantplus://offline/ref=FCFF89669BE89D0EFBBFCD779155BC621AF56381A4658875A9A7867D103A889928D9F3DB21CCAD7D28F7C151D2BA515080A41C0EFFK4s3O" TargetMode="External"/><Relationship Id="rId259" Type="http://schemas.openxmlformats.org/officeDocument/2006/relationships/hyperlink" Target="consultantplus://offline/ref=FCFF89669BE89D0EFBBFCD779155BC621AF56489AF618875A9A7867D103A889928D9F3D828CCAD7D28F7C151D2BA515080A41C0EFFK4s3O" TargetMode="External"/><Relationship Id="rId23" Type="http://schemas.openxmlformats.org/officeDocument/2006/relationships/hyperlink" Target="consultantplus://offline/ref=90A2294DDB22FC1C3AA8339188C800B02DCBDE66224CEC5797568E66FE26898B5145631416AB77B82101766A821D50D053EE146731186B1CJ3s1O" TargetMode="External"/><Relationship Id="rId119" Type="http://schemas.openxmlformats.org/officeDocument/2006/relationships/hyperlink" Target="consultantplus://offline/ref=90A2294DDB22FC1C3AA8339188C800B02DCBDE66224CEC5797568E66FE26898B5145631416AB75B82301766A821D50D053EE146731186B1CJ3s1O" TargetMode="External"/><Relationship Id="rId270" Type="http://schemas.openxmlformats.org/officeDocument/2006/relationships/hyperlink" Target="consultantplus://offline/ref=FCFF89669BE89D0EFBBFCD779155BC621AFA6A81AD628875A9A7867D103A88993AD9ABD720CEB8297BAD965CD1KBsCO" TargetMode="External"/><Relationship Id="rId291" Type="http://schemas.openxmlformats.org/officeDocument/2006/relationships/hyperlink" Target="consultantplus://offline/ref=FCFF89669BE89D0EFBBFCD779155BC621DF06A8DAB628875A9A7867D103A88993AD9ABD720CEB8297BAD965CD1KBsCO" TargetMode="External"/><Relationship Id="rId305" Type="http://schemas.openxmlformats.org/officeDocument/2006/relationships/hyperlink" Target="consultantplus://offline/ref=FCFF89669BE89D0EFBBFCD779155BC621AF56381A4658875A9A7867D103A889928D9F3DB21CBA4287FB8C00D97EA425187A41E0CE3429894K8s7O" TargetMode="External"/><Relationship Id="rId326" Type="http://schemas.openxmlformats.org/officeDocument/2006/relationships/hyperlink" Target="consultantplus://offline/ref=FCFF89669BE89D0EFBBFCD779155BC621AF56381A4658875A9A7867D103A889928D9F3DB21CBA7297CB8C00D97EA425187A41E0CE3429894K8s7O" TargetMode="External"/><Relationship Id="rId347" Type="http://schemas.openxmlformats.org/officeDocument/2006/relationships/hyperlink" Target="consultantplus://offline/ref=FCFF89669BE89D0EFBBFCD779155BC621AF56381A4658875A9A7867D103A889928D9F3DB21CBA42D7EB8C00D97EA425187A41E0CE3429894K8s7O" TargetMode="External"/><Relationship Id="rId44" Type="http://schemas.openxmlformats.org/officeDocument/2006/relationships/hyperlink" Target="consultantplus://offline/ref=90A2294DDB22FC1C3AA8339188C800B02DCBDE66224CEC5797568E66FE26898B5145631416AB76BB2101766A821D50D053EE146731186B1CJ3s1O" TargetMode="External"/><Relationship Id="rId65" Type="http://schemas.openxmlformats.org/officeDocument/2006/relationships/hyperlink" Target="consultantplus://offline/ref=90A2294DDB22FC1C3AA8339188C800B02DCBDE66224CEC5797568E66FE26898B514563171DFF26F87107233ED8485FCF54F016J6s6O" TargetMode="External"/><Relationship Id="rId86" Type="http://schemas.openxmlformats.org/officeDocument/2006/relationships/hyperlink" Target="consultantplus://offline/ref=90A2294DDB22FC1C3AA8339188C800B02DCBDE66224CEC5797568E66FE26898B5145631C1DFF26F87107233ED8485FCF54F016J6s6O" TargetMode="External"/><Relationship Id="rId130" Type="http://schemas.openxmlformats.org/officeDocument/2006/relationships/hyperlink" Target="consultantplus://offline/ref=90A2294DDB22FC1C3AA8339188C800B02ACFD8662C4DEC5797568E66FE26898B5145631416AA77BA2D01766A821D50D053EE146731186B1CJ3s1O" TargetMode="External"/><Relationship Id="rId151" Type="http://schemas.openxmlformats.org/officeDocument/2006/relationships/hyperlink" Target="consultantplus://offline/ref=90A2294DDB22FC1C3AA8339188C800B02DCBDE66224CEC5797568E66FE26898B5145631615A023ED605F2F3AC3565DD348F21467J2sCO" TargetMode="External"/><Relationship Id="rId368" Type="http://schemas.openxmlformats.org/officeDocument/2006/relationships/hyperlink" Target="consultantplus://offline/ref=FCFF89669BE89D0EFBBFCD779155BC621AF56381A4658875A9A7867D103A889928D9F3DB21CBA42C7BB8C00D97EA425187A41E0CE3429894K8s7O" TargetMode="External"/><Relationship Id="rId389" Type="http://schemas.openxmlformats.org/officeDocument/2006/relationships/hyperlink" Target="consultantplus://offline/ref=FCFF89669BE89D0EFBBFCD779155BC621AF56381A4658875A9A7867D103A889928D9F3DB27C8AD7D28F7C151D2BA515080A41C0EFFK4s3O" TargetMode="External"/><Relationship Id="rId172" Type="http://schemas.openxmlformats.org/officeDocument/2006/relationships/hyperlink" Target="consultantplus://offline/ref=FCFF89669BE89D0EFBBFCD779155BC621DF06181A8668875A9A7867D103A889928D9F3DB21CBA6287BB8C00D97EA425187A41E0CE3429894K8s7O" TargetMode="External"/><Relationship Id="rId193" Type="http://schemas.openxmlformats.org/officeDocument/2006/relationships/hyperlink" Target="consultantplus://offline/ref=FCFF89669BE89D0EFBBFCD779155BC621DF36B88AB638875A9A7867D103A889928D9F3DB21CAA7207FB8C00D97EA425187A41E0CE3429894K8s7O" TargetMode="External"/><Relationship Id="rId207" Type="http://schemas.openxmlformats.org/officeDocument/2006/relationships/hyperlink" Target="consultantplus://offline/ref=FCFF89669BE89D0EFBBFCD779155BC621DF1608CAB618875A9A7867D103A889928D9F3DB21CBA6287EB8C00D97EA425187A41E0CE3429894K8s7O" TargetMode="External"/><Relationship Id="rId228" Type="http://schemas.openxmlformats.org/officeDocument/2006/relationships/hyperlink" Target="consultantplus://offline/ref=FCFF89669BE89D0EFBBFCD779155BC621DF0618AAF6C8875A9A7867D103A889928D9F3DB21CBA72D7CB8C00D97EA425187A41E0CE3429894K8s7O" TargetMode="External"/><Relationship Id="rId249" Type="http://schemas.openxmlformats.org/officeDocument/2006/relationships/hyperlink" Target="consultantplus://offline/ref=FCFF89669BE89D0EFBBFCD779155BC621AF56381A4658875A9A7867D103A889928D9F3DB21CBA72E7CB8C00D97EA425187A41E0CE3429894K8s7O" TargetMode="External"/><Relationship Id="rId13" Type="http://schemas.openxmlformats.org/officeDocument/2006/relationships/hyperlink" Target="consultantplus://offline/ref=90A2294DDB22FC1C3AA8339188C800B02ACEDC6A284FEC5797568E66FE26898B5145631317AD7CE8754E7736C74D43D154EE16652DJ1s9O" TargetMode="External"/><Relationship Id="rId109" Type="http://schemas.openxmlformats.org/officeDocument/2006/relationships/hyperlink" Target="consultantplus://offline/ref=90A2294DDB22FC1C3AA8339188C800B02DCBDE66224CEC5797568E66FE26898B5145631712A023ED605F2F3AC3565DD348F21467J2sCO" TargetMode="External"/><Relationship Id="rId260" Type="http://schemas.openxmlformats.org/officeDocument/2006/relationships/hyperlink" Target="consultantplus://offline/ref=FCFF89669BE89D0EFBBFCD779155BC621AF56381A4658875A9A7867D103A889928D9F3DB21CBA7217FB8C00D97EA425187A41E0CE3429894K8s7O" TargetMode="External"/><Relationship Id="rId281" Type="http://schemas.openxmlformats.org/officeDocument/2006/relationships/hyperlink" Target="consultantplus://offline/ref=FCFF89669BE89D0EFBBFCD779155BC621AF56381A4658875A9A7867D103A889928D9F3D823C0F2783DE6995DD6A14F529CB81E0CKFsEO" TargetMode="External"/><Relationship Id="rId316" Type="http://schemas.openxmlformats.org/officeDocument/2006/relationships/hyperlink" Target="consultantplus://offline/ref=FCFF89669BE89D0EFBBFCD779155BC621AF56381A4658875A9A7867D103A889928D9F3DB21CBA42A78B8C00D97EA425187A41E0CE3429894K8s7O" TargetMode="External"/><Relationship Id="rId337" Type="http://schemas.openxmlformats.org/officeDocument/2006/relationships/hyperlink" Target="consultantplus://offline/ref=FCFF89669BE89D0EFBBFCD779155BC621AF56381A4658875A9A7867D103A889928D9F3DB21CBA42D70B8C00D97EA425187A41E0CE3429894K8s7O" TargetMode="External"/><Relationship Id="rId34" Type="http://schemas.openxmlformats.org/officeDocument/2006/relationships/hyperlink" Target="consultantplus://offline/ref=90A2294DDB22FC1C3AA8339188C800B02ACDDB692D45EC5797568E66FE26898B5145631416AB76BF2601766A821D50D053EE146731186B1CJ3s1O" TargetMode="External"/><Relationship Id="rId55" Type="http://schemas.openxmlformats.org/officeDocument/2006/relationships/hyperlink" Target="consultantplus://offline/ref=90A2294DDB22FC1C3AA8339188C800B02DCBDE66224CEC5797568E66FE26898B5145631416AB77B82101766A821D50D053EE146731186B1CJ3s1O" TargetMode="External"/><Relationship Id="rId76" Type="http://schemas.openxmlformats.org/officeDocument/2006/relationships/hyperlink" Target="consultantplus://offline/ref=90A2294DDB22FC1C3AA8339188C800B02ACDDD6F2E49EC5797568E66FE26898B5145631416AB74B52201766A821D50D053EE146731186B1CJ3s1O" TargetMode="External"/><Relationship Id="rId97" Type="http://schemas.openxmlformats.org/officeDocument/2006/relationships/hyperlink" Target="consultantplus://offline/ref=90A2294DDB22FC1C3AA8339188C800B02DCBDE66224CEC5797568E66FE26898B514563141EA023ED605F2F3AC3565DD348F21467J2sCO" TargetMode="External"/><Relationship Id="rId120" Type="http://schemas.openxmlformats.org/officeDocument/2006/relationships/hyperlink" Target="consultantplus://offline/ref=90A2294DDB22FC1C3AA8339188C800B02DCBDE66224CEC5797568E66FE26898B5145631712A023ED605F2F3AC3565DD348F21467J2sCO" TargetMode="External"/><Relationship Id="rId141" Type="http://schemas.openxmlformats.org/officeDocument/2006/relationships/hyperlink" Target="consultantplus://offline/ref=90A2294DDB22FC1C3AA8339188C800B02DCBDE66224CEC5797568E66FE26898B5145631416AB76BB2101766A821D50D053EE146731186B1CJ3s1O" TargetMode="External"/><Relationship Id="rId358" Type="http://schemas.openxmlformats.org/officeDocument/2006/relationships/hyperlink" Target="consultantplus://offline/ref=FCFF89669BE89D0EFBBFCD779155BC621AF56381A4658875A9A7867D103A889928D9F3DB21CBA42C71B8C00D97EA425187A41E0CE3429894K8s7O" TargetMode="External"/><Relationship Id="rId379" Type="http://schemas.openxmlformats.org/officeDocument/2006/relationships/hyperlink" Target="consultantplus://offline/ref=FCFF89669BE89D0EFBBFCD779155BC621AF56381A4658875A9A7867D103A889928D9F3DB20C2AD7D28F7C151D2BA515080A41C0EFFK4s3O" TargetMode="External"/><Relationship Id="rId7" Type="http://schemas.openxmlformats.org/officeDocument/2006/relationships/hyperlink" Target="consultantplus://offline/ref=90A2294DDB22FC1C3AA8339188C800B02ACED66F2C44EC5797568E66FE26898B5145631416AB76B92001766A821D50D053EE146731186B1CJ3s1O" TargetMode="External"/><Relationship Id="rId162" Type="http://schemas.openxmlformats.org/officeDocument/2006/relationships/hyperlink" Target="consultantplus://offline/ref=FCFF89669BE89D0EFBBFCD779155BC621AF56381A4658875A9A7867D103A889928D9F3D922C0F2783DE6995DD6A14F529CB81E0CKFsEO" TargetMode="External"/><Relationship Id="rId183" Type="http://schemas.openxmlformats.org/officeDocument/2006/relationships/hyperlink" Target="consultantplus://offline/ref=FCFF89669BE89D0EFBBFCD779155BC621AF56381A4658875A9A7867D103A889928D9F3DB21CBA42A78B8C00D97EA425187A41E0CE3429894K8s7O" TargetMode="External"/><Relationship Id="rId218" Type="http://schemas.openxmlformats.org/officeDocument/2006/relationships/hyperlink" Target="consultantplus://offline/ref=FCFF89669BE89D0EFBBFCD779155BC621DF36B88AB638875A9A7867D103A889928D9F3DB20CBA32972E7C51886B24E559CBA1C10FF409AK9s5O" TargetMode="External"/><Relationship Id="rId239" Type="http://schemas.openxmlformats.org/officeDocument/2006/relationships/hyperlink" Target="consultantplus://offline/ref=FCFF89669BE89D0EFBBFCD779155BC621AF56381A4658875A9A7867D103A889928D9F3DB21C3AD7D28F7C151D2BA515080A41C0EFFK4s3O" TargetMode="External"/><Relationship Id="rId390" Type="http://schemas.openxmlformats.org/officeDocument/2006/relationships/hyperlink" Target="consultantplus://offline/ref=FCFF89669BE89D0EFBBFCD779155BC621AF56381A4658875A9A7867D103A889928D9F3DB23C9AD7D28F7C151D2BA515080A41C0EFFK4s3O" TargetMode="External"/><Relationship Id="rId250" Type="http://schemas.openxmlformats.org/officeDocument/2006/relationships/hyperlink" Target="consultantplus://offline/ref=FCFF89669BE89D0EFBBFCD779155BC621AFA6A81AD628875A9A7867D103A88993AD9ABD720CEB8297BAD965CD1KBsCO" TargetMode="External"/><Relationship Id="rId271" Type="http://schemas.openxmlformats.org/officeDocument/2006/relationships/hyperlink" Target="consultantplus://offline/ref=FCFF89669BE89D0EFBBFCD779155BC621AFA6A81AD628875A9A7867D103A88993AD9ABD720CEB8297BAD965CD1KBsCO" TargetMode="External"/><Relationship Id="rId292" Type="http://schemas.openxmlformats.org/officeDocument/2006/relationships/hyperlink" Target="consultantplus://offline/ref=FCFF89669BE89D0EFBBFCD779155BC621AF56381A4658875A9A7867D103A889928D9F3DB21CBA7207DB8C00D97EA425187A41E0CE3429894K8s7O" TargetMode="External"/><Relationship Id="rId306" Type="http://schemas.openxmlformats.org/officeDocument/2006/relationships/hyperlink" Target="consultantplus://offline/ref=FCFF89669BE89D0EFBBFCD779155BC621AF56381A4658875A9A7867D103A889928D9F3DB21CBA4287FB8C00D97EA425187A41E0CE3429894K8s7O" TargetMode="External"/><Relationship Id="rId24" Type="http://schemas.openxmlformats.org/officeDocument/2006/relationships/hyperlink" Target="consultantplus://offline/ref=90A2294DDB22FC1C3AA8339188C800B02ACFDA68234FEC5797568E66FE26898B5145631416AB77B82701766A821D50D053EE146731186B1CJ3s1O" TargetMode="External"/><Relationship Id="rId45" Type="http://schemas.openxmlformats.org/officeDocument/2006/relationships/hyperlink" Target="consultantplus://offline/ref=90A2294DDB22FC1C3AA8339188C800B02DCBDE66224CEC5797568E66FE26898B5145631416AB77B82101766A821D50D053EE146731186B1CJ3s1O" TargetMode="External"/><Relationship Id="rId66" Type="http://schemas.openxmlformats.org/officeDocument/2006/relationships/hyperlink" Target="consultantplus://offline/ref=90A2294DDB22FC1C3AA8339188C800B02DCBDE66224CEC5797568E66FE26898B514563171DFF26F87107233ED8485FCF54F016J6s6O" TargetMode="External"/><Relationship Id="rId87" Type="http://schemas.openxmlformats.org/officeDocument/2006/relationships/hyperlink" Target="consultantplus://offline/ref=90A2294DDB22FC1C3AA8339188C800B02DCBDE66224CEC5797568E66FE26898B5145631416AB77B82101766A821D50D053EE146731186B1CJ3s1O" TargetMode="External"/><Relationship Id="rId110" Type="http://schemas.openxmlformats.org/officeDocument/2006/relationships/hyperlink" Target="consultantplus://offline/ref=90A2294DDB22FC1C3AA8339188C800B02DCBDE66224CEC5797568E66FE26898B5145631412A023ED605F2F3AC3565DD348F21467J2sCO" TargetMode="External"/><Relationship Id="rId131" Type="http://schemas.openxmlformats.org/officeDocument/2006/relationships/hyperlink" Target="consultantplus://offline/ref=90A2294DDB22FC1C3AA8339188C800B02DCBDE66224CEC5797568E66FE26898B5145631712A023ED605F2F3AC3565DD348F21467J2sCO" TargetMode="External"/><Relationship Id="rId327" Type="http://schemas.openxmlformats.org/officeDocument/2006/relationships/hyperlink" Target="consultantplus://offline/ref=FCFF89669BE89D0EFBBFCD779155BC621AF56381A4658875A9A7867D103A889928D9F3DB21CBA42A78B8C00D97EA425187A41E0CE3429894K8s7O" TargetMode="External"/><Relationship Id="rId348" Type="http://schemas.openxmlformats.org/officeDocument/2006/relationships/hyperlink" Target="consultantplus://offline/ref=FCFF89669BE89D0EFBBFCD779155BC621AF56381A4658875A9A7867D103A889928D9F3DB21CBA42D7EB8C00D97EA425187A41E0CE3429894K8s7O" TargetMode="External"/><Relationship Id="rId369" Type="http://schemas.openxmlformats.org/officeDocument/2006/relationships/hyperlink" Target="consultantplus://offline/ref=FCFF89669BE89D0EFBBFCD779155BC621AF56381A4658875A9A7867D103A889928D9F3DB21CBA42C7AB8C00D97EA425187A41E0CE3429894K8s7O" TargetMode="External"/><Relationship Id="rId152" Type="http://schemas.openxmlformats.org/officeDocument/2006/relationships/hyperlink" Target="consultantplus://offline/ref=90A2294DDB22FC1C3AA8339188C800B02DCBDE66224CEC5797568E66FE26898B5145631615A023ED605F2F3AC3565DD348F21467J2sCO" TargetMode="External"/><Relationship Id="rId173" Type="http://schemas.openxmlformats.org/officeDocument/2006/relationships/hyperlink" Target="consultantplus://offline/ref=FCFF89669BE89D0EFBBFCD779155BC621AF56381A4658875A9A7867D103A889928D9F3DB21CBA7297CB8C00D97EA425187A41E0CE3429894K8s7O" TargetMode="External"/><Relationship Id="rId194" Type="http://schemas.openxmlformats.org/officeDocument/2006/relationships/hyperlink" Target="consultantplus://offline/ref=FCFF89669BE89D0EFBBFCD779155BC621AF56381A4658875A9A7867D103A889928D9F3DB21CBA7297CB8C00D97EA425187A41E0CE3429894K8s7O" TargetMode="External"/><Relationship Id="rId208" Type="http://schemas.openxmlformats.org/officeDocument/2006/relationships/hyperlink" Target="consultantplus://offline/ref=FCFF89669BE89D0EFBBFCD779155BC621AF56381A4658875A9A7867D103A889928D9F3DB21CBA72A71B8C00D97EA425187A41E0CE3429894K8s7O" TargetMode="External"/><Relationship Id="rId229" Type="http://schemas.openxmlformats.org/officeDocument/2006/relationships/hyperlink" Target="consultantplus://offline/ref=FCFF89669BE89D0EFBBFCD779155BC621DF0618AAF6C8875A9A7867D103A889928D9F3DB21CBA62C7FB8C00D97EA425187A41E0CE3429894K8s7O" TargetMode="External"/><Relationship Id="rId380" Type="http://schemas.openxmlformats.org/officeDocument/2006/relationships/hyperlink" Target="consultantplus://offline/ref=FCFF89669BE89D0EFBBFCD779155BC621AF56381A4658875A9A7867D103A889928D9F3DB20C2AD7D28F7C151D2BA515080A41C0EFFK4s3O" TargetMode="External"/><Relationship Id="rId240" Type="http://schemas.openxmlformats.org/officeDocument/2006/relationships/hyperlink" Target="consultantplus://offline/ref=FCFF89669BE89D0EFBBFCD779155BC621AF56381A4658875A9A7867D103A889928D9F3DB21C2AD7D28F7C151D2BA515080A41C0EFFK4s3O" TargetMode="External"/><Relationship Id="rId261" Type="http://schemas.openxmlformats.org/officeDocument/2006/relationships/hyperlink" Target="consultantplus://offline/ref=FCFF89669BE89D0EFBBFCD779155BC6218F06689AB668875A9A7867D103A88993AD9ABD720CEB8297BAD965CD1KBsCO" TargetMode="External"/><Relationship Id="rId14" Type="http://schemas.openxmlformats.org/officeDocument/2006/relationships/hyperlink" Target="consultantplus://offline/ref=90A2294DDB22FC1C3AA8339188C800B02DCBDE66224CEC5797568E66FE26898B5145631615A023ED605F2F3AC3565DD348F21467J2sCO" TargetMode="External"/><Relationship Id="rId35" Type="http://schemas.openxmlformats.org/officeDocument/2006/relationships/hyperlink" Target="consultantplus://offline/ref=90A2294DDB22FC1C3AA8339188C800B02ACFDB67234EEC5797568E66FE26898B5145631316A023ED605F2F3AC3565DD348F21467J2sCO" TargetMode="External"/><Relationship Id="rId56" Type="http://schemas.openxmlformats.org/officeDocument/2006/relationships/hyperlink" Target="consultantplus://offline/ref=90A2294DDB22FC1C3AA8339188C800B02DCBDE66224CEC5797568E66FE26898B5145631416AB77B82101766A821D50D053EE146731186B1CJ3s1O" TargetMode="External"/><Relationship Id="rId77" Type="http://schemas.openxmlformats.org/officeDocument/2006/relationships/hyperlink" Target="consultantplus://offline/ref=90A2294DDB22FC1C3AA8339188C800B02DCBDE66224CEC5797568E66FE26898B514563121DFF26F87107233ED8485FCF54F016J6s6O" TargetMode="External"/><Relationship Id="rId100" Type="http://schemas.openxmlformats.org/officeDocument/2006/relationships/hyperlink" Target="consultantplus://offline/ref=90A2294DDB22FC1C3AA8339188C800B02DC4D7662B4BEC5797568E66FE26898B5145631416AB77BE2D01766A821D50D053EE146731186B1CJ3s1O" TargetMode="External"/><Relationship Id="rId282" Type="http://schemas.openxmlformats.org/officeDocument/2006/relationships/hyperlink" Target="consultantplus://offline/ref=FCFF89669BE89D0EFBBFCD779155BC621AF56381A4658875A9A7867D103A889928D9F3DB21CBA72078B8C00D97EA425187A41E0CE3429894K8s7O" TargetMode="External"/><Relationship Id="rId317" Type="http://schemas.openxmlformats.org/officeDocument/2006/relationships/hyperlink" Target="consultantplus://offline/ref=FCFF89669BE89D0EFBBFCD779155BC621AF56381A4658875A9A7867D103A889928D9F3DB21CBA7297CB8C00D97EA425187A41E0CE3429894K8s7O" TargetMode="External"/><Relationship Id="rId338" Type="http://schemas.openxmlformats.org/officeDocument/2006/relationships/hyperlink" Target="consultantplus://offline/ref=FCFF89669BE89D0EFBBFCD779155BC621AF56381A4658875A9A7867D103A889928D9F3DB21CBA42C79B8C00D97EA425187A41E0CE3429894K8s7O" TargetMode="External"/><Relationship Id="rId359" Type="http://schemas.openxmlformats.org/officeDocument/2006/relationships/hyperlink" Target="consultantplus://offline/ref=FCFF89669BE89D0EFBBFCD779155BC621AF56381A4658875A9A7867D103A889928D9F3DB21CBA42C70B8C00D97EA425187A41E0CE3429894K8s7O" TargetMode="External"/><Relationship Id="rId8" Type="http://schemas.openxmlformats.org/officeDocument/2006/relationships/hyperlink" Target="consultantplus://offline/ref=90A2294DDB22FC1C3AA8339188C800B02DCBDE66224CEC5797568E66FE26898B5145631416AB77B82101766A821D50D053EE146731186B1CJ3s1O" TargetMode="External"/><Relationship Id="rId98" Type="http://schemas.openxmlformats.org/officeDocument/2006/relationships/hyperlink" Target="consultantplus://offline/ref=90A2294DDB22FC1C3AA8339188C800B02DCBDE66224CEC5797568E66FE26898B5145631716A023ED605F2F3AC3565DD348F21467J2sCO" TargetMode="External"/><Relationship Id="rId121" Type="http://schemas.openxmlformats.org/officeDocument/2006/relationships/hyperlink" Target="consultantplus://offline/ref=90A2294DDB22FC1C3AA8339188C800B02DCBDE66224CEC5797568E66FE26898B5145631714A023ED605F2F3AC3565DD348F21467J2sCO" TargetMode="External"/><Relationship Id="rId142" Type="http://schemas.openxmlformats.org/officeDocument/2006/relationships/hyperlink" Target="consultantplus://offline/ref=90A2294DDB22FC1C3AA8339188C800B02DCBDE66224CEC5797568E66FE26898B514563121DFF26F87107233ED8485FCF54F016J6s6O" TargetMode="External"/><Relationship Id="rId163" Type="http://schemas.openxmlformats.org/officeDocument/2006/relationships/hyperlink" Target="consultantplus://offline/ref=FCFF89669BE89D0EFBBFCD779155BC621AF56381A4658875A9A7867D103A889928D9F3DB21CBA42D7EB8C00D97EA425187A41E0CE3429894K8s7O" TargetMode="External"/><Relationship Id="rId184" Type="http://schemas.openxmlformats.org/officeDocument/2006/relationships/hyperlink" Target="consultantplus://offline/ref=FCFF89669BE89D0EFBBFCD779155BC621AF56381A4658875A9A7867D103A889928D9F3DB21CBA72A79B8C00D97EA425187A41E0CE3429894K8s7O" TargetMode="External"/><Relationship Id="rId219" Type="http://schemas.openxmlformats.org/officeDocument/2006/relationships/hyperlink" Target="consultantplus://offline/ref=FCFF89669BE89D0EFBBFCD779155BC621DF0618AAF628875A9A7867D103A889928D9F3DB21CBA62971B8C00D97EA425187A41E0CE3429894K8s7O" TargetMode="External"/><Relationship Id="rId370" Type="http://schemas.openxmlformats.org/officeDocument/2006/relationships/hyperlink" Target="consultantplus://offline/ref=FCFF89669BE89D0EFBBFCD779155BC621AF56381A4658875A9A7867D103A889928D9F3DB21CBA62D7CB8C00D97EA425187A41E0CE3429894K8s7O" TargetMode="External"/><Relationship Id="rId391" Type="http://schemas.openxmlformats.org/officeDocument/2006/relationships/hyperlink" Target="consultantplus://offline/ref=FCFF89669BE89D0EFBBFCD779155BC621AF56381A4658875A9A7867D103A889928D9F3DB23C9AD7D28F7C151D2BA515080A41C0EFFK4s3O" TargetMode="External"/><Relationship Id="rId230" Type="http://schemas.openxmlformats.org/officeDocument/2006/relationships/hyperlink" Target="consultantplus://offline/ref=FCFF89669BE89D0EFBBFCD779155BC621AF56381A4658875A9A7867D103A889928D9F3D229C0F2783DE6995DD6A14F529CB81E0CKFsEO" TargetMode="External"/><Relationship Id="rId251" Type="http://schemas.openxmlformats.org/officeDocument/2006/relationships/hyperlink" Target="consultantplus://offline/ref=FCFF89669BE89D0EFBBFCD779155BC621AF56381A4658875A9A7867D103A889928D9F3DB21CBA72E7EB8C00D97EA425187A41E0CE3429894K8s7O" TargetMode="External"/><Relationship Id="rId25" Type="http://schemas.openxmlformats.org/officeDocument/2006/relationships/hyperlink" Target="consultantplus://offline/ref=90A2294DDB22FC1C3AA8339188C800B02ACFDA68234FEC5797568E66FE26898B5145631416AB76BC2101766A821D50D053EE146731186B1CJ3s1O" TargetMode="External"/><Relationship Id="rId46" Type="http://schemas.openxmlformats.org/officeDocument/2006/relationships/hyperlink" Target="consultantplus://offline/ref=90A2294DDB22FC1C3AA8339188C800B02DCBDE66224CEC5797568E66FE26898B5145631416AB77B82101766A821D50D053EE146731186B1CJ3s1O" TargetMode="External"/><Relationship Id="rId67" Type="http://schemas.openxmlformats.org/officeDocument/2006/relationships/hyperlink" Target="consultantplus://offline/ref=90A2294DDB22FC1C3AA8339188C800B02DCBDE66224CEC5797568E66FE26898B5145631416AB77B82101766A821D50D053EE146731186B1CJ3s1O" TargetMode="External"/><Relationship Id="rId272" Type="http://schemas.openxmlformats.org/officeDocument/2006/relationships/hyperlink" Target="consultantplus://offline/ref=FCFF89669BE89D0EFBBFCD779155BC621AF56381A4658875A9A7867D103A889928D9F3DB21CBA42D7EB8C00D97EA425187A41E0CE3429894K8s7O" TargetMode="External"/><Relationship Id="rId293" Type="http://schemas.openxmlformats.org/officeDocument/2006/relationships/hyperlink" Target="consultantplus://offline/ref=FCFF89669BE89D0EFBBFCD779155BC621AF56381A4658875A9A7867D103A889928D9F3DB21CBA7207CB8C00D97EA425187A41E0CE3429894K8s7O" TargetMode="External"/><Relationship Id="rId307" Type="http://schemas.openxmlformats.org/officeDocument/2006/relationships/hyperlink" Target="consultantplus://offline/ref=FCFF89669BE89D0EFBBFCD779155BC621AF56381A4658875A9A7867D103A889928D9F3DB21CBA4287FB8C00D97EA425187A41E0CE3429894K8s7O" TargetMode="External"/><Relationship Id="rId328" Type="http://schemas.openxmlformats.org/officeDocument/2006/relationships/hyperlink" Target="consultantplus://offline/ref=FCFF89669BE89D0EFBBFCD779155BC621AF56381A4658875A9A7867D103A889928D9F3DB21CBA7297CB8C00D97EA425187A41E0CE3429894K8s7O" TargetMode="External"/><Relationship Id="rId349" Type="http://schemas.openxmlformats.org/officeDocument/2006/relationships/hyperlink" Target="consultantplus://offline/ref=FCFF89669BE89D0EFBBFCD779155BC621AFA6A81AD628875A9A7867D103A88993AD9ABD720CEB8297BAD965CD1KBsCO" TargetMode="External"/><Relationship Id="rId88" Type="http://schemas.openxmlformats.org/officeDocument/2006/relationships/hyperlink" Target="consultantplus://offline/ref=90A2294DDB22FC1C3AA8339188C800B02ACFD8662C4DEC5797568E66FE26898B5145631416AA7FBA2401766A821D50D053EE146731186B1CJ3s1O" TargetMode="External"/><Relationship Id="rId111" Type="http://schemas.openxmlformats.org/officeDocument/2006/relationships/hyperlink" Target="consultantplus://offline/ref=90A2294DDB22FC1C3AA8339188C800B02DCBDE66224CEC5797568E66FE26898B5145631714A023ED605F2F3AC3565DD348F21467J2sCO" TargetMode="External"/><Relationship Id="rId132" Type="http://schemas.openxmlformats.org/officeDocument/2006/relationships/hyperlink" Target="consultantplus://offline/ref=90A2294DDB22FC1C3AA8339188C800B02DCBD6672845EC5797568E66FE26898B43453B1817AE69BC2614203BC4J4sBO" TargetMode="External"/><Relationship Id="rId153" Type="http://schemas.openxmlformats.org/officeDocument/2006/relationships/hyperlink" Target="consultantplus://offline/ref=90A2294DDB22FC1C3AA8339188C800B02DCBDE66224CEC5797568E66FE26898B5145631615A023ED605F2F3AC3565DD348F21467J2sCO" TargetMode="External"/><Relationship Id="rId174" Type="http://schemas.openxmlformats.org/officeDocument/2006/relationships/hyperlink" Target="consultantplus://offline/ref=FCFF89669BE89D0EFBBFCD779155BC621DF36B88AB638875A9A7867D103A889928D9F3DB21CAA72E7EB8C00D97EA425187A41E0CE3429894K8s7O" TargetMode="External"/><Relationship Id="rId195" Type="http://schemas.openxmlformats.org/officeDocument/2006/relationships/hyperlink" Target="consultantplus://offline/ref=FCFF89669BE89D0EFBBFCD779155BC621AF56381A4658875A9A7867D103A889928D9F3DB21CBA42A78B8C00D97EA425187A41E0CE3429894K8s7O" TargetMode="External"/><Relationship Id="rId209" Type="http://schemas.openxmlformats.org/officeDocument/2006/relationships/hyperlink" Target="consultantplus://offline/ref=FCFF89669BE89D0EFBBFCD779155BC621AF56381A4658875A9A7867D103A889928D9F3DB21CBA72A71B8C00D97EA425187A41E0CE3429894K8s7O" TargetMode="External"/><Relationship Id="rId360" Type="http://schemas.openxmlformats.org/officeDocument/2006/relationships/hyperlink" Target="consultantplus://offline/ref=FCFF89669BE89D0EFBBFCD779155BC621DF3608CAE6D8875A9A7867D103A88993AD9ABD720CEB8297BAD965CD1KBsCO" TargetMode="External"/><Relationship Id="rId381" Type="http://schemas.openxmlformats.org/officeDocument/2006/relationships/hyperlink" Target="consultantplus://offline/ref=FCFF89669BE89D0EFBBFCD779155BC621AF56381A4658875A9A7867D103A889928D9F3DB20C2AD7D28F7C151D2BA515080A41C0EFFK4s3O" TargetMode="External"/><Relationship Id="rId220" Type="http://schemas.openxmlformats.org/officeDocument/2006/relationships/hyperlink" Target="consultantplus://offline/ref=FCFF89669BE89D0EFBBFCD779155BC621DF0618AAF628875A9A7867D103A88993AD9ABD720CEB8297BAD965CD1KBsCO" TargetMode="External"/><Relationship Id="rId241" Type="http://schemas.openxmlformats.org/officeDocument/2006/relationships/hyperlink" Target="consultantplus://offline/ref=FCFF89669BE89D0EFBBFCD779155BC621AF56381A4658875A9A7867D103A889928D9F3DB21CBA72E7CB8C00D97EA425187A41E0CE3429894K8s7O" TargetMode="External"/><Relationship Id="rId15" Type="http://schemas.openxmlformats.org/officeDocument/2006/relationships/hyperlink" Target="consultantplus://offline/ref=90A2294DDB22FC1C3AA8339188C800B02DCBDE66224CEC5797568E66FE26898B5145631416AB77B82101766A821D50D053EE146731186B1CJ3s1O" TargetMode="External"/><Relationship Id="rId36" Type="http://schemas.openxmlformats.org/officeDocument/2006/relationships/hyperlink" Target="consultantplus://offline/ref=90A2294DDB22FC1C3AA8339188C800B02DCBDE66224CEC5797568E66FE26898B5145631416AB77B82101766A821D50D053EE146731186B1CJ3s1O" TargetMode="External"/><Relationship Id="rId57" Type="http://schemas.openxmlformats.org/officeDocument/2006/relationships/hyperlink" Target="consultantplus://offline/ref=90A2294DDB22FC1C3AA8339188C800B02DCBDE66224CEC5797568E66FE26898B5145631416AB77B82101766A821D50D053EE146731186B1CJ3s1O" TargetMode="External"/><Relationship Id="rId262" Type="http://schemas.openxmlformats.org/officeDocument/2006/relationships/hyperlink" Target="consultantplus://offline/ref=FCFF89669BE89D0EFBBFCD779155BC621AF56381A4658875A9A7867D103A889928D9F3DB21CBA72178B8C00D97EA425187A41E0CE3429894K8s7O" TargetMode="External"/><Relationship Id="rId283" Type="http://schemas.openxmlformats.org/officeDocument/2006/relationships/hyperlink" Target="consultantplus://offline/ref=FCFF89669BE89D0EFBBFCD779155BC621AF56381A4658875A9A7867D103A889928D9F3DB21CBA7207BB8C00D97EA425187A41E0CE3429894K8s7O" TargetMode="External"/><Relationship Id="rId318" Type="http://schemas.openxmlformats.org/officeDocument/2006/relationships/hyperlink" Target="consultantplus://offline/ref=FCFF89669BE89D0EFBBFCD779155BC621AF56381A4658875A9A7867D103A889928D9F3DB21CBA62D7CB8C00D97EA425187A41E0CE3429894K8s7O" TargetMode="External"/><Relationship Id="rId339" Type="http://schemas.openxmlformats.org/officeDocument/2006/relationships/hyperlink" Target="consultantplus://offline/ref=FCFF89669BE89D0EFBBFCD779155BC621AF56381A4658875A9A7867D103A889928D9F3DB21CBA42C79B8C00D97EA425187A41E0CE3429894K8s7O" TargetMode="External"/><Relationship Id="rId78" Type="http://schemas.openxmlformats.org/officeDocument/2006/relationships/hyperlink" Target="consultantplus://offline/ref=90A2294DDB22FC1C3AA8339188C800B02DCBDE66224CEC5797568E66FE26898B5145631412A023ED605F2F3AC3565DD348F21467J2sCO" TargetMode="External"/><Relationship Id="rId99" Type="http://schemas.openxmlformats.org/officeDocument/2006/relationships/hyperlink" Target="consultantplus://offline/ref=90A2294DDB22FC1C3AA8339188C800B02DCBDE66224CEC5797568E66FE26898B5145631416AB76BB2101766A821D50D053EE146731186B1CJ3s1O" TargetMode="External"/><Relationship Id="rId101" Type="http://schemas.openxmlformats.org/officeDocument/2006/relationships/hyperlink" Target="consultantplus://offline/ref=90A2294DDB22FC1C3AA8339188C800B02DCBDE66224CEC5797568E66FE26898B5145631416AB77B82101766A821D50D053EE146731186B1CJ3s1O" TargetMode="External"/><Relationship Id="rId122" Type="http://schemas.openxmlformats.org/officeDocument/2006/relationships/hyperlink" Target="consultantplus://offline/ref=90A2294DDB22FC1C3AA8339188C800B02DCBDE66224CEC5797568E66FE26898B514563121DFF26F87107233ED8485FCF54F016J6s6O" TargetMode="External"/><Relationship Id="rId143" Type="http://schemas.openxmlformats.org/officeDocument/2006/relationships/hyperlink" Target="consultantplus://offline/ref=90A2294DDB22FC1C3AA8339188C800B02DCBDE66224CEC5797568E66FE26898B5145631615A023ED605F2F3AC3565DD348F21467J2sCO" TargetMode="External"/><Relationship Id="rId164" Type="http://schemas.openxmlformats.org/officeDocument/2006/relationships/hyperlink" Target="consultantplus://offline/ref=FCFF89669BE89D0EFBBFCD779155BC621AF56381A4658875A9A7867D103A889928D9F3DB21CBA42D7EB8C00D97EA425187A41E0CE3429894K8s7O" TargetMode="External"/><Relationship Id="rId185" Type="http://schemas.openxmlformats.org/officeDocument/2006/relationships/hyperlink" Target="consultantplus://offline/ref=FCFF89669BE89D0EFBBFCD779155BC621AF56381A4658875A9A7867D103A889928D9F3DB21CBA7297CB8C00D97EA425187A41E0CE3429894K8s7O" TargetMode="External"/><Relationship Id="rId350" Type="http://schemas.openxmlformats.org/officeDocument/2006/relationships/hyperlink" Target="consultantplus://offline/ref=FCFF89669BE89D0EFBBFCD779155BC621AF56381A4658875A9A7867D103A889928D9F3DB21CBA42D7EB8C00D97EA425187A41E0CE3429894K8s7O" TargetMode="External"/><Relationship Id="rId371" Type="http://schemas.openxmlformats.org/officeDocument/2006/relationships/hyperlink" Target="consultantplus://offline/ref=FCFF89669BE89D0EFBBFCD779155BC621AFA6A81AD628875A9A7867D103A88993AD9ABD720CEB8297BAD965CD1KBsCO" TargetMode="External"/><Relationship Id="rId9" Type="http://schemas.openxmlformats.org/officeDocument/2006/relationships/hyperlink" Target="consultantplus://offline/ref=90A2294DDB22FC1C3AA8339188C800B02ACFDB67234EEC5797568E66FE26898B5145631316A023ED605F2F3AC3565DD348F21467J2sCO" TargetMode="External"/><Relationship Id="rId210" Type="http://schemas.openxmlformats.org/officeDocument/2006/relationships/hyperlink" Target="consultantplus://offline/ref=FCFF89669BE89D0EFBBFCD779155BC621AF56381A4658875A9A7867D103A889928D9F3DD2A9FF76D2CBE9559CDBF4D4E80BA1CK0sDO" TargetMode="External"/><Relationship Id="rId392" Type="http://schemas.openxmlformats.org/officeDocument/2006/relationships/hyperlink" Target="consultantplus://offline/ref=FCFF89669BE89D0EFBBFCD779155BC621AF56381A4658875A9A7867D103A889928D9F3DB23C8AD7D28F7C151D2BA515080A41C0EFFK4s3O" TargetMode="External"/><Relationship Id="rId26" Type="http://schemas.openxmlformats.org/officeDocument/2006/relationships/hyperlink" Target="consultantplus://offline/ref=90A2294DDB22FC1C3AA8339188C800B02ACFDA68234FEC5797568E66FE26898B5145631416AB77B82701766A821D50D053EE146731186B1CJ3s1O" TargetMode="External"/><Relationship Id="rId231" Type="http://schemas.openxmlformats.org/officeDocument/2006/relationships/hyperlink" Target="consultantplus://offline/ref=FCFF89669BE89D0EFBBFCD779155BC621AF56381A4658875A9A7867D103A889928D9F3D321C0F2783DE6995DD6A14F529CB81E0CKFsEO" TargetMode="External"/><Relationship Id="rId252" Type="http://schemas.openxmlformats.org/officeDocument/2006/relationships/hyperlink" Target="consultantplus://offline/ref=FCFF89669BE89D0EFBBFCD779155BC621AF56381A4658875A9A7867D103A889928D9F3DB21CBA72E71B8C00D97EA425187A41E0CE3429894K8s7O" TargetMode="External"/><Relationship Id="rId273" Type="http://schemas.openxmlformats.org/officeDocument/2006/relationships/hyperlink" Target="consultantplus://offline/ref=FCFF89669BE89D0EFBBFCD779155BC621AF56381A4658875A9A7867D103A889928D9F3DB21CBA42D7EB8C00D97EA425187A41E0CE3429894K8s7O" TargetMode="External"/><Relationship Id="rId294" Type="http://schemas.openxmlformats.org/officeDocument/2006/relationships/hyperlink" Target="consultantplus://offline/ref=FCFF89669BE89D0EFBBFCD779155BC621AF56381A4658875A9A7867D103A889928D9F3DB21CBA62D7CB8C00D97EA425187A41E0CE3429894K8s7O" TargetMode="External"/><Relationship Id="rId308" Type="http://schemas.openxmlformats.org/officeDocument/2006/relationships/hyperlink" Target="consultantplus://offline/ref=FCFF89669BE89D0EFBBFCD779155BC621AFA6689AE668875A9A7867D103A88993AD9ABD720CEB8297BAD965CD1KBsCO" TargetMode="External"/><Relationship Id="rId329" Type="http://schemas.openxmlformats.org/officeDocument/2006/relationships/hyperlink" Target="consultantplus://offline/ref=FCFF89669BE89D0EFBBFCD779155BC621AF56381A4658875A9A7867D103A889928D9F3DB21CBA62D7CB8C00D97EA425187A41E0CE3429894K8s7O" TargetMode="External"/><Relationship Id="rId47" Type="http://schemas.openxmlformats.org/officeDocument/2006/relationships/hyperlink" Target="consultantplus://offline/ref=90A2294DDB22FC1C3AA8339188C800B02DCBDE66224CEC5797568E66FE26898B5145631416AB77B82101766A821D50D053EE146731186B1CJ3s1O" TargetMode="External"/><Relationship Id="rId68" Type="http://schemas.openxmlformats.org/officeDocument/2006/relationships/hyperlink" Target="consultantplus://offline/ref=90A2294DDB22FC1C3AA8339188C800B02ACFDB67234EEC5797568E66FE26898B5145631316A023ED605F2F3AC3565DD348F21467J2sCO" TargetMode="External"/><Relationship Id="rId89" Type="http://schemas.openxmlformats.org/officeDocument/2006/relationships/hyperlink" Target="consultantplus://offline/ref=90A2294DDB22FC1C3AA8339188C800B02DCBDE66224CEC5797568E66FE26898B514563121DFF26F87107233ED8485FCF54F016J6s6O" TargetMode="External"/><Relationship Id="rId112" Type="http://schemas.openxmlformats.org/officeDocument/2006/relationships/hyperlink" Target="consultantplus://offline/ref=90A2294DDB22FC1C3AA8339188C800B02DCBDE66224CEC5797568E66FE26898B5145631712A023ED605F2F3AC3565DD348F21467J2sCO" TargetMode="External"/><Relationship Id="rId133" Type="http://schemas.openxmlformats.org/officeDocument/2006/relationships/hyperlink" Target="consultantplus://offline/ref=90A2294DDB22FC1C3AA8339188C800B02ACDDD6D2A4FEC5797568E66FE26898B43453B1817AE69BC2614203BC4J4sBO" TargetMode="External"/><Relationship Id="rId154" Type="http://schemas.openxmlformats.org/officeDocument/2006/relationships/hyperlink" Target="consultantplus://offline/ref=90A2294DDB22FC1C3AA8339188C800B02ACFDB67234EEC5797568E66FE26898B43453B1817AE69BC2614203BC4J4sBO" TargetMode="External"/><Relationship Id="rId175" Type="http://schemas.openxmlformats.org/officeDocument/2006/relationships/hyperlink" Target="consultantplus://offline/ref=FCFF89669BE89D0EFBBFCD779155BC621AF56381A4658875A9A7867D103A889928D9F3DB21CBA7297CB8C00D97EA425187A41E0CE3429894K8s7O" TargetMode="External"/><Relationship Id="rId340" Type="http://schemas.openxmlformats.org/officeDocument/2006/relationships/hyperlink" Target="consultantplus://offline/ref=FCFF89669BE89D0EFBBFCD779155BC621AF56381A4658875A9A7867D103A889928D9F3DB21CBA42C79B8C00D97EA425187A41E0CE3429894K8s7O" TargetMode="External"/><Relationship Id="rId361" Type="http://schemas.openxmlformats.org/officeDocument/2006/relationships/hyperlink" Target="consultantplus://offline/ref=FCFF89669BE89D0EFBBFCD779155BC621DF3608CAE6D8875A9A7867D103A88993AD9ABD720CEB8297BAD965CD1KBsCO" TargetMode="External"/><Relationship Id="rId196" Type="http://schemas.openxmlformats.org/officeDocument/2006/relationships/hyperlink" Target="consultantplus://offline/ref=FCFF89669BE89D0EFBBFCD779155BC621BF26281AF648875A9A7867D103A88993AD9ABD720CEB8297BAD965CD1KBsCO" TargetMode="External"/><Relationship Id="rId200" Type="http://schemas.openxmlformats.org/officeDocument/2006/relationships/hyperlink" Target="consultantplus://offline/ref=FCFF89669BE89D0EFBBFCD779155BC621DF06B88A5608875A9A7867D103A889928D9F3DB21CBA7297BB8C00D97EA425187A41E0CE3429894K8s7O" TargetMode="External"/><Relationship Id="rId382" Type="http://schemas.openxmlformats.org/officeDocument/2006/relationships/hyperlink" Target="consultantplus://offline/ref=FCFF89669BE89D0EFBBFCD779155BC621AF56381A4658875A9A7867D103A889928D9F3DB23C3AD7D28F7C151D2BA515080A41C0EFFK4s3O" TargetMode="External"/><Relationship Id="rId16" Type="http://schemas.openxmlformats.org/officeDocument/2006/relationships/hyperlink" Target="consultantplus://offline/ref=90A2294DDB22FC1C3AA8339188C800B02DCBDE66224CEC5797568E66FE26898B5145631416AB77B82101766A821D50D053EE146731186B1CJ3s1O" TargetMode="External"/><Relationship Id="rId221" Type="http://schemas.openxmlformats.org/officeDocument/2006/relationships/hyperlink" Target="consultantplus://offline/ref=FCFF89669BE89D0EFBBFCD779155BC621DF0618AAF628875A9A7867D103A88993AD9ABD720CEB8297BAD965CD1KBsCO" TargetMode="External"/><Relationship Id="rId242" Type="http://schemas.openxmlformats.org/officeDocument/2006/relationships/hyperlink" Target="consultantplus://offline/ref=FCFF89669BE89D0EFBBFCD779155BC621AF56381A4658875A9A7867D103A889928D9F3DB21CBA72E7CB8C00D97EA425187A41E0CE3429894K8s7O" TargetMode="External"/><Relationship Id="rId263" Type="http://schemas.openxmlformats.org/officeDocument/2006/relationships/hyperlink" Target="consultantplus://offline/ref=FCFF89669BE89D0EFBBFCD779155BC621AF56381A4658875A9A7867D103A889928D9F3DB21CBA62D7CB8C00D97EA425187A41E0CE3429894K8s7O" TargetMode="External"/><Relationship Id="rId284" Type="http://schemas.openxmlformats.org/officeDocument/2006/relationships/hyperlink" Target="consultantplus://offline/ref=FCFF89669BE89D0EFBBFCD779155BC621AF56381A4658875A9A7867D103A889928D9F3DB21CBA42879B8C00D97EA425187A41E0CE3429894K8s7O" TargetMode="External"/><Relationship Id="rId319" Type="http://schemas.openxmlformats.org/officeDocument/2006/relationships/hyperlink" Target="consultantplus://offline/ref=FCFF89669BE89D0EFBBFCD779155BC621AF56381A4658875A9A7867D103A889928D9F3DB21CBA7297CB8C00D97EA425187A41E0CE3429894K8s7O" TargetMode="External"/><Relationship Id="rId37" Type="http://schemas.openxmlformats.org/officeDocument/2006/relationships/hyperlink" Target="consultantplus://offline/ref=90A2294DDB22FC1C3AA8339188C800B02DCBDE66224CEC5797568E66FE26898B5145631416AB77B82101766A821D50D053EE146731186B1CJ3s1O" TargetMode="External"/><Relationship Id="rId58" Type="http://schemas.openxmlformats.org/officeDocument/2006/relationships/hyperlink" Target="consultantplus://offline/ref=90A2294DDB22FC1C3AA8339188C800B02DCBDE66224CEC5797568E66FE26898B5145631416AB77B82101766A821D50D053EE146731186B1CJ3s1O" TargetMode="External"/><Relationship Id="rId79" Type="http://schemas.openxmlformats.org/officeDocument/2006/relationships/hyperlink" Target="consultantplus://offline/ref=90A2294DDB22FC1C3AA8339188C800B02DC5D76B2848EC5797568E66FE26898B514563121DFF26F87107233ED8485FCF54F016J6s6O" TargetMode="External"/><Relationship Id="rId102" Type="http://schemas.openxmlformats.org/officeDocument/2006/relationships/hyperlink" Target="consultantplus://offline/ref=90A2294DDB22FC1C3AA8339188C800B02DCBDE66224CEC5797568E66FE26898B5145631416AB77B82101766A821D50D053EE146731186B1CJ3s1O" TargetMode="External"/><Relationship Id="rId123" Type="http://schemas.openxmlformats.org/officeDocument/2006/relationships/hyperlink" Target="consultantplus://offline/ref=90A2294DDB22FC1C3AA8339188C800B02DCBDE66224CEC5797568E66FE26898B5145631416AB76BF2001766A821D50D053EE146731186B1CJ3s1O" TargetMode="External"/><Relationship Id="rId144" Type="http://schemas.openxmlformats.org/officeDocument/2006/relationships/hyperlink" Target="consultantplus://offline/ref=90A2294DDB22FC1C3AA8339188C800B02DCBDE66224CEC5797568E66FE26898B5145631615A023ED605F2F3AC3565DD348F21467J2sCO" TargetMode="External"/><Relationship Id="rId330" Type="http://schemas.openxmlformats.org/officeDocument/2006/relationships/hyperlink" Target="consultantplus://offline/ref=FCFF89669BE89D0EFBBFCD779155BC621AF56381A4658875A9A7867D103A889928D9F3DB21CBA42A78B8C00D97EA425187A41E0CE3429894K8s7O" TargetMode="External"/><Relationship Id="rId90" Type="http://schemas.openxmlformats.org/officeDocument/2006/relationships/hyperlink" Target="consultantplus://offline/ref=90A2294DDB22FC1C3AA8339188C800B02DC4DC682C4DEC5797568E66FE26898B43453B1817AE69BC2614203BC4J4sBO" TargetMode="External"/><Relationship Id="rId165" Type="http://schemas.openxmlformats.org/officeDocument/2006/relationships/hyperlink" Target="consultantplus://offline/ref=FCFF89669BE89D0EFBBFCD779155BC621AF56381A4658875A9A7867D103A889928D9F3DB21CBA7297CB8C00D97EA425187A41E0CE3429894K8s7O" TargetMode="External"/><Relationship Id="rId186" Type="http://schemas.openxmlformats.org/officeDocument/2006/relationships/hyperlink" Target="consultantplus://offline/ref=FCFF89669BE89D0EFBBFCD779155BC621AF56381A4658875A9A7867D103A889928D9F3DB21CBA42A78B8C00D97EA425187A41E0CE3429894K8s7O" TargetMode="External"/><Relationship Id="rId351" Type="http://schemas.openxmlformats.org/officeDocument/2006/relationships/hyperlink" Target="consultantplus://offline/ref=FCFF89669BE89D0EFBBFCD779155BC621AF56381A4658875A9A7867D103A889928D9F3DB21CBA42D7EB8C00D97EA425187A41E0CE3429894K8s7O" TargetMode="External"/><Relationship Id="rId372" Type="http://schemas.openxmlformats.org/officeDocument/2006/relationships/hyperlink" Target="consultantplus://offline/ref=FCFF89669BE89D0EFBBFCD779155BC621AFA6A81AD628875A9A7867D103A88993AD9ABD720CEB8297BAD965CD1KBsCO" TargetMode="External"/><Relationship Id="rId393" Type="http://schemas.openxmlformats.org/officeDocument/2006/relationships/fontTable" Target="fontTable.xml"/><Relationship Id="rId211" Type="http://schemas.openxmlformats.org/officeDocument/2006/relationships/hyperlink" Target="consultantplus://offline/ref=FCFF89669BE89D0EFBBFC0648455BC621CFA638BAF628875A9A7867D103A88993AD9ABD720CEB8297BAD965CD1KBsCO" TargetMode="External"/><Relationship Id="rId232" Type="http://schemas.openxmlformats.org/officeDocument/2006/relationships/hyperlink" Target="consultantplus://offline/ref=FCFF89669BE89D0EFBBFCD779155BC621AF56381A4658875A9A7867D103A889928D9F3D320C0F2783DE6995DD6A14F529CB81E0CKFsEO" TargetMode="External"/><Relationship Id="rId253" Type="http://schemas.openxmlformats.org/officeDocument/2006/relationships/hyperlink" Target="consultantplus://offline/ref=FCFF89669BE89D0EFBBFCD779155BC621DF36B88AB638875A9A7867D103A88993AD9ABD720CEB8297BAD965CD1KBsCO" TargetMode="External"/><Relationship Id="rId274" Type="http://schemas.openxmlformats.org/officeDocument/2006/relationships/hyperlink" Target="consultantplus://offline/ref=FCFF89669BE89D0EFBBFCD779155BC621AF56381A4658875A9A7867D103A889928D9F3DB21CBA72E7CB8C00D97EA425187A41E0CE3429894K8s7O" TargetMode="External"/><Relationship Id="rId295" Type="http://schemas.openxmlformats.org/officeDocument/2006/relationships/hyperlink" Target="consultantplus://offline/ref=FCFF89669BE89D0EFBBFCD779155BC621AF56381A4658875A9A7867D103A889928D9F3DB21CBA72078B8C00D97EA425187A41E0CE3429894K8s7O" TargetMode="External"/><Relationship Id="rId309" Type="http://schemas.openxmlformats.org/officeDocument/2006/relationships/hyperlink" Target="consultantplus://offline/ref=FCFF89669BE89D0EFBBFCD779155BC621DF0648FAF608875A9A7867D103A88993AD9ABD720CEB8297BAD965CD1KBsCO" TargetMode="External"/><Relationship Id="rId27" Type="http://schemas.openxmlformats.org/officeDocument/2006/relationships/hyperlink" Target="consultantplus://offline/ref=90A2294DDB22FC1C3AA8339188C800B02ACFDA68234FEC5797568E66FE26898B5145631416AB76BC2101766A821D50D053EE146731186B1CJ3s1O" TargetMode="External"/><Relationship Id="rId48" Type="http://schemas.openxmlformats.org/officeDocument/2006/relationships/hyperlink" Target="consultantplus://offline/ref=90A2294DDB22FC1C3AA8339188C800B02DCBDE66224CEC5797568E66FE26898B5145631416AB77B82101766A821D50D053EE146731186B1CJ3s1O" TargetMode="External"/><Relationship Id="rId69" Type="http://schemas.openxmlformats.org/officeDocument/2006/relationships/hyperlink" Target="consultantplus://offline/ref=90A2294DDB22FC1C3AA8339188C800B02DCBDE66224CEC5797568E66FE26898B5145631416AB77B82101766A821D50D053EE146731186B1CJ3s1O" TargetMode="External"/><Relationship Id="rId113" Type="http://schemas.openxmlformats.org/officeDocument/2006/relationships/hyperlink" Target="consultantplus://offline/ref=90A2294DDB22FC1C3AA8339188C800B02DC5D76B2848EC5797568E66FE26898B514563121DFF26F87107233ED8485FCF54F016J6s6O" TargetMode="External"/><Relationship Id="rId134" Type="http://schemas.openxmlformats.org/officeDocument/2006/relationships/hyperlink" Target="consultantplus://offline/ref=90A2294DDB22FC1C3AA8339188C800B02ACDD668224CEC5797568E66FE26898B43453B1817AE69BC2614203BC4J4sBO" TargetMode="External"/><Relationship Id="rId320" Type="http://schemas.openxmlformats.org/officeDocument/2006/relationships/hyperlink" Target="consultantplus://offline/ref=FCFF89669BE89D0EFBBFCD779155BC621AF56381A4658875A9A7867D103A889928D9F3DB21CBA42A78B8C00D97EA425187A41E0CE3429894K8s7O" TargetMode="External"/><Relationship Id="rId80" Type="http://schemas.openxmlformats.org/officeDocument/2006/relationships/hyperlink" Target="consultantplus://offline/ref=90A2294DDB22FC1C3AA8339188C800B02DC5D76B2848EC5797568E66FE26898B5145631414AC7CE8754E7736C74D43D154EE16652DJ1s9O" TargetMode="External"/><Relationship Id="rId155" Type="http://schemas.openxmlformats.org/officeDocument/2006/relationships/hyperlink" Target="consultantplus://offline/ref=90A2294DDB22FC1C3AA8339188C800B02DCBDE66224CEC5797568E66FE26898B5145631416AB77B82101766A821D50D053EE146731186B1CJ3s1O" TargetMode="External"/><Relationship Id="rId176" Type="http://schemas.openxmlformats.org/officeDocument/2006/relationships/hyperlink" Target="consultantplus://offline/ref=FCFF89669BE89D0EFBBFCD779155BC621AF56381A4658875A9A7867D103A889928D9F3DB21CBA62D7CB8C00D97EA425187A41E0CE3429894K8s7O" TargetMode="External"/><Relationship Id="rId197" Type="http://schemas.openxmlformats.org/officeDocument/2006/relationships/hyperlink" Target="consultantplus://offline/ref=FCFF89669BE89D0EFBBFCD779155BC621AFA6689AE668875A9A7867D103A889928D9F3DB21CBA62878B8C00D97EA425187A41E0CE3429894K8s7O" TargetMode="External"/><Relationship Id="rId341" Type="http://schemas.openxmlformats.org/officeDocument/2006/relationships/hyperlink" Target="consultantplus://offline/ref=FCFF89669BE89D0EFBBFCD779155BC621AF56381A4658875A9A7867D103A889928D9F3DB21CBA42C78B8C00D97EA425187A41E0CE3429894K8s7O" TargetMode="External"/><Relationship Id="rId362" Type="http://schemas.openxmlformats.org/officeDocument/2006/relationships/hyperlink" Target="consultantplus://offline/ref=FCFF89669BE89D0EFBBFCD779155BC621AF56381A4658875A9A7867D103A889928D9F3DB21CBA62D7CB8C00D97EA425187A41E0CE3429894K8s7O" TargetMode="External"/><Relationship Id="rId383" Type="http://schemas.openxmlformats.org/officeDocument/2006/relationships/hyperlink" Target="consultantplus://offline/ref=FCFF89669BE89D0EFBBFCD779155BC621AF56381A4658875A9A7867D103A889928D9F3DB22C8AD7D28F7C151D2BA515080A41C0EFFK4s3O" TargetMode="External"/><Relationship Id="rId201" Type="http://schemas.openxmlformats.org/officeDocument/2006/relationships/hyperlink" Target="consultantplus://offline/ref=FCFF89669BE89D0EFBBFCD779155BC621DF06B88A5618875A9A7867D103A889928D9F3DB21CBA72979B8C00D97EA425187A41E0CE3429894K8s7O" TargetMode="External"/><Relationship Id="rId222" Type="http://schemas.openxmlformats.org/officeDocument/2006/relationships/hyperlink" Target="consultantplus://offline/ref=FCFF89669BE89D0EFBBFCD779155BC621AF56381A4658875A9A7867D103A889928D9F3DD24C0F2783DE6995DD6A14F529CB81E0CKFsEO" TargetMode="External"/><Relationship Id="rId243" Type="http://schemas.openxmlformats.org/officeDocument/2006/relationships/hyperlink" Target="consultantplus://offline/ref=FCFF89669BE89D0EFBBFCD779155BC621AF56381A4658875A9A7867D103A889928D9F3DB21CBA62D7CB8C00D97EA425187A41E0CE3429894K8s7O" TargetMode="External"/><Relationship Id="rId264" Type="http://schemas.openxmlformats.org/officeDocument/2006/relationships/hyperlink" Target="consultantplus://offline/ref=FCFF89669BE89D0EFBBFCD779155BC621AF56381A4658875A9A7867D103A889928D9F3DB21CBA72178B8C00D97EA425187A41E0CE3429894K8s7O" TargetMode="External"/><Relationship Id="rId285" Type="http://schemas.openxmlformats.org/officeDocument/2006/relationships/hyperlink" Target="consultantplus://offline/ref=FCFF89669BE89D0EFBBFCD779155BC621AF56489AF618875A9A7867D103A889928D9F3DB21C9A52C70B8C00D97EA425187A41E0CE3429894K8s7O" TargetMode="External"/><Relationship Id="rId17" Type="http://schemas.openxmlformats.org/officeDocument/2006/relationships/hyperlink" Target="consultantplus://offline/ref=90A2294DDB22FC1C3AA8339188C800B02DC4DC682E4CEC5797568E66FE26898B5145631416AB77BE2001766A821D50D053EE146731186B1CJ3s1O" TargetMode="External"/><Relationship Id="rId38" Type="http://schemas.openxmlformats.org/officeDocument/2006/relationships/hyperlink" Target="consultantplus://offline/ref=90A2294DDB22FC1C3AA8339188C800B02DCBDE66224CEC5797568E66FE26898B5145631416AB77B82101766A821D50D053EE146731186B1CJ3s1O" TargetMode="External"/><Relationship Id="rId59" Type="http://schemas.openxmlformats.org/officeDocument/2006/relationships/hyperlink" Target="consultantplus://offline/ref=90A2294DDB22FC1C3AA8339188C800B02DCBDE66224CEC5797568E66FE26898B5145631416AB77B82101766A821D50D053EE146731186B1CJ3s1O" TargetMode="External"/><Relationship Id="rId103" Type="http://schemas.openxmlformats.org/officeDocument/2006/relationships/hyperlink" Target="consultantplus://offline/ref=90A2294DDB22FC1C3AA8339188C800B02DCBDE66224CEC5797568E66FE26898B5145631714A023ED605F2F3AC3565DD348F21467J2sCO" TargetMode="External"/><Relationship Id="rId124" Type="http://schemas.openxmlformats.org/officeDocument/2006/relationships/hyperlink" Target="consultantplus://offline/ref=90A2294DDB22FC1C3AA8339188C800B02DC5D76B2848EC5797568E66FE26898B514563121DFF26F87107233ED8485FCF54F016J6s6O" TargetMode="External"/><Relationship Id="rId310" Type="http://schemas.openxmlformats.org/officeDocument/2006/relationships/hyperlink" Target="consultantplus://offline/ref=FCFF89669BE89D0EFBBFCD779155BC621AF56381A4658875A9A7867D103A889928D9F3DB21CBA42A79B8C00D97EA425187A41E0CE3429894K8s7O" TargetMode="External"/><Relationship Id="rId70" Type="http://schemas.openxmlformats.org/officeDocument/2006/relationships/hyperlink" Target="consultantplus://offline/ref=90A2294DDB22FC1C3AA8339188C800B02DCBDE66224CEC5797568E66FE26898B5145631416AB77B82101766A821D50D053EE146731186B1CJ3s1O" TargetMode="External"/><Relationship Id="rId91" Type="http://schemas.openxmlformats.org/officeDocument/2006/relationships/hyperlink" Target="consultantplus://offline/ref=90A2294DDB22FC1C3AA8339188C800B02DCBDE66224CEC5797568E66FE26898B5145631410A023ED605F2F3AC3565DD348F21467J2sCO" TargetMode="External"/><Relationship Id="rId145" Type="http://schemas.openxmlformats.org/officeDocument/2006/relationships/hyperlink" Target="consultantplus://offline/ref=90A2294DDB22FC1C3AA8339188C800B02DCBDE66224CEC5797568E66FE26898B5145631615A023ED605F2F3AC3565DD348F21467J2sCO" TargetMode="External"/><Relationship Id="rId166" Type="http://schemas.openxmlformats.org/officeDocument/2006/relationships/hyperlink" Target="consultantplus://offline/ref=FCFF89669BE89D0EFBBFCD779155BC621AF56381A4658875A9A7867D103A889928D9F3DB21CBA7297DB8C00D97EA425187A41E0CE3429894K8s7O" TargetMode="External"/><Relationship Id="rId187" Type="http://schemas.openxmlformats.org/officeDocument/2006/relationships/hyperlink" Target="consultantplus://offline/ref=FCFF89669BE89D0EFBBFCD779155BC621AF56381A4658875A9A7867D103A889928D9F3DB21CBA72971B8C00D97EA425187A41E0CE3429894K8s7O" TargetMode="External"/><Relationship Id="rId331" Type="http://schemas.openxmlformats.org/officeDocument/2006/relationships/hyperlink" Target="consultantplus://offline/ref=FCFF89669BE89D0EFBBFCD779155BC621AF56381A4658875A9A7867D103A889928D9F3DB21CBA42A7EB8C00D97EA425187A41E0CE3429894K8s7O" TargetMode="External"/><Relationship Id="rId352" Type="http://schemas.openxmlformats.org/officeDocument/2006/relationships/hyperlink" Target="consultantplus://offline/ref=FCFF89669BE89D0EFBBFCD779155BC621AF56381A4658875A9A7867D103A889928D9F3DB21CBA42C7FB8C00D97EA425187A41E0CE3429894K8s7O" TargetMode="External"/><Relationship Id="rId373" Type="http://schemas.openxmlformats.org/officeDocument/2006/relationships/hyperlink" Target="consultantplus://offline/ref=FCFF89669BE89D0EFBBFCD779155BC621AF56381A4658875A9A7867D103A889928D9F3DB21CBA62D7CB8C00D97EA425187A41E0CE3429894K8s7O"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FCFF89669BE89D0EFBBFCD779155BC621AF56381A4658875A9A7867D103A889928D9F3DB21CBA72A71B8C00D97EA425187A41E0CE3429894K8s7O" TargetMode="External"/><Relationship Id="rId233" Type="http://schemas.openxmlformats.org/officeDocument/2006/relationships/hyperlink" Target="consultantplus://offline/ref=FCFF89669BE89D0EFBBFCD779155BC621AF56381A4658875A9A7867D103A889928D9F3D323C0F2783DE6995DD6A14F529CB81E0CKFsEO" TargetMode="External"/><Relationship Id="rId254" Type="http://schemas.openxmlformats.org/officeDocument/2006/relationships/hyperlink" Target="consultantplus://offline/ref=FCFF89669BE89D0EFBBFCD779155BC621AFB6080AC6D8875A9A7867D103A88993AD9ABD720CEB8297BAD965CD1KBsCO" TargetMode="External"/><Relationship Id="rId28" Type="http://schemas.openxmlformats.org/officeDocument/2006/relationships/hyperlink" Target="consultantplus://offline/ref=90A2294DDB22FC1C3AA8339188C800B02CC4D96B201BBB55C6038063F676C19B1F006E1514A975B7705B666ECB4958CF56F20A672F18J6s8O" TargetMode="External"/><Relationship Id="rId49" Type="http://schemas.openxmlformats.org/officeDocument/2006/relationships/hyperlink" Target="consultantplus://offline/ref=90A2294DDB22FC1C3AA8339188C800B02DCBDE66224CEC5797568E66FE26898B5145631416AB77B82101766A821D50D053EE146731186B1CJ3s1O" TargetMode="External"/><Relationship Id="rId114" Type="http://schemas.openxmlformats.org/officeDocument/2006/relationships/hyperlink" Target="consultantplus://offline/ref=90A2294DDB22FC1C3AA8339188C800B02ACEDC6E2249EC5797568E66FE26898B5145631311A023ED605F2F3AC3565DD348F21467J2sCO" TargetMode="External"/><Relationship Id="rId275" Type="http://schemas.openxmlformats.org/officeDocument/2006/relationships/hyperlink" Target="consultantplus://offline/ref=FCFF89669BE89D0EFBBFCD779155BC621DF06189AA638875A9A7867D103A88993AD9ABD720CEB8297BAD965CD1KBsCO" TargetMode="External"/><Relationship Id="rId296" Type="http://schemas.openxmlformats.org/officeDocument/2006/relationships/hyperlink" Target="consultantplus://offline/ref=FCFF89669BE89D0EFBBFCD779155BC621AF56381A4658875A9A7867D103A889928D9F3DB21CBA72078B8C00D97EA425187A41E0CE3429894K8s7O" TargetMode="External"/><Relationship Id="rId300" Type="http://schemas.openxmlformats.org/officeDocument/2006/relationships/hyperlink" Target="consultantplus://offline/ref=FCFF89669BE89D0EFBBFCD779155BC621AF56381A4658875A9A7867D103A889928D9F3DB21CBA42879B8C00D97EA425187A41E0CE3429894K8s7O" TargetMode="External"/><Relationship Id="rId60" Type="http://schemas.openxmlformats.org/officeDocument/2006/relationships/hyperlink" Target="consultantplus://offline/ref=90A2294DDB22FC1C3AA8339188C800B02ACEDC6F2A4DEC5797568E66FE26898B43453B1817AE69BC2614203BC4J4sBO" TargetMode="External"/><Relationship Id="rId81" Type="http://schemas.openxmlformats.org/officeDocument/2006/relationships/hyperlink" Target="consultantplus://offline/ref=90A2294DDB22FC1C3AA8339188C800B02DC5D76B2848EC5797568E66FE26898B514563121DFF26F87107233ED8485FCF54F016J6s6O" TargetMode="External"/><Relationship Id="rId135" Type="http://schemas.openxmlformats.org/officeDocument/2006/relationships/hyperlink" Target="consultantplus://offline/ref=90A2294DDB22FC1C3AA8339188C800B02DCBDE66224CEC5797568E66FE26898B5145631416AB77B82101766A821D50D053EE146731186B1CJ3s1O" TargetMode="External"/><Relationship Id="rId156" Type="http://schemas.openxmlformats.org/officeDocument/2006/relationships/hyperlink" Target="consultantplus://offline/ref=90A2294DDB22FC1C3AA8339188C800B02DCBDE66224CEC5797568E66FE26898B5145631613A023ED605F2F3AC3565DD348F21467J2sCO" TargetMode="External"/><Relationship Id="rId177" Type="http://schemas.openxmlformats.org/officeDocument/2006/relationships/hyperlink" Target="consultantplus://offline/ref=FCFF89669BE89D0EFBBFCD779155BC621AF56381A4658875A9A7867D103A889928D9F3DB21CBA62D7CB8C00D97EA425187A41E0CE3429894K8s7O" TargetMode="External"/><Relationship Id="rId198" Type="http://schemas.openxmlformats.org/officeDocument/2006/relationships/hyperlink" Target="consultantplus://offline/ref=FCFF89669BE89D0EFBBFCD779155BC621AF56381A4658875A9A7867D103A889928D9F3DB21CBA62D7CB8C00D97EA425187A41E0CE3429894K8s7O" TargetMode="External"/><Relationship Id="rId321" Type="http://schemas.openxmlformats.org/officeDocument/2006/relationships/hyperlink" Target="consultantplus://offline/ref=FCFF89669BE89D0EFBBFCD779155BC621AF56381A4658875A9A7867D103A889928D9F3DB21CBA42A78B8C00D97EA425187A41E0CE3429894K8s7O" TargetMode="External"/><Relationship Id="rId342" Type="http://schemas.openxmlformats.org/officeDocument/2006/relationships/hyperlink" Target="consultantplus://offline/ref=FCFF89669BE89D0EFBBFCD779155BC621AF56381A4658875A9A7867D103A889928D9F3DB21CBA42C7BB8C00D97EA425187A41E0CE3429894K8s7O" TargetMode="External"/><Relationship Id="rId363" Type="http://schemas.openxmlformats.org/officeDocument/2006/relationships/hyperlink" Target="consultantplus://offline/ref=FCFF89669BE89D0EFBBFCD779155BC621AF56381A4658875A9A7867D103A889928D9F3DB21CBA42D7EB8C00D97EA425187A41E0CE3429894K8s7O" TargetMode="External"/><Relationship Id="rId384" Type="http://schemas.openxmlformats.org/officeDocument/2006/relationships/hyperlink" Target="consultantplus://offline/ref=FCFF89669BE89D0EFBBFCD779155BC621AF56381A4658875A9A7867D103A889928D9F3DB22C3AD7D28F7C151D2BA515080A41C0EFFK4s3O" TargetMode="External"/><Relationship Id="rId202" Type="http://schemas.openxmlformats.org/officeDocument/2006/relationships/hyperlink" Target="consultantplus://offline/ref=FCFF89669BE89D0EFBBFCD779155BC621DF06B88A5628875A9A7867D103A889928D9F3DB21CBA72979B8C00D97EA425187A41E0CE3429894K8s7O" TargetMode="External"/><Relationship Id="rId223" Type="http://schemas.openxmlformats.org/officeDocument/2006/relationships/hyperlink" Target="consultantplus://offline/ref=FCFF89669BE89D0EFBBFCD779155BC621AF56381A4658875A9A7867D103A889928D9F3DD27C0F2783DE6995DD6A14F529CB81E0CKFsEO" TargetMode="External"/><Relationship Id="rId244" Type="http://schemas.openxmlformats.org/officeDocument/2006/relationships/hyperlink" Target="consultantplus://offline/ref=FCFF89669BE89D0EFBBFCD779155BC621AFA6689AE668875A9A7867D103A88993AD9ABD720CEB8297BAD965CD1KBsCO" TargetMode="External"/><Relationship Id="rId18" Type="http://schemas.openxmlformats.org/officeDocument/2006/relationships/hyperlink" Target="consultantplus://offline/ref=90A2294DDB22FC1C3AA8339188C800B02DCBDE66224CEC5797568E66FE26898B5145631416AB77B82101766A821D50D053EE146731186B1CJ3s1O" TargetMode="External"/><Relationship Id="rId39" Type="http://schemas.openxmlformats.org/officeDocument/2006/relationships/hyperlink" Target="consultantplus://offline/ref=90A2294DDB22FC1C3AA8339188C800B02DCBDE66224CEC5797568E66FE26898B5145631416AB77B82101766A821D50D053EE146731186B1CJ3s1O" TargetMode="External"/><Relationship Id="rId265" Type="http://schemas.openxmlformats.org/officeDocument/2006/relationships/hyperlink" Target="consultantplus://offline/ref=FCFF89669BE89D0EFBBFCD779155BC621AF56381A4658875A9A7867D103A889928D9F3DB21CBA62D7CB8C00D97EA425187A41E0CE3429894K8s7O" TargetMode="External"/><Relationship Id="rId286" Type="http://schemas.openxmlformats.org/officeDocument/2006/relationships/hyperlink" Target="consultantplus://offline/ref=FCFF89669BE89D0EFBBFCD779155BC621AF56381A4658875A9A7867D103A889928D9F3DB21CBA72078B8C00D97EA425187A41E0CE3429894K8s7O" TargetMode="External"/><Relationship Id="rId50" Type="http://schemas.openxmlformats.org/officeDocument/2006/relationships/hyperlink" Target="consultantplus://offline/ref=90A2294DDB22FC1C3AA8339188C800B02DCBDE66224CEC5797568E66FE26898B5145631416AB77B82101766A821D50D053EE146731186B1CJ3s1O" TargetMode="External"/><Relationship Id="rId104" Type="http://schemas.openxmlformats.org/officeDocument/2006/relationships/hyperlink" Target="consultantplus://offline/ref=90A2294DDB22FC1C3AA8339188C800B02ACDDD6F2E49EC5797568E66FE26898B43453B1817AE69BC2614203BC4J4sBO" TargetMode="External"/><Relationship Id="rId125" Type="http://schemas.openxmlformats.org/officeDocument/2006/relationships/hyperlink" Target="consultantplus://offline/ref=90A2294DDB22FC1C3AA8339188C800B02DCBDE66224CEC5797568E66FE26898B5145631412A023ED605F2F3AC3565DD348F21467J2sCO" TargetMode="External"/><Relationship Id="rId146" Type="http://schemas.openxmlformats.org/officeDocument/2006/relationships/hyperlink" Target="consultantplus://offline/ref=90A2294DDB22FC1C3AA8339188C800B02DCBDE66224CEC5797568E66FE26898B5145631610A023ED605F2F3AC3565DD348F21467J2sCO" TargetMode="External"/><Relationship Id="rId167" Type="http://schemas.openxmlformats.org/officeDocument/2006/relationships/hyperlink" Target="consultantplus://offline/ref=FCFF89669BE89D0EFBBFCD779155BC621AF56381A4658875A9A7867D103A889928D9F3DB21CBA7297CB8C00D97EA425187A41E0CE3429894K8s7O" TargetMode="External"/><Relationship Id="rId188" Type="http://schemas.openxmlformats.org/officeDocument/2006/relationships/hyperlink" Target="consultantplus://offline/ref=FCFF89669BE89D0EFBBFCD779155BC621DF36B88AB638875A9A7867D103A88993AD9ABD720CEB8297BAD965CD1KBsCO" TargetMode="External"/><Relationship Id="rId311" Type="http://schemas.openxmlformats.org/officeDocument/2006/relationships/hyperlink" Target="consultantplus://offline/ref=FCFF89669BE89D0EFBBFCD779155BC621AF56381A4658875A9A7867D103A889928D9F3DB21CBA42A78B8C00D97EA425187A41E0CE3429894K8s7O" TargetMode="External"/><Relationship Id="rId332" Type="http://schemas.openxmlformats.org/officeDocument/2006/relationships/hyperlink" Target="consultantplus://offline/ref=FCFF89669BE89D0EFBBFCD779155BC621AF56381A4658875A9A7867D103A889928D9F3DB21CBA42D7EB8C00D97EA425187A41E0CE3429894K8s7O" TargetMode="External"/><Relationship Id="rId353" Type="http://schemas.openxmlformats.org/officeDocument/2006/relationships/hyperlink" Target="consultantplus://offline/ref=FCFF89669BE89D0EFBBFCD779155BC621AF56381A4658875A9A7867D103A889928D9F3DB21CBA42D7EB8C00D97EA425187A41E0CE3429894K8s7O" TargetMode="External"/><Relationship Id="rId374" Type="http://schemas.openxmlformats.org/officeDocument/2006/relationships/hyperlink" Target="consultantplus://offline/ref=FCFF89669BE89D0EFBBFCD779155BC621DF3608CAE6D8875A9A7867D103A88993AD9ABD720CEB8297BAD965CD1KBsCO" TargetMode="External"/><Relationship Id="rId71" Type="http://schemas.openxmlformats.org/officeDocument/2006/relationships/hyperlink" Target="consultantplus://offline/ref=90A2294DDB22FC1C3AA8339188C800B02DCBDE66224CEC5797568E66FE26898B5145631416AB77B82101766A821D50D053EE146731186B1CJ3s1O" TargetMode="External"/><Relationship Id="rId92" Type="http://schemas.openxmlformats.org/officeDocument/2006/relationships/hyperlink" Target="consultantplus://offline/ref=90A2294DDB22FC1C3AA8339188C800B02DC5D76B2848EC5797568E66FE26898B514563121DFF26F87107233ED8485FCF54F016J6s6O" TargetMode="External"/><Relationship Id="rId213" Type="http://schemas.openxmlformats.org/officeDocument/2006/relationships/hyperlink" Target="consultantplus://offline/ref=FCFF89669BE89D0EFBBFCD779155BC621AF56381A4658875A9A7867D103A889928D9F3DB21CBA72D7BB8C00D97EA425187A41E0CE3429894K8s7O" TargetMode="External"/><Relationship Id="rId234" Type="http://schemas.openxmlformats.org/officeDocument/2006/relationships/hyperlink" Target="consultantplus://offline/ref=FCFF89669BE89D0EFBBFCD779155BC621DF0618AAF6C8875A9A7867D103A889928D9F3DB21CBA6287CB8C00D97EA425187A41E0CE3429894K8s7O" TargetMode="External"/><Relationship Id="rId2" Type="http://schemas.openxmlformats.org/officeDocument/2006/relationships/settings" Target="settings.xml"/><Relationship Id="rId29" Type="http://schemas.openxmlformats.org/officeDocument/2006/relationships/hyperlink" Target="consultantplus://offline/ref=90A2294DDB22FC1C3AA8339188C800B02DCBDE66224CEC5797568E66FE26898B5145631416AB77B82101766A821D50D053EE146731186B1CJ3s1O" TargetMode="External"/><Relationship Id="rId255" Type="http://schemas.openxmlformats.org/officeDocument/2006/relationships/hyperlink" Target="consultantplus://offline/ref=FCFF89669BE89D0EFBBFCD779155BC621AF56381A4658875A9A7867D103A889928D9F3DB21CBA72E7CB8C00D97EA425187A41E0CE3429894K8s7O" TargetMode="External"/><Relationship Id="rId276" Type="http://schemas.openxmlformats.org/officeDocument/2006/relationships/hyperlink" Target="consultantplus://offline/ref=FCFF89669BE89D0EFBBFCD779155BC621AF56489AF618875A9A7867D103A889928D9F3D924CDAD7D28F7C151D2BA515080A41C0EFFK4s3O" TargetMode="External"/><Relationship Id="rId297" Type="http://schemas.openxmlformats.org/officeDocument/2006/relationships/hyperlink" Target="consultantplus://offline/ref=FCFF89669BE89D0EFBBFCD779155BC621AF56381A4658875A9A7867D103A889928D9F3DB21CBA72071B8C00D97EA425187A41E0CE3429894K8s7O" TargetMode="External"/><Relationship Id="rId40" Type="http://schemas.openxmlformats.org/officeDocument/2006/relationships/hyperlink" Target="consultantplus://offline/ref=90A2294DDB22FC1C3AA8339188C800B02DC4D7662B4BEC5797568E66FE26898B5145631416AB77BE2D01766A821D50D053EE146731186B1CJ3s1O" TargetMode="External"/><Relationship Id="rId115" Type="http://schemas.openxmlformats.org/officeDocument/2006/relationships/hyperlink" Target="consultantplus://offline/ref=90A2294DDB22FC1C3AA8339188C800B02DCBDE66224CEC5797568E66FE26898B5145631416AB77B82101766A821D50D053EE146731186B1CJ3s1O" TargetMode="External"/><Relationship Id="rId136" Type="http://schemas.openxmlformats.org/officeDocument/2006/relationships/hyperlink" Target="consultantplus://offline/ref=90A2294DDB22FC1C3AA8339188C800B02DCBDE66224CEC5797568E66FE26898B5145631712A023ED605F2F3AC3565DD348F21467J2sCO" TargetMode="External"/><Relationship Id="rId157" Type="http://schemas.openxmlformats.org/officeDocument/2006/relationships/hyperlink" Target="consultantplus://offline/ref=90A2294DDB22FC1C3AA8339188C800B02DCBDE66224CEC5797568E66FE26898B5145631611A023ED605F2F3AC3565DD348F21467J2sCO" TargetMode="External"/><Relationship Id="rId178" Type="http://schemas.openxmlformats.org/officeDocument/2006/relationships/hyperlink" Target="consultantplus://offline/ref=FCFF89669BE89D0EFBBFCD779155BC621AF56381A4658875A9A7867D103A889928D9F3DB21CBA7297EB8C00D97EA425187A41E0CE3429894K8s7O" TargetMode="External"/><Relationship Id="rId301" Type="http://schemas.openxmlformats.org/officeDocument/2006/relationships/hyperlink" Target="consultantplus://offline/ref=FCFF89669BE89D0EFBBFCD779155BC621AF56381A4658875A9A7867D103A889928D9F3DB21CBA7207BB8C00D97EA425187A41E0CE3429894K8s7O" TargetMode="External"/><Relationship Id="rId322" Type="http://schemas.openxmlformats.org/officeDocument/2006/relationships/hyperlink" Target="consultantplus://offline/ref=FCFF89669BE89D0EFBBFCD779155BC621AF56381A4658875A9A7867D103A889928D9F3DB21CBA42A7AB8C00D97EA425187A41E0CE3429894K8s7O" TargetMode="External"/><Relationship Id="rId343" Type="http://schemas.openxmlformats.org/officeDocument/2006/relationships/hyperlink" Target="consultantplus://offline/ref=FCFF89669BE89D0EFBBFCD779155BC621AF56381A4658875A9A7867D103A889928D9F3DB21CBA62D7CB8C00D97EA425187A41E0CE3429894K8s7O" TargetMode="External"/><Relationship Id="rId364" Type="http://schemas.openxmlformats.org/officeDocument/2006/relationships/hyperlink" Target="consultantplus://offline/ref=FCFF89669BE89D0EFBBFCD779155BC621AF56381A4658875A9A7867D103A889928D9F3DB21CBA42D7EB8C00D97EA425187A41E0CE3429894K8s7O" TargetMode="External"/><Relationship Id="rId61" Type="http://schemas.openxmlformats.org/officeDocument/2006/relationships/hyperlink" Target="consultantplus://offline/ref=90A2294DDB22FC1C3AA8339188C800B02DCBDE66224CEC5797568E66FE26898B5145631416AB77B82101766A821D50D053EE146731186B1CJ3s1O" TargetMode="External"/><Relationship Id="rId82" Type="http://schemas.openxmlformats.org/officeDocument/2006/relationships/hyperlink" Target="consultantplus://offline/ref=90A2294DDB22FC1C3AA8339188C800B02DCBDE66224CEC5797568E66FE26898B514563121DFF26F87107233ED8485FCF54F016J6s6O" TargetMode="External"/><Relationship Id="rId199" Type="http://schemas.openxmlformats.org/officeDocument/2006/relationships/hyperlink" Target="consultantplus://offline/ref=FCFF89669BE89D0EFBBFCD779155BC621DF06B88A56C8875A9A7867D103A889928D9F3DB21CBA7297BB8C00D97EA425187A41E0CE3429894K8s7O" TargetMode="External"/><Relationship Id="rId203" Type="http://schemas.openxmlformats.org/officeDocument/2006/relationships/hyperlink" Target="consultantplus://offline/ref=FCFF89669BE89D0EFBBFCD779155BC621AF56381A4658875A9A7867D103A889928D9F3DB21CBA72A71B8C00D97EA425187A41E0CE3429894K8s7O" TargetMode="External"/><Relationship Id="rId385" Type="http://schemas.openxmlformats.org/officeDocument/2006/relationships/hyperlink" Target="consultantplus://offline/ref=FCFF89669BE89D0EFBBFCD779155BC621AF56381A4658875A9A7867D103A889928D9F3DB25C8AD7D28F7C151D2BA515080A41C0EFFK4s3O" TargetMode="External"/><Relationship Id="rId19" Type="http://schemas.openxmlformats.org/officeDocument/2006/relationships/hyperlink" Target="consultantplus://offline/ref=90A2294DDB22FC1C3AA8339188C800B02DCBDE66224CEC5797568E66FE26898B5145631416AB77B82101766A821D50D053EE146731186B1CJ3s1O" TargetMode="External"/><Relationship Id="rId224" Type="http://schemas.openxmlformats.org/officeDocument/2006/relationships/hyperlink" Target="consultantplus://offline/ref=FCFF89669BE89D0EFBBFCD779155BC621AF56381A4658875A9A7867D103A889928D9F3DD26C0F2783DE6995DD6A14F529CB81E0CKFsEO" TargetMode="External"/><Relationship Id="rId245" Type="http://schemas.openxmlformats.org/officeDocument/2006/relationships/hyperlink" Target="consultantplus://offline/ref=FCFF89669BE89D0EFBBFCD779155BC621AF56381A4658875A9A7867D103A889928D9F3DB21CBA72E7CB8C00D97EA425187A41E0CE3429894K8s7O" TargetMode="External"/><Relationship Id="rId266" Type="http://schemas.openxmlformats.org/officeDocument/2006/relationships/hyperlink" Target="consultantplus://offline/ref=FCFF89669BE89D0EFBBFCD779155BC621AF56381A4658875A9A7867D103A889928D9F3DB21CBA72178B8C00D97EA425187A41E0CE3429894K8s7O" TargetMode="External"/><Relationship Id="rId287" Type="http://schemas.openxmlformats.org/officeDocument/2006/relationships/hyperlink" Target="consultantplus://offline/ref=FCFF89669BE89D0EFBBFCD779155BC621AF56381A4658875A9A7867D103A889928D9F3DB21CBA72078B8C00D97EA425187A41E0CE3429894K8s7O" TargetMode="External"/><Relationship Id="rId30" Type="http://schemas.openxmlformats.org/officeDocument/2006/relationships/hyperlink" Target="consultantplus://offline/ref=90A2294DDB22FC1C3AA8339188C800B02DCBDE66224CEC5797568E66FE26898B5145631416AB77B82101766A821D50D053EE146731186B1CJ3s1O" TargetMode="External"/><Relationship Id="rId105" Type="http://schemas.openxmlformats.org/officeDocument/2006/relationships/hyperlink" Target="consultantplus://offline/ref=90A2294DDB22FC1C3AA8339188C800B02ACFD8662C4DEC5797568E66FE26898B5145631415AA70B42F5E737F93455CD448F0167B2D1A69J1sDO" TargetMode="External"/><Relationship Id="rId126" Type="http://schemas.openxmlformats.org/officeDocument/2006/relationships/hyperlink" Target="consultantplus://offline/ref=90A2294DDB22FC1C3AA8339188C800B02DCBDE66224CEC5797568E66FE26898B5145631416AB76BB2101766A821D50D053EE146731186B1CJ3s1O" TargetMode="External"/><Relationship Id="rId147" Type="http://schemas.openxmlformats.org/officeDocument/2006/relationships/hyperlink" Target="consultantplus://offline/ref=90A2294DDB22FC1C3AA8339188C800B02DCBDE66224CEC5797568E66FE26898B5145631615A023ED605F2F3AC3565DD348F21467J2sCO" TargetMode="External"/><Relationship Id="rId168" Type="http://schemas.openxmlformats.org/officeDocument/2006/relationships/hyperlink" Target="consultantplus://offline/ref=FCFF89669BE89D0EFBBFCD779155BC621DF36B88AB638875A9A7867D103A889928D9F3DB21CBA1207DB8C00D97EA425187A41E0CE3429894K8s7O" TargetMode="External"/><Relationship Id="rId312" Type="http://schemas.openxmlformats.org/officeDocument/2006/relationships/hyperlink" Target="consultantplus://offline/ref=FCFF89669BE89D0EFBBFCD779155BC621AF56381A4658875A9A7867D103A889928D9F3DB21CBA42A78B8C00D97EA425187A41E0CE3429894K8s7O" TargetMode="External"/><Relationship Id="rId333" Type="http://schemas.openxmlformats.org/officeDocument/2006/relationships/hyperlink" Target="consultantplus://offline/ref=FCFF89669BE89D0EFBBFCD779155BC621AF56381A4658875A9A7867D103A889928D9F3DB21CBA42D7EB8C00D97EA425187A41E0CE3429894K8s7O" TargetMode="External"/><Relationship Id="rId354" Type="http://schemas.openxmlformats.org/officeDocument/2006/relationships/hyperlink" Target="consultantplus://offline/ref=FCFF89669BE89D0EFBBFCD779155BC621AF56381A4658875A9A7867D103A889928D9F3DB21CBA42C7AB8C00D97EA425187A41E0CE3429894K8s7O" TargetMode="External"/><Relationship Id="rId51" Type="http://schemas.openxmlformats.org/officeDocument/2006/relationships/hyperlink" Target="consultantplus://offline/ref=90A2294DDB22FC1C3AA8339188C800B02DCBDE66224CEC5797568E66FE26898B5145631416AB77B82101766A821D50D053EE146731186B1CJ3s1O" TargetMode="External"/><Relationship Id="rId72" Type="http://schemas.openxmlformats.org/officeDocument/2006/relationships/hyperlink" Target="consultantplus://offline/ref=90A2294DDB22FC1C3AA8339188C800B02DCBDE66224CEC5797568E66FE26898B5145631416AB77B82101766A821D50D053EE146731186B1CJ3s1O" TargetMode="External"/><Relationship Id="rId93" Type="http://schemas.openxmlformats.org/officeDocument/2006/relationships/hyperlink" Target="consultantplus://offline/ref=90A2294DDB22FC1C3AA8339188C800B02DCBDE66224CEC5797568E66FE26898B5145631412A023ED605F2F3AC3565DD348F21467J2sCO" TargetMode="External"/><Relationship Id="rId189" Type="http://schemas.openxmlformats.org/officeDocument/2006/relationships/hyperlink" Target="consultantplus://offline/ref=FCFF89669BE89D0EFBBFCD779155BC621AF56381A4658875A9A7867D103A889928D9F3DB21CBA62D7CB8C00D97EA425187A41E0CE3429894K8s7O" TargetMode="External"/><Relationship Id="rId375" Type="http://schemas.openxmlformats.org/officeDocument/2006/relationships/hyperlink" Target="consultantplus://offline/ref=FCFF89669BE89D0EFBBFCD779155BC621AF56381A4658875A9A7867D103A889928D9F3DB21CBA42D7EB8C00D97EA425187A41E0CE3429894K8s7O" TargetMode="External"/><Relationship Id="rId3" Type="http://schemas.openxmlformats.org/officeDocument/2006/relationships/webSettings" Target="webSettings.xml"/><Relationship Id="rId214" Type="http://schemas.openxmlformats.org/officeDocument/2006/relationships/hyperlink" Target="consultantplus://offline/ref=FCFF89669BE89D0EFBBFCD779155BC621AF56381A4658875A9A7867D103A889928D9F3DB21CBA72A71B8C00D97EA425187A41E0CE3429894K8s7O" TargetMode="External"/><Relationship Id="rId235" Type="http://schemas.openxmlformats.org/officeDocument/2006/relationships/hyperlink" Target="consultantplus://offline/ref=FCFF89669BE89D0EFBBFCD779155BC621AF56381A4658875A9A7867D103A889928D9F3D322C0F2783DE6995DD6A14F529CB81E0CKFsEO" TargetMode="External"/><Relationship Id="rId256" Type="http://schemas.openxmlformats.org/officeDocument/2006/relationships/hyperlink" Target="consultantplus://offline/ref=FCFF89669BE89D0EFBBFCD779155BC621AF56381A4658875A9A7867D103A889928D9F3DB21CBA72E7CB8C00D97EA425187A41E0CE3429894K8s7O" TargetMode="External"/><Relationship Id="rId277" Type="http://schemas.openxmlformats.org/officeDocument/2006/relationships/hyperlink" Target="consultantplus://offline/ref=FCFF89669BE89D0EFBBFCD779155BC621AF56489AF618875A9A7867D103A889928D9F3D927CCAD7D28F7C151D2BA515080A41C0EFFK4s3O" TargetMode="External"/><Relationship Id="rId298" Type="http://schemas.openxmlformats.org/officeDocument/2006/relationships/hyperlink" Target="consultantplus://offline/ref=FCFF89669BE89D0EFBBFCD779155BC621AF56381A4658875A9A7867D103A889928D9F3DB21CBA72071B8C00D97EA425187A41E0CE3429894K8s7O" TargetMode="External"/><Relationship Id="rId116" Type="http://schemas.openxmlformats.org/officeDocument/2006/relationships/hyperlink" Target="consultantplus://offline/ref=90A2294DDB22FC1C3AA8339188C800B02DCBDE66224CEC5797568E66FE26898B5145631712A023ED605F2F3AC3565DD348F21467J2sCO" TargetMode="External"/><Relationship Id="rId137" Type="http://schemas.openxmlformats.org/officeDocument/2006/relationships/hyperlink" Target="consultantplus://offline/ref=90A2294DDB22FC1C3AA8339188C800B02ACFD8662C4DEC5797568E66FE26898B5145631416AA76BF2501766A821D50D053EE146731186B1CJ3s1O" TargetMode="External"/><Relationship Id="rId158" Type="http://schemas.openxmlformats.org/officeDocument/2006/relationships/hyperlink" Target="consultantplus://offline/ref=FCFF89669BE89D0EFBBFCD779155BC621AF56381A4658875A9A7867D103A889928D9F3D929C0F2783DE6995DD6A14F529CB81E0CKFsEO" TargetMode="External"/><Relationship Id="rId302" Type="http://schemas.openxmlformats.org/officeDocument/2006/relationships/hyperlink" Target="consultantplus://offline/ref=FCFF89669BE89D0EFBBFCD779155BC621AF56381A4658875A9A7867D103A889928D9F3DB21CBA4287DB8C00D97EA425187A41E0CE3429894K8s7O" TargetMode="External"/><Relationship Id="rId323" Type="http://schemas.openxmlformats.org/officeDocument/2006/relationships/hyperlink" Target="consultantplus://offline/ref=FCFF89669BE89D0EFBBFCD779155BC621AF56381A4658875A9A7867D103A889928D9F3DB21CBA42A7DB8C00D97EA425187A41E0CE3429894K8s7O" TargetMode="External"/><Relationship Id="rId344" Type="http://schemas.openxmlformats.org/officeDocument/2006/relationships/hyperlink" Target="consultantplus://offline/ref=FCFF89669BE89D0EFBBFCD779155BC621AF56381A4658875A9A7867D103A889928D9F3DB21CBA62D7CB8C00D97EA425187A41E0CE3429894K8s7O" TargetMode="External"/><Relationship Id="rId20" Type="http://schemas.openxmlformats.org/officeDocument/2006/relationships/hyperlink" Target="consultantplus://offline/ref=90A2294DDB22FC1C3AA8339188C800B02DCBDE66224CEC5797568E66FE26898B5145631416AB77B82101766A821D50D053EE146731186B1CJ3s1O" TargetMode="External"/><Relationship Id="rId41" Type="http://schemas.openxmlformats.org/officeDocument/2006/relationships/hyperlink" Target="consultantplus://offline/ref=90A2294DDB22FC1C3AA8339188C800B02DCBDE66224CEC5797568E66FE26898B5145631416AB77B82101766A821D50D053EE146731186B1CJ3s1O" TargetMode="External"/><Relationship Id="rId62" Type="http://schemas.openxmlformats.org/officeDocument/2006/relationships/hyperlink" Target="consultantplus://offline/ref=90A2294DDB22FC1C3AA8339188C800B02DCBDE66224CEC5797568E66FE26898B514563171DFF26F87107233ED8485FCF54F016J6s6O" TargetMode="External"/><Relationship Id="rId83" Type="http://schemas.openxmlformats.org/officeDocument/2006/relationships/hyperlink" Target="consultantplus://offline/ref=90A2294DDB22FC1C3AA8339188C800B02DC5D76B2848EC5797568E66FE26898B514563121DFF26F87107233ED8485FCF54F016J6s6O" TargetMode="External"/><Relationship Id="rId179" Type="http://schemas.openxmlformats.org/officeDocument/2006/relationships/hyperlink" Target="consultantplus://offline/ref=FCFF89669BE89D0EFBBFCD779155BC621AFA6B8CAB6D8875A9A7867D103A889928D9F3DB21CBA62878B8C00D97EA425187A41E0CE3429894K8s7O" TargetMode="External"/><Relationship Id="rId365" Type="http://schemas.openxmlformats.org/officeDocument/2006/relationships/hyperlink" Target="consultantplus://offline/ref=FCFF89669BE89D0EFBBFCD779155BC621AF56381A4658875A9A7867D103A889928D9F3DB21CBA42D70B8C00D97EA425187A41E0CE3429894K8s7O" TargetMode="External"/><Relationship Id="rId386" Type="http://schemas.openxmlformats.org/officeDocument/2006/relationships/hyperlink" Target="consultantplus://offline/ref=FCFF89669BE89D0EFBBFCD779155BC621AF56381A4658875A9A7867D103A889928D9F3DB25C3AD7D28F7C151D2BA515080A41C0EFFK4s3O" TargetMode="External"/><Relationship Id="rId190" Type="http://schemas.openxmlformats.org/officeDocument/2006/relationships/hyperlink" Target="consultantplus://offline/ref=FCFF89669BE89D0EFBBFCD779155BC621AF56381A4658875A9A7867D103A889928D9F3DB21CBA72971B8C00D97EA425187A41E0CE3429894K8s7O" TargetMode="External"/><Relationship Id="rId204" Type="http://schemas.openxmlformats.org/officeDocument/2006/relationships/hyperlink" Target="consultantplus://offline/ref=FCFF89669BE89D0EFBBFCD779155BC621AF56381A4658875A9A7867D103A889928D9F3DB21CBA72A71B8C00D97EA425187A41E0CE3429894K8s7O" TargetMode="External"/><Relationship Id="rId225" Type="http://schemas.openxmlformats.org/officeDocument/2006/relationships/hyperlink" Target="consultantplus://offline/ref=FCFF89669BE89D0EFBBFCD779155BC621AF56381A4658875A9A7867D103A889928D9F3DD29C0F2783DE6995DD6A14F529CB81E0CKFsEO" TargetMode="External"/><Relationship Id="rId246" Type="http://schemas.openxmlformats.org/officeDocument/2006/relationships/hyperlink" Target="consultantplus://offline/ref=FCFF89669BE89D0EFBBFCD779155BC621DF06381AC6D8875A9A7867D103A88993AD9ABD720CEB8297BAD965CD1KBsCO" TargetMode="External"/><Relationship Id="rId267" Type="http://schemas.openxmlformats.org/officeDocument/2006/relationships/hyperlink" Target="consultantplus://offline/ref=FCFF89669BE89D0EFBBFCD779155BC621AF56381A4658875A9A7867D103A889928D9F3DB21CBA72178B8C00D97EA425187A41E0CE3429894K8s7O" TargetMode="External"/><Relationship Id="rId288" Type="http://schemas.openxmlformats.org/officeDocument/2006/relationships/hyperlink" Target="consultantplus://offline/ref=FCFF89669BE89D0EFBBFCD779155BC621AFA6A81AD628875A9A7867D103A88993AD9ABD720CEB8297BAD965CD1KBsCO" TargetMode="External"/><Relationship Id="rId106" Type="http://schemas.openxmlformats.org/officeDocument/2006/relationships/hyperlink" Target="consultantplus://offline/ref=90A2294DDB22FC1C3AA8339188C800B02ACFD8662C4DEC5797568E66FE26898B5145631416AA77BA2D01766A821D50D053EE146731186B1CJ3s1O" TargetMode="External"/><Relationship Id="rId127" Type="http://schemas.openxmlformats.org/officeDocument/2006/relationships/hyperlink" Target="consultantplus://offline/ref=90A2294DDB22FC1C3AA8339188C800B02DCBDE66224CEC5797568E66FE26898B5145631410A023ED605F2F3AC3565DD348F21467J2sCO" TargetMode="External"/><Relationship Id="rId313" Type="http://schemas.openxmlformats.org/officeDocument/2006/relationships/hyperlink" Target="consultantplus://offline/ref=FCFF89669BE89D0EFBBFCD779155BC621AF56381A4658875A9A7867D103A889928D9F3DB21CBA42A78B8C00D97EA425187A41E0CE3429894K8s7O" TargetMode="External"/><Relationship Id="rId10" Type="http://schemas.openxmlformats.org/officeDocument/2006/relationships/hyperlink" Target="consultantplus://offline/ref=90A2294DDB22FC1C3AA8339188C800B02DCBDF692A4EEC5797568E66FE26898B5145631416AB75BD2101766A821D50D053EE146731186B1CJ3s1O" TargetMode="External"/><Relationship Id="rId31" Type="http://schemas.openxmlformats.org/officeDocument/2006/relationships/hyperlink" Target="consultantplus://offline/ref=90A2294DDB22FC1C3AA8339188C800B02DCBDE66224CEC5797568E66FE26898B5145631416AB77B82101766A821D50D053EE146731186B1CJ3s1O" TargetMode="External"/><Relationship Id="rId52" Type="http://schemas.openxmlformats.org/officeDocument/2006/relationships/hyperlink" Target="consultantplus://offline/ref=90A2294DDB22FC1C3AA8339188C800B02DCBDE66224CEC5797568E66FE26898B5145631416AB77B82101766A821D50D053EE146731186B1CJ3s1O" TargetMode="External"/><Relationship Id="rId73" Type="http://schemas.openxmlformats.org/officeDocument/2006/relationships/hyperlink" Target="consultantplus://offline/ref=90A2294DDB22FC1C3AA8339188C800B02DCBDE66224CEC5797568E66FE26898B5145631416AB77B82101766A821D50D053EE146731186B1CJ3s1O" TargetMode="External"/><Relationship Id="rId94" Type="http://schemas.openxmlformats.org/officeDocument/2006/relationships/hyperlink" Target="consultantplus://offline/ref=90A2294DDB22FC1C3AA8339188C800B02DCBDE66224CEC5797568E66FE26898B5145631410A023ED605F2F3AC3565DD348F21467J2sCO" TargetMode="External"/><Relationship Id="rId148" Type="http://schemas.openxmlformats.org/officeDocument/2006/relationships/hyperlink" Target="consultantplus://offline/ref=90A2294DDB22FC1C3AA8339188C800B02DCBDE66224CEC5797568E66FE26898B5145631615A023ED605F2F3AC3565DD348F21467J2sCO" TargetMode="External"/><Relationship Id="rId169" Type="http://schemas.openxmlformats.org/officeDocument/2006/relationships/hyperlink" Target="consultantplus://offline/ref=FCFF89669BE89D0EFBBFCD779155BC621AF56381A4658875A9A7867D103A889928D9F3DB21CBA7297CB8C00D97EA425187A41E0CE3429894K8s7O" TargetMode="External"/><Relationship Id="rId334" Type="http://schemas.openxmlformats.org/officeDocument/2006/relationships/hyperlink" Target="consultantplus://offline/ref=FCFF89669BE89D0EFBBFCD779155BC621AF56381A4658875A9A7867D103A889928D9F3DB21CBA42D7EB8C00D97EA425187A41E0CE3429894K8s7O" TargetMode="External"/><Relationship Id="rId355" Type="http://schemas.openxmlformats.org/officeDocument/2006/relationships/hyperlink" Target="consultantplus://offline/ref=FCFF89669BE89D0EFBBFCD779155BC621AF56381A4658875A9A7867D103A889928D9F3DB21CBA62D7CB8C00D97EA425187A41E0CE3429894K8s7O" TargetMode="External"/><Relationship Id="rId376" Type="http://schemas.openxmlformats.org/officeDocument/2006/relationships/hyperlink" Target="consultantplus://offline/ref=FCFF89669BE89D0EFBBFCD779155BC621AF56381A4658875A9A7867D103A889928D9F3DB20C2AD7D28F7C151D2BA515080A41C0EFFK4s3O"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CFF89669BE89D0EFBBFCD779155BC621AF56381A4658875A9A7867D103A889928D9F3DB21CBA62D7CB8C00D97EA425187A41E0CE3429894K8s7O" TargetMode="External"/><Relationship Id="rId215" Type="http://schemas.openxmlformats.org/officeDocument/2006/relationships/hyperlink" Target="consultantplus://offline/ref=FCFF89669BE89D0EFBBFCD779155BC621AF56381A4658875A9A7867D103A889928D9F3DB21CBA72E78B8C00D97EA425187A41E0CE3429894K8s7O" TargetMode="External"/><Relationship Id="rId236" Type="http://schemas.openxmlformats.org/officeDocument/2006/relationships/hyperlink" Target="consultantplus://offline/ref=FCFF89669BE89D0EFBBFCD779155BC621AF56381A4658875A9A7867D103A889928D9F3DB21CEAD7D28F7C151D2BA515080A41C0EFFK4s3O" TargetMode="External"/><Relationship Id="rId257" Type="http://schemas.openxmlformats.org/officeDocument/2006/relationships/hyperlink" Target="consultantplus://offline/ref=FCFF89669BE89D0EFBBFCD779155BC621AF56381A4658875A9A7867D103A889928D9F3DB21CBA72E70B8C00D97EA425187A41E0CE3429894K8s7O" TargetMode="External"/><Relationship Id="rId278" Type="http://schemas.openxmlformats.org/officeDocument/2006/relationships/hyperlink" Target="consultantplus://offline/ref=FCFF89669BE89D0EFBBFCD779155BC621AF56381A4658875A9A7867D103A889928D9F3DB21CBA72E7CB8C00D97EA425187A41E0CE3429894K8s7O" TargetMode="External"/><Relationship Id="rId303" Type="http://schemas.openxmlformats.org/officeDocument/2006/relationships/hyperlink" Target="consultantplus://offline/ref=FCFF89669BE89D0EFBBFCD779155BC621AF56381A4658875A9A7867D103A889928D9F3DB21CBA4287DB8C00D97EA425187A41E0CE3429894K8s7O" TargetMode="External"/><Relationship Id="rId42" Type="http://schemas.openxmlformats.org/officeDocument/2006/relationships/hyperlink" Target="consultantplus://offline/ref=90A2294DDB22FC1C3AA8339188C800B02DCBDE66224CEC5797568E66FE26898B5145631416AB77B82101766A821D50D053EE146731186B1CJ3s1O" TargetMode="External"/><Relationship Id="rId84" Type="http://schemas.openxmlformats.org/officeDocument/2006/relationships/hyperlink" Target="consultantplus://offline/ref=90A2294DDB22FC1C3AA8339188C800B02DCBDE66224CEC5797568E66FE26898B5145631416AB77B82101766A821D50D053EE146731186B1CJ3s1O" TargetMode="External"/><Relationship Id="rId138" Type="http://schemas.openxmlformats.org/officeDocument/2006/relationships/hyperlink" Target="consultantplus://offline/ref=90A2294DDB22FC1C3AA8339188C800B02DCBDE66224CEC5797568E66FE26898B5145631416AB75B82301766A821D50D053EE146731186B1CJ3s1O" TargetMode="External"/><Relationship Id="rId345" Type="http://schemas.openxmlformats.org/officeDocument/2006/relationships/hyperlink" Target="consultantplus://offline/ref=FCFF89669BE89D0EFBBFCD779155BC621AF56381A4658875A9A7867D103A889928D9F3DB21CBA42C7AB8C00D97EA425187A41E0CE3429894K8s7O" TargetMode="External"/><Relationship Id="rId387" Type="http://schemas.openxmlformats.org/officeDocument/2006/relationships/hyperlink" Target="consultantplus://offline/ref=FCFF89669BE89D0EFBBFCD779155BC621AF56381A4658875A9A7867D103A889928D9F3DB24C8AD7D28F7C151D2BA515080A41C0EFFK4s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35348</Words>
  <Characters>201484</Characters>
  <Application>Microsoft Office Word</Application>
  <DocSecurity>0</DocSecurity>
  <Lines>1679</Lines>
  <Paragraphs>472</Paragraphs>
  <ScaleCrop>false</ScaleCrop>
  <Company/>
  <LinksUpToDate>false</LinksUpToDate>
  <CharactersWithSpaces>236360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panina.yuliya</dc:creator>
  <cp:lastModifiedBy>panina.yuliya</cp:lastModifiedBy>
  <cp:revision>1</cp:revision>
  <dcterms:created xsi:type="dcterms:W3CDTF">2023-02-15T14:44:00Z</dcterms:created>
  <dcterms:modified xsi:type="dcterms:W3CDTF">2023-02-15T14:44:00Z</dcterms:modified>
</cp:coreProperties>
</file>