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BA" w:rsidRPr="00D22C93" w:rsidRDefault="00042ABA" w:rsidP="00042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ПРОТОКОЛ № 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3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-202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4</w:t>
      </w:r>
    </w:p>
    <w:p w:rsidR="00042ABA" w:rsidRPr="00D22C93" w:rsidRDefault="00042ABA" w:rsidP="00042AB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об итогах аукциона</w:t>
      </w:r>
      <w:r w:rsidRPr="00D22C93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042ABA" w:rsidRDefault="00042ABA" w:rsidP="00042ABA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42ABA" w:rsidRDefault="00042ABA" w:rsidP="00042ABA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42ABA" w:rsidRPr="003811C2" w:rsidRDefault="00042ABA" w:rsidP="00042ABA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3811C2">
        <w:rPr>
          <w:rFonts w:ascii="Times New Roman" w:eastAsia="Times New Roman" w:hAnsi="Times New Roman"/>
          <w:color w:val="000000"/>
          <w:kern w:val="36"/>
          <w:sz w:val="24"/>
          <w:szCs w:val="24"/>
        </w:rPr>
        <w:t xml:space="preserve">г. Алексин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kern w:val="36"/>
          <w:sz w:val="24"/>
          <w:szCs w:val="24"/>
        </w:rPr>
        <w:t xml:space="preserve">               </w:t>
      </w:r>
      <w:r w:rsidRPr="003811C2">
        <w:rPr>
          <w:rFonts w:ascii="Times New Roman" w:eastAsia="Times New Roman" w:hAnsi="Times New Roman"/>
          <w:color w:val="0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kern w:val="36"/>
          <w:sz w:val="24"/>
          <w:szCs w:val="24"/>
        </w:rPr>
        <w:t xml:space="preserve">          </w:t>
      </w:r>
      <w:r w:rsidRPr="003811C2">
        <w:rPr>
          <w:rFonts w:ascii="Times New Roman" w:eastAsia="Times New Roman" w:hAnsi="Times New Roman"/>
          <w:color w:val="000000"/>
          <w:sz w:val="24"/>
          <w:szCs w:val="24"/>
        </w:rPr>
        <w:t>09 декабря 2024 года</w:t>
      </w:r>
    </w:p>
    <w:p w:rsidR="00042ABA" w:rsidRPr="003811C2" w:rsidRDefault="00042ABA" w:rsidP="00042ABA">
      <w:pPr>
        <w:pStyle w:val="a5"/>
        <w:tabs>
          <w:tab w:val="left" w:pos="142"/>
        </w:tabs>
        <w:ind w:firstLine="709"/>
        <w:rPr>
          <w:sz w:val="24"/>
          <w:szCs w:val="24"/>
        </w:rPr>
      </w:pPr>
    </w:p>
    <w:p w:rsidR="00042ABA" w:rsidRPr="003811C2" w:rsidRDefault="00042ABA" w:rsidP="00042ABA">
      <w:pPr>
        <w:pStyle w:val="a5"/>
        <w:tabs>
          <w:tab w:val="left" w:pos="142"/>
        </w:tabs>
        <w:ind w:firstLine="709"/>
        <w:rPr>
          <w:sz w:val="24"/>
          <w:szCs w:val="24"/>
        </w:rPr>
      </w:pPr>
      <w:r w:rsidRPr="003811C2">
        <w:rPr>
          <w:sz w:val="24"/>
          <w:szCs w:val="24"/>
        </w:rPr>
        <w:t>В соответствии с Федеральным законом от 21.12.2001 №178-ФЗ «О приватизации государственного и муниципального имущества»,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был объявлен аукцион по продаже муниципального имущества.</w:t>
      </w:r>
    </w:p>
    <w:p w:rsidR="00042ABA" w:rsidRDefault="00042ABA" w:rsidP="00042ABA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042ABA" w:rsidRPr="003811C2" w:rsidRDefault="00042ABA" w:rsidP="00042ABA">
      <w:pPr>
        <w:shd w:val="clear" w:color="auto" w:fill="FFFFFF"/>
        <w:tabs>
          <w:tab w:val="left" w:pos="993"/>
          <w:tab w:val="left" w:pos="10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1C2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Объект торгов</w:t>
      </w:r>
      <w:r w:rsidRPr="003811C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</w:p>
    <w:p w:rsidR="00042ABA" w:rsidRPr="003811C2" w:rsidRDefault="00042ABA" w:rsidP="00042ABA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:rsidR="00042ABA" w:rsidRDefault="00042ABA" w:rsidP="00042ABA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811C2">
        <w:rPr>
          <w:rFonts w:ascii="Times New Roman" w:hAnsi="Times New Roman"/>
          <w:b/>
          <w:sz w:val="24"/>
          <w:szCs w:val="24"/>
          <w:u w:val="single"/>
          <w:lang w:eastAsia="zh-CN"/>
        </w:rPr>
        <w:t>Лот №1:</w:t>
      </w:r>
      <w:r w:rsidRPr="003811C2">
        <w:rPr>
          <w:rFonts w:ascii="Times New Roman" w:hAnsi="Times New Roman"/>
          <w:sz w:val="24"/>
          <w:szCs w:val="24"/>
          <w:lang w:eastAsia="zh-CN"/>
        </w:rPr>
        <w:t xml:space="preserve"> объект аукциона: движимое имущество в составе: сооружения - кабельные линии- 1111 шт., машины и оборудование - 100 шт., рабочие машины и оборудования - 18 шт. (объекты электроснабжения) и включающий:</w:t>
      </w:r>
    </w:p>
    <w:p w:rsidR="00042ABA" w:rsidRPr="003811C2" w:rsidRDefault="00042ABA" w:rsidP="00042ABA">
      <w:pPr>
        <w:tabs>
          <w:tab w:val="left" w:pos="0"/>
          <w:tab w:val="left" w:pos="142"/>
          <w:tab w:val="left" w:pos="851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9639"/>
      </w:tblGrid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№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center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Наименование объекта, адрес, площадь, протяженность и другие характеристики, идентифицирующие объект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1.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КТП-139 г. Алексин, ул.Серафимовича, год ввода в эксплуатацию 1980, 7кв.м., мощность 400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2.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КТП-10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ул. 50 лет Октября п/л Факел, год ввода в эксплуатацию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1988, 7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кв.м., мощность 160КВА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КТП-17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ул.Ломоносова, год ввода в эксплуатацию1981,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22кв.м.,мощность 250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КТП-25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ул.Советская, год ввода в эксплуатацию 1975, 7кв.м., мощность 250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КТП-27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ул. 50 лет Октября п/л Картонной ф-ки,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год ввода в эксплуатацию 1974, 7кв.м., мощность 180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КТП-87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ул.Жаличня Теплица, год ввода в эксплуатацию 1977, 7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кв.м.,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7.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КТП-75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г. Алексин, Мкр-н Петровка за ул.Чехова (в поле), год ввода в эксплуатацию 1977, 7кв.м.,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КТП-114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 xml:space="preserve"> г. Алексин, мик-н БОР скважина 4,7,12 ВКХ, год ввода в эксплуатацию 1982, 7кв.м., мощность 250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КТП-123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,год ввода в эксплуатацию1981, 7кв.м., мощность 100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КТП-97, д.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Шипово,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год ввода в эксплуатацию 1985, 7кв.м.,мощность160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КТП-56 400/10-56, г. Алексин,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ул.Радбужская Швейная фабрика,год ввода в эксплуатацию, 1985, 7кв.м., мощность 180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КТП-140, г. Алексин, ул.Парковая, проф.АЗТПА, год ввода в эксплуатацию, год ввода в эксплуатацию 1992, 7кв.м., мощность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КТП-115, г. Алексин Мкр-н Бор  скважина №11  ВКХ, год ввода в эксплуатацию 1984, 7кв.м.,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КТП-116 с т-ром ТМ 10/04кв, г. Алексин, Мкр-н Бор   скважина  ВКХ, год ввода в эксплуатацию 1986, площадь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7кв.м.,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КТП-150 с тр-ром 250/10/04, г. Алексин ул.Энгельс, год ввода в эксплуатацию 1989, площадь  7кв.м., мощность 250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КТП-151 250ква, г. Алексин, ул.Радбужская,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год ввода в эксплуатацию 1989, 7кв.м.,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КТП-160 котельная с 2 тр-ми 1000ква, г. Алексин, мкр-н Петровское скважина ВКХ,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год ввода в эксплуатацию 1991, мощность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2000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КТП-162 100ква с 10/04, г. Алексин, мкр-н Петровское скважина ВКХ,год ввода в эксплуатацию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1974, мощность 160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КТП-163 100ква с 10/04, г. Алексин, мкр-н Петровское скважина ВКХ,год ввода в эксплуатацию</w:t>
            </w:r>
            <w:r w:rsidRPr="003811C2">
              <w:rPr>
                <w:rFonts w:ascii="Times New Roman" w:hAnsi="Times New Roman"/>
                <w:spacing w:val="-10"/>
                <w:lang w:eastAsia="zh-CN"/>
              </w:rPr>
              <w:tab/>
              <w:t>1974, мощность 160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ТП-30 пристройка РУ10кВ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щиток РУ 10кв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сил т-р 180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сил т-р 400ква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ТП-5 сил т-р 400ква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lastRenderedPageBreak/>
              <w:t>25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ТП-98 сил т-р 560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ТП-98 сил т-р 560ква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сил т-р 400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сил т-р 400ква,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29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ТП-124 сил т-р 250 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ТП-81 сил т-р ТМ-400ква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ТП-124 сил т-р 250 ква,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камера КСО-266  яч9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КТП-97 сил т-р 100 в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Силовой трансформатор 250ква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Силовой трансформатор 250ква,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Силовой трансформатор,,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Трансформатор ТМ ВГ-250-10-04/запас/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Трансформатор ТМ-630-10/0.4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39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Шинный мост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ТП-яч6 камера КСО-366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Камера КСО-366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яч3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яч9кмера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яч1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яч18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яч19 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РП-101 яч11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яч6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49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ТП-101яч3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яч4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ф8 яч17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яч14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ТП-101(Ф101-102 яч12 )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(ф101-102 яч5)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(101-103 яч7)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(ф101-103 яч6)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(ф101-105 яч13)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(ф101-105 яч10)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59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яч6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яч5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яч7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яч4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яч8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яч3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яч2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яч9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ТП-117 яч1 камера КСО-272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яч15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69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ТП-101 яч2 камера КСО-266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ТП-132 ячейка 1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ТП-132 ячейка 2 ф132 134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ТП-132 ячейка 2 ф129 д134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ТП-132 ячейка 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ТП-132 ячейка 8 ф133 д134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ТП-42 РВ10 ПК10 яч4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РВ10 ПК10 РУ10 яч1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РВ10 РУ10 яч2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lastRenderedPageBreak/>
              <w:t>78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РВ10 РУ10 яч9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79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 РУ10 яч4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ВМГ 133 РВ РУ 10 яч5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ВМГ 133 РВ РУ 10 яч6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 яч7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 ВН16 РУ10 яч8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 ПК10 яч9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РВ10 РУ10 яч10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ТП-94 ВН16 ПР2 РУ10 яч11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ТП КТП 2/1000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Шкаф силовой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89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1 КСО-272 -РВ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2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3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4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5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6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7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8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9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10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99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11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Ячейка 12 КСО 272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Токарно-винторезный станок 1п-62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Трубогибочный станок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Ножницы геолетиновые (металлич)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Станок универсальный деревообрабатывающий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Сверлильный станок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Станок сверлильный (2шт)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Станок сверлильный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Кран-балка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109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Маслораздаточная колонка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110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Устройство "Сатурн-М"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111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Прибор УПК-02Н-03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112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Эл.тельфер груз 2т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113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Эл.тельфер груз 2т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114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Прицеп автомобильный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115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Комплект мебели для секретаря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116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Шкаф раздев. (60шт)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117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Холодильник "Индезит-27"</w:t>
            </w:r>
          </w:p>
        </w:tc>
      </w:tr>
      <w:tr w:rsidR="00042ABA" w:rsidRPr="003811C2" w:rsidTr="000E039F">
        <w:tc>
          <w:tcPr>
            <w:tcW w:w="817" w:type="dxa"/>
            <w:shd w:val="clear" w:color="auto" w:fill="auto"/>
          </w:tcPr>
          <w:p w:rsidR="00042ABA" w:rsidRPr="003811C2" w:rsidRDefault="00042ABA" w:rsidP="000E039F">
            <w:pPr>
              <w:tabs>
                <w:tab w:val="left" w:pos="0"/>
                <w:tab w:val="left" w:pos="142"/>
                <w:tab w:val="left" w:pos="851"/>
                <w:tab w:val="left" w:pos="1134"/>
              </w:tabs>
              <w:suppressAutoHyphens/>
              <w:autoSpaceDE w:val="0"/>
              <w:contextualSpacing/>
              <w:jc w:val="both"/>
              <w:rPr>
                <w:rFonts w:ascii="Times New Roman" w:hAnsi="Times New Roman"/>
                <w:spacing w:val="-10"/>
                <w:lang w:eastAsia="zh-CN"/>
              </w:rPr>
            </w:pPr>
            <w:r w:rsidRPr="003811C2">
              <w:rPr>
                <w:rFonts w:ascii="Times New Roman" w:hAnsi="Times New Roman"/>
                <w:spacing w:val="-10"/>
                <w:lang w:eastAsia="zh-CN"/>
              </w:rPr>
              <w:t>118</w:t>
            </w:r>
          </w:p>
        </w:tc>
        <w:tc>
          <w:tcPr>
            <w:tcW w:w="9639" w:type="dxa"/>
            <w:shd w:val="clear" w:color="auto" w:fill="auto"/>
          </w:tcPr>
          <w:p w:rsidR="00042ABA" w:rsidRPr="003811C2" w:rsidRDefault="00042ABA" w:rsidP="000E039F">
            <w:pPr>
              <w:suppressAutoHyphens/>
              <w:contextualSpacing/>
              <w:rPr>
                <w:rFonts w:ascii="Times New Roman" w:hAnsi="Times New Roman"/>
                <w:lang w:eastAsia="zh-CN"/>
              </w:rPr>
            </w:pPr>
            <w:r w:rsidRPr="003811C2">
              <w:rPr>
                <w:rFonts w:ascii="Times New Roman" w:hAnsi="Times New Roman"/>
                <w:lang w:eastAsia="zh-CN"/>
              </w:rPr>
              <w:t>Водонагреватель накопительный</w:t>
            </w:r>
          </w:p>
        </w:tc>
      </w:tr>
    </w:tbl>
    <w:p w:rsidR="00042ABA" w:rsidRPr="00376F89" w:rsidRDefault="00042ABA" w:rsidP="00042ABA">
      <w:pPr>
        <w:rPr>
          <w:vanish/>
        </w:rPr>
      </w:pPr>
    </w:p>
    <w:tbl>
      <w:tblPr>
        <w:tblW w:w="0" w:type="auto"/>
        <w:tblLook w:val="04A0"/>
      </w:tblPr>
      <w:tblGrid>
        <w:gridCol w:w="817"/>
        <w:gridCol w:w="5035"/>
        <w:gridCol w:w="1911"/>
        <w:gridCol w:w="2693"/>
      </w:tblGrid>
      <w:tr w:rsidR="00042ABA" w:rsidRPr="00726CC0" w:rsidTr="000E039F">
        <w:trPr>
          <w:trHeight w:val="7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кабель 0,4 кв 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ф16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кабель 0,4 кв 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ТП-55 н/в кабель 0,4 кв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кабель 0,4 кв 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ТП-51 н/в кабель 0,4 кв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кабель 0,4 кв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 ф15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кабель 0,4 кв ф15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 ф19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ф16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н/в кабель 0,4 кв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н/в каб. 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н/в каб. линия 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н/в каб.линия ф1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н/в каб.линия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н/в каб.линия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н/в каб.линия кд/с 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ТП-62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ТП-62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н/в каб.линия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н/в каб.линия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кабель 0,4 кв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н/в кабель 0,4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н/в кабель 0,4 кв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ф20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каб.линия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каб.линия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н/в каб.линия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н/в каб.линия ф15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0,4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0,4 кв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н/в кабель 0,4 кв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ТП-108 н/в кабель 0,4 кв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ТП-96 н/в кабель 0,4 ав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ТП-96 н/в кабель 0,4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кабель 0,4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ТП-96 н/в кабель 0,4 кв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н/в кабель 0,4 кв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в/в кабель 0,4 кв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ТП-51 н/в кабель 0,4 кв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кабель 0,4 кв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н/в каб.линия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ТП-114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н/в каб.линия к д.N9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каб.линия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н/в кабель 0,4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кабель 0,4 кв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н/в каб.линия к дому КЖИ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н/в каб.линия ф2 до школы N5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н/в каб.линия  ф1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ТП-25 н/в каб.линия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0,006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212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н/в каб.линия к дому 14/25  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н/в кабель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н/в кабель ф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 н/в кабель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кабель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н/в кабель 0,4 кв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0,4 кв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ТП-117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ТП-117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н/в каб.линия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н/в каб.линия ф11,13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н/в каб.линия ф15,17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ТП-82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ТП-82 н/в каб.линия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н/в каб.линия ф15,8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н/в каб.линия  ф1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241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 ф1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ф-2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н/в каб.линия ф13,15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ф16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ф18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 ф10,13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н/в каб.линия ф15,50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н/в каб.линия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н/в каб.линия ф3,15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каб.линия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н/в каб.линия ф10,5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0,561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0,384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ТП-56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ТП-37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270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ТП-27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н/в каб.линия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ТП-53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каб.линия ф13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н/в каб.линия ф9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н/в каб.линия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н/в каб.линия ф3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ТП-74 н/в каб.линия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н/в каб.линия ф18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ТП-90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н/в каб.линия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ТП-111 н/в каб.линия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н/в кабель 0,4 кв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н/в кабель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н/в кабель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н/в каб.линия ф7,12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н/в каб.линия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н/в кабель ф5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ТП-64 н/в кабель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298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н/в кабель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299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н/в кабель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н/в кабель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н/в кабель ф1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н/в кабель ф18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н/в кабель ф2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н/в кабель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н/в кабель 0,4 кв ф14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н/в кабель 0,4 кв ф10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н/в кабель 0,4 кв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 кв ул.Арматурная д36,38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 кв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ТП-126 н/в кабель 0,4 кв,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ТП-126 н/в кабель 0,4 кв,,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ТП-126 н/в кабель 0,4 кв,,,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ТП-132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ТП-132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0.4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328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АВВ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н/в кабель АВВ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 до КНС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 до д25 ул Дубравная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 до КНС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н/в каб.линия от ТП до ТП-86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Теплотрасса к рем.цеху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н/в кабель от ТП ф4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н/в кабель от ТП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н/в кабель от 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кабель от п/ст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н/в кабель от п/ст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кабель от п/ст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кабель от п/пс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кабель от п/ст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ТП-45ф9 н/в кабель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ф8 н/в кабель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ф7 н/в каб. выкидка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н/в каб.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357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ф2 н/в кабель 0,4 кв от щита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ТП-116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ф6 н/в каб.линия 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ф7 н/в каб.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ф4 н/в каб.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ф14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ф15 н/в кабель 1кв 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КТП-119  н/в кабель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ф8 н/в кабель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ТП-140 н/в кабель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ТП-140 н/в кабель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ТП-140 н/в кабель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н/в кабель ААБП 1кв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ф3 н/в кабель 0,4 кв от щита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ф8 н/в кабель 0,4 кв от щита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н/в кабель 0,4 кв 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ф5 н/в кабель 0,4 кв от щита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ф10 н/в кабель 0,4 кв от щита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н/в кабель ААВ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ТП-136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ф6,2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 н/в кабель до ф11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386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н/в кабель  ф16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 н/в кабель ф12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ф14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н/в кабель  до ЦТП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399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 н/в кабель 0,4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ТП-141н/в кабель 0,4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ф9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ф11н/в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кабельная линия от школы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ф11н/в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ТП-127 ф7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ф4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415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ф3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ф6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ф14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ТП-180 ф12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ф4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ф10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н/в кабельная линия ААБ-2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ф3 н/в кабельная линия ААБ-3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н/в каб.линия 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 н/в каб.линия до д13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ф5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ф9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ф5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ф6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ф2,3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н/в кабель к д10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н/в кабель к д6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ф4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ТП-97 ф6 н/в каб.выкидка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ТП-144 ф2 н/в кабель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н/в каб.линия 1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ф14 н/в кабель 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ф6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444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ф7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ф14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ТП-136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ТП-136  ф 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ТП-136 ф14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ф7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ф9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ф4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кабель ул Болотова 12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каб.линия 0,4 кв ул Баумана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ТП-127 ф1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ф14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ТП-51 ф7 н/в каб.выкидка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ф19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ТП-22 ф8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ф28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каб.выкидка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ф3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ф1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ф6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ф11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473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каб.линия 1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каб.линия 1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каб.линия перемычка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ф12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ф3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ф9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ф9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ТП-153 ф14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ТП-153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ф15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ф9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ф12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ф8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ф7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ф6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ф6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ф5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ф4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ф3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ф10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ф11н/в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ф12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499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ф13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ф14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ф15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502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ф15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ф16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ф20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ф1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ф2 н/в каб.линия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ТП-151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КТП-75 ф-3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ф3 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ф12 н/в кабельная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ф7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 ф4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КТП-83ф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КТП-83ф н/в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 (ф10д-65)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ТП-53 (ф53-70)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(ф1д-12)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ТП-65 (ф 65д-70)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(ф70д-59)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(ф 57д-64)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(ф 57д-42) 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(ф 60д-62)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( ф 60д-73) 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 (ф 73д-71)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 39д-71)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531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(ф 59д-58)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( ф 61д-11)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ТП-98 (ф 98п3-125)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 (ф 11д-98) 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 (ф11д-69)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(ф 69д-72)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(ф 63д-72 )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( ф 63д-66)  (2нит.)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(ф45д-63) 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(ф39д-45)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(ф39д-68)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(ф68д-43) в/в каб.линия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(ф43д-67) в/в каб.линия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(ф 67д-66)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 (ф8 БТП-40)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2,154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1939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(ф1д- 25)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1939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(ф 2д-РП 2а)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(ф 2д-9)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(ф2д-10)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 (ф10д-27)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(ф29д-2)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(ф31д-6)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(ф31д-52)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(ф31д-50)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 31д-32) нитка А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(ф4д-5)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(ф5д-6)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ТП-113 (ф113д-6)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559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(ф16д-15)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ТП-25 (ф25д-118)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 (ф6 ) в/в каб. линия 10 кв от110/10 до РП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(ф 3) в/в каб.линия 10 кв от 110/10до РП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ТП-19 (ф19-95 )в/в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(ф31д-24 )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5,000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ТП-36 (ф36д 37)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доТП-85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ТП-88-119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в/в кабельная линия РП-3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ТП-89-94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(ф31д- 34)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(ф31-35)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до ТП 91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(ф1-2а)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до ТП 88 в/в кабелбная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  РП2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в/в кабельная линия 10кв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в/в кабельная линия 10кв натр-р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в/в кабельная линия 10 кв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в/в кабельная линия10кв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ТП- 24 в/в кабельная перемычка тр-р 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ТП-26 (ф 26д-36)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в/в кабельная линия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ТП-37 в/в кабельная линия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в/ в кабельная линия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588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в/в кабельная линия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(ф18д- 20)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(ф 20д-14)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в/в кабельная линия 10 кв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(ф18д-16)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0,489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в/в кабельная линия 10 кв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в/в кабельная линия 10 квы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(ф16-17-19)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 в/в кабельная линия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599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1938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(ф 14-117 )в/в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ф12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ф12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в/в кабельная линия 10кв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в/в кабельная линия 10 кв ф7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в/в кабельная линия 10кв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(ф12д- 44)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ТП-71в/в кабельная линия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617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1939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1939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(ф 7д-8)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в/в кабельная линия 10 кв отТП 47 до  ТП  46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в/в кабельная линия 10кв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(ф48д-49)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(ф94д-81)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в/в кабельная линия 10 кв  до ТП 94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Насос. ст-я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в/в кабельная линия 10 кв до тр-р180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645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в/в кабельная линия 10 кв на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РП 31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в/в кабельная линия 10 кв на тр-р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ТП-137 (ф137д-76)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в/в кабельная линия 10 кв до ТП48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в/в кабельная линия 10 кв до ТП-92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 43 д РП145 в/в кабельная линия 10кв нитка 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(ф5д-38)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ТП-38  (д 38-113)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1,885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(ф28д-55)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(ф44д-84)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(ф3д- 50) в/в кабельная линия10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(ф3д-56)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ТП-91-ТП92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в/в кабельная линия 10 кв на тр-р1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в/в кабельная линия 10 кв на тр-р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 ф14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(ф34д-29)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(ф41д-30)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 (ф49-33) 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ТП-49 (ф49-27)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в/ в кабельная линия 10 кв до ТП75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до п-ст79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до п-ст2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ТП-19  (ф19д-76)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 (Ф33д-9)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до п-ст 78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673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 (ф 75д -74 )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  до 77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кабельная линия 10кв открытая 82 яч 17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(ф110 д80 ниткаА яч27) в/в каб. 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(ф54д-71)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(ф 69д-145)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 до РП2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( ф35д-47)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ТП-80-820нитка Б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(ф44д-12)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(ф57д-40)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2,089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(ф72-107)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(ф94д-99)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(ф78 д -74)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(ф39д-109)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(ф12д-53)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 (ф11д-98а)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0,397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 доТП124 в/в кабельная линия 10кв 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ТП-103до 124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 (ф101-121)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ТП-183 -ТП136 ф 5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ТП-130 (ф 130-132)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(ф129-132)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(ф 129-130)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 ф10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ф9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699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ТП-34д до ТП-110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ТП-110 до ТП-111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701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ТП-111 до ТП 2а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 ф11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4,750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ф4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4,750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ТП-113  (ф113-114 )в/в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ТП-115 ф115-116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ТП-115 (ф114-115)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ТП-31 (ф31 д 32 нитка Б)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до 151в/в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д п-ст117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 в/в кабельная линия 10 кв тр-р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ТП-37 (ф37д-24а)в/в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ТП-125 (ф125 тр-р 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ТП-125 (ф125д-98) тр-р 3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ТП-125 (ф125 тр-р 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(ф107-125)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ТП-125 (ф125-11)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(ф4д-127)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ТП-46 (ф46-127)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ТП-38 (ф38д-116)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ТП-101-ТП102 в/в кабельная линия 10квот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ТП-101-105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 в/в кабельная линия 10кв до ТП-105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РП-101ТП-103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 в/в кабельная линия 10кв ТП-с техн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 в/в кабельная линия 10кв до ТП-131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ТП-131  в/в кабельная линия 10кв до ТП-130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 в/в кабельная линия 10кв  до ТП-102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 Алек. ТЭЦ ф 47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729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(ф126д-ТП-146)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ТП-146 (ф93д-140)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в/в кабельная линия 10 кв до 41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ТП-138 в/в кабельная линия 10 кв до кл п66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ТП-107 в/в кабельная линия 10кв  до п-138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в/в кабельная линия 10кв до ТП-140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ТП-119 (ф119д-89)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в/в кабельная линия 10кв до КТП-139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ТП-103-в/в кабельная линия 10 кв до ТП122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ТП-112 (ф 112д-17)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ТП-106 (ф106д-112)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(ф 20д-133)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 (ф 141д-24) 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 (ф128д-42)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ТП-24-24а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ТП-132-134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ТП-132-134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ТП-121 (ф121д-136)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 в/в кабельная линия 10кв  до ТП-142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 в/в кабельная линия 10кв до ТП-142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ТП-103 в/в кабельная линия 10 кв до ТП 142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ТП-52 (ф 52д-6)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ТП-118 (ф 118д-28)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ТП-117 (ф 117д-28)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ТП-84 (ф84д-104)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ТП-56 (ф 56д-7)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(ф14д-13)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 (ф 13д-15)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ТП-53 (ф 53д-61)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758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 (ф101д-136) 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ТП-145 (ф145-д107)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(ф 58д-64)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ТП-129 (ф 129д-133)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ТП-24 (ф24д-113)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ТП-82-104 в/в кабельная линия 10кв очист соор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 82-104 в/в кабельная линия 10кв очист соор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ТП-143 (ф143д-124)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ТП-09 (Ф 109а-118)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(ф1д-109)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ТП-134 (ф 134-22)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ТП-21-22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ТП-133 (ф 133д-21)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ТП-89 -РП8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яч2 -РП8-в/в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РП-89-ТР-135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ТР-135 в/в кабельная линия 10кв тр-р-1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в/в кабельная линия 10квтр-р2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в/в кабельная линия 10кв ф8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(ф 54-128)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ТП-128-144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ТП-54  (54д-145)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ТП-145 (ф145д-53)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(ф135д-89)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ТП-116д-149Б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ТП-116 (ф 116-149)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 39-108-109 )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(ф147д-74)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ТП-147 (ф147д-77)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787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ТП-51 ф 51д в/в кабельная линия 10кв выкидка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ТП-151 (ф 151д-117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ТП-101 (ф101д-120) в/в каб.линия 10кв ААШВ-10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ТП-120 -РП101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(ф. 5 РП-155-152 )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ТП-152РП-10 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ТП-152-ТП-16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0,974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ТП-153 яч 4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ТП-153 яч3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 ф1 ТП-155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ТП-183 -ТП-155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(ф 20д-133)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799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(ф21д-141)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ТП-92-ТП-146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скважина 102 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 в/в кабельная линия 10кв до ст3 под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 в/в кабельная линия 10кв до ст2 под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ТП-4-ТП10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ТП-21 -ф 19д-в/в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ТП-2- ТП-21 в/в кабельная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  в/в кабельная линия 10кв до скваж 137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кабельная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кабельная линия 10 кв,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 39д-3)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2002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(ф 2д-30)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2002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(ф 3д-2) 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2002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(ф 3д-2) в/в кабельная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2002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(ф 1д-2а)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 (8д-7)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816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(ф 39-109)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(ф 16д-17)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п Стопкино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(ф94д-90-99)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3,960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(ф 94-87-90-99) в/в воздушная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ТП-106д-123 в/в воздушная линия 10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ТП-108д-30 в/в воэдушная линия 10кв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воэдушная линия 10кв ф51д-139-83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 воздушная линия 10кв ф7а(АХКд)96-157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в/воздушная линия 10кв ТП АЗСКд ТП100-164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в/воздушная линия 10кв, 108д-АХПП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ф5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ф 5 н/в воздушная линия 0.4кв ТР-2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ф15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ф4 н/в воздушная линия 0.4кв ТР-7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ТП-7ф2 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1,710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ф10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ТП-15ф9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 ф15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ТП-17ф4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ф-3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ф-2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845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ТП-25 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ТП-115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1,880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ТП-28ф5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 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 10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ф1 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ф3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ф7н/в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ф-7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ТП-37 ф1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ф4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ТП-42 ф 13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ТП-42 ф11н/в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ТП-42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ТП-42 ф1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 14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ф11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874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ф9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ф10 н/ 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ф2 н/в воэдушная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ф 18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ф16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ТП-117 ф1н/в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1,840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ф19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ф5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ф10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ф8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ф1н/в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ф12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447675</wp:posOffset>
                  </wp:positionH>
                  <wp:positionV relativeFrom="paragraph">
                    <wp:posOffset>257175</wp:posOffset>
                  </wp:positionV>
                  <wp:extent cx="19050" cy="9525"/>
                  <wp:effectExtent l="0" t="0" r="0" b="0"/>
                  <wp:wrapNone/>
                  <wp:docPr id="5" name="Рисунок 3" hidden="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5311" y="264918825"/>
                            <a:ext cx="377479" cy="184246"/>
                            <a:chOff x="365311" y="264918825"/>
                            <a:chExt cx="377479" cy="184246"/>
                          </a:xfrm>
                        </a:grpSpPr>
                        <a:sp>
                          <a:nvSpPr>
                            <a:cNvPr id="3" name="b_unlock" hidden="1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A000000}"/>
                                </a:ext>
                              </a:extLst>
                            </a:cNvPr>
                            <a:cNvSpPr/>
                          </a:nvSpPr>
                          <a:spPr>
                            <a:xfrm>
                              <a:off x="365311" y="611505000"/>
                              <a:ext cx="377479" cy="33664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" cstate="print"/>
                              <a:srcRect/>
                              <a:stretch>
                                <a:fillRect l="3000" t="7000" r="3000" b="7000"/>
                              </a:stretch>
                            </a:blipFill>
                          </a:spPr>
                          <a:txSp>
                            <a:txBody>
                              <a:bodyPr vertOverflow="clip" horzOverflow="clip" rtlCol="0" anchor="t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726CC0">
              <w:rPr>
                <w:rFonts w:ascii="Times New Roman" w:hAnsi="Times New Roman"/>
                <w:color w:val="000000"/>
                <w:lang w:eastAsia="zh-CN"/>
              </w:rPr>
              <w:t>889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257175</wp:posOffset>
                  </wp:positionV>
                  <wp:extent cx="9398" cy="9398"/>
                  <wp:effectExtent l="0" t="0" r="2667" b="2667"/>
                  <wp:wrapNone/>
                  <wp:docPr id="6" name="Рисунок 4" hidden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09600" y="264918825"/>
                            <a:ext cx="244129" cy="184246"/>
                            <a:chOff x="609600" y="264918825"/>
                            <a:chExt cx="244129" cy="184246"/>
                          </a:xfrm>
                        </a:grpSpPr>
                        <a:sp>
                          <a:nvSpPr>
                            <a:cNvPr id="4" name="b_unlock" hidden="1">
                              <a:extLst>
                                <a:ext uri="{FF2B5EF4-FFF2-40B4-BE49-F238E27FC236}"/>
                              </a:extLst>
                            </a:cNvPr>
                            <a:cNvSpPr/>
                          </a:nvSpPr>
                          <a:spPr>
                            <a:xfrm>
                              <a:off x="974911" y="611505000"/>
                              <a:ext cx="377479" cy="336646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6" cstate="print"/>
                              <a:srcRect/>
                              <a:stretch>
                                <a:fillRect l="3000" t="7000" r="3000" b="7000"/>
                              </a:stretch>
                            </a:blip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a:spPr>
                          <a:txSp>
                            <a:txBody>
                              <a:bodyPr vertOverflow="clip" horzOverflow="clip" rtlCol="0" anchor="t"/>
                              <a:lstStyle>
                                <a:lvl1pPr marL="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ysClr val="window" lastClr="FFFFFF"/>
                                    </a:solidFill>
                                    <a:latin typeface="Calibri"/>
                                  </a:defRPr>
                                </a:lvl9pPr>
                              </a:lstStyle>
                              <a:p>
                                <a:pPr algn="l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 w:rsidRPr="00726CC0">
              <w:rPr>
                <w:rFonts w:ascii="Times New Roman" w:hAnsi="Times New Roman"/>
                <w:color w:val="000000"/>
              </w:rPr>
              <w:t>ТП-59 ф9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ф1н/в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ф10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ТП-62 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ТП-62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899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ТП-64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903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ф7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ф1н/в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ф1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ф15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1,760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ф1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ф15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ф12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ф4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ф6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ТП-82 ф15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1,480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ф16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1,560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ф20  н/в воздушная 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ф23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ТП-87 ф1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4,400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ф9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ф7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ТП-96 ф1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ТП-97 ф1н/в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932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ТП-100 ф2.4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3,320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ф5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ТП-109 ф11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ТП-116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ТП-136 ф6н/в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ТП-141н/в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 ф12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ТП-135 ф10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ф4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ТП-151 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ф8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ТП-ф1 н/в воздушная линия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ТП-ф2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1990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ТП-ф3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ТП-ВТК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1,950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КТП-10.н/в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Алексинпромстрой  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0,564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п Колосово н/в воздушная линия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2,320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п Колосово н/в воздушная линия 0.4кв ТП99-7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ТП-161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ТП-98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ТП-98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ТП-52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961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ТП-120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ТП-94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ТП-13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ТП-25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ТП-47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ТП-48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990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ТП-120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999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ф1н/в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ТП-33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ф8,9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ф1,6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0,657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ф6,11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ф3,17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ф2,12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1019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ф2,8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ф3,19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ТП-40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ТП-113 ввод к трансформатору 2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ТП-113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ТП-52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ТП-43 ф4 н/в кабель 0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ф1н/в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0,162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1949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0,284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ф12 н/в кабель 0,4кв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ф18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ТП-17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ТП-73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ТП-41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1048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ф18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0,192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ТП-161 ввод к трансформатору 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ТП-34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ТП-29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1980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ТП-27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ТП-27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ТП-97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ТП-64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ТП-64 ф2 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 н/в кабель 0,4кв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ТП-58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ТП-59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1077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1947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ТП-60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1971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ТП-61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0,218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1957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ф1н/в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ТП-63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1958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1976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1962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1099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ТП-67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ф27 к/в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1106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ф11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ТП-68 ф13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ф1,6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ф7,4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ТП-69 ф8,9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ф1,6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ф2,12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ф4,19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ф3,17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ф6,11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ф9,13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0,870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ТП-71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1960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ф1,7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ф28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0,700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ф3,10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ф14,4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ф1,2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ТП-72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1965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ТП-35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ТП-50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1973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1135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ф11н/в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1139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0,184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0,950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ТП-78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1149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ТП-79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ТП-77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1159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0,261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1164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ф3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1169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ф10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ТП-100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ТП-89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ТП-91 ф11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ТП-92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ф16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1179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ф11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ф21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0,090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ТП-86 ф26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ТП-85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ф12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0,258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ф16 н/в кабель 0.4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1189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ф14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ТП-76 ф16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ф5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ф9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0,060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1193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ТП-88 ф4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ТП--88 ф17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ТП-80 ф8 н/в кабель 0,4 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  ф2,4 н/в каб.линия КТП-100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ТП-66 ф8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1199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ТП-45 ф17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ТП-96 ф3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ТП-57 ф4 н/вм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ф10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ф15 н/в кабелн.линия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ф16 н/и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ТП-39 ф13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 ф8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ТП-21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1,000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ТП-18 ф4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0,500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1209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ТП-14 ф5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ТП-62 ф7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ТП-30 ф3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 ф16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ТП-25 ф5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ф2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1219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1220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ф11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1221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ф23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0,310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lastRenderedPageBreak/>
              <w:t>1222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ф25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0,400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1223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ф26 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1224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ф27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1225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ТП-12 ф30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0,200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1226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ф4н/в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0,130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1974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1227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ф3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1228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ТП-44 ф6 н/в каб.линия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0,045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1975</w:t>
            </w:r>
          </w:p>
        </w:tc>
      </w:tr>
      <w:tr w:rsidR="00042ABA" w:rsidRPr="00726CC0" w:rsidTr="000E039F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726CC0">
              <w:rPr>
                <w:rFonts w:ascii="Times New Roman" w:hAnsi="Times New Roman"/>
                <w:color w:val="000000"/>
                <w:lang w:eastAsia="zh-CN"/>
              </w:rPr>
              <w:t>1229</w:t>
            </w:r>
          </w:p>
        </w:tc>
        <w:tc>
          <w:tcPr>
            <w:tcW w:w="5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ТП-28 ф1 н/в кабель 0.4кв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ABA" w:rsidRPr="00726CC0" w:rsidRDefault="00042ABA" w:rsidP="000E039F">
            <w:pPr>
              <w:suppressAutoHyphens/>
              <w:jc w:val="center"/>
              <w:rPr>
                <w:rFonts w:ascii="Times New Roman" w:hAnsi="Times New Roman"/>
                <w:lang w:eastAsia="zh-CN"/>
              </w:rPr>
            </w:pPr>
            <w:r w:rsidRPr="00726CC0">
              <w:rPr>
                <w:rFonts w:ascii="Times New Roman" w:hAnsi="Times New Roman"/>
                <w:lang w:eastAsia="zh-CN"/>
              </w:rPr>
              <w:t>0,100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BA" w:rsidRPr="00726CC0" w:rsidRDefault="00042ABA" w:rsidP="000E03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726CC0">
              <w:rPr>
                <w:rFonts w:ascii="Times New Roman" w:hAnsi="Times New Roman"/>
                <w:color w:val="000000"/>
              </w:rPr>
              <w:t>1954</w:t>
            </w:r>
          </w:p>
        </w:tc>
      </w:tr>
    </w:tbl>
    <w:p w:rsidR="00042ABA" w:rsidRDefault="00042ABA" w:rsidP="00042ABA">
      <w:pPr>
        <w:pStyle w:val="a4"/>
        <w:spacing w:before="0" w:beforeAutospacing="0"/>
        <w:ind w:firstLine="709"/>
        <w:jc w:val="both"/>
      </w:pPr>
    </w:p>
    <w:p w:rsidR="00042ABA" w:rsidRPr="003811C2" w:rsidRDefault="00042ABA" w:rsidP="00042ABA">
      <w:pPr>
        <w:pStyle w:val="a4"/>
        <w:spacing w:before="0" w:beforeAutospacing="0"/>
        <w:ind w:firstLine="709"/>
        <w:jc w:val="both"/>
        <w:rPr>
          <w:b/>
          <w:bCs/>
          <w:shd w:val="clear" w:color="auto" w:fill="FFFFFF"/>
        </w:rPr>
      </w:pPr>
      <w:r w:rsidRPr="003811C2">
        <w:t xml:space="preserve">Информационное сообщение о проведении продажи муниципального имущества  размещено </w:t>
      </w:r>
      <w:r w:rsidRPr="003811C2">
        <w:rPr>
          <w:color w:val="auto"/>
        </w:rPr>
        <w:t>на официальном сайте Российской Федерации в сети «Интернет» для размещения информации о проведении торгов (</w:t>
      </w:r>
      <w:hyperlink r:id="rId7" w:history="1">
        <w:r w:rsidRPr="003811C2">
          <w:rPr>
            <w:color w:val="auto"/>
            <w:lang w:val="en-US"/>
          </w:rPr>
          <w:t>www</w:t>
        </w:r>
      </w:hyperlink>
      <w:hyperlink r:id="rId8" w:history="1">
        <w:r w:rsidRPr="003811C2">
          <w:rPr>
            <w:color w:val="auto"/>
          </w:rPr>
          <w:t>.</w:t>
        </w:r>
      </w:hyperlink>
      <w:hyperlink r:id="rId9" w:history="1">
        <w:r w:rsidRPr="003811C2">
          <w:rPr>
            <w:color w:val="auto"/>
            <w:lang w:val="en-US"/>
          </w:rPr>
          <w:t>torgi</w:t>
        </w:r>
      </w:hyperlink>
      <w:hyperlink r:id="rId10" w:history="1">
        <w:r w:rsidRPr="003811C2">
          <w:rPr>
            <w:color w:val="auto"/>
          </w:rPr>
          <w:t>.</w:t>
        </w:r>
      </w:hyperlink>
      <w:hyperlink r:id="rId11" w:history="1">
        <w:r w:rsidRPr="003811C2">
          <w:rPr>
            <w:color w:val="auto"/>
            <w:lang w:val="en-US"/>
          </w:rPr>
          <w:t>gov</w:t>
        </w:r>
      </w:hyperlink>
      <w:hyperlink r:id="rId12" w:history="1">
        <w:r w:rsidRPr="003811C2">
          <w:rPr>
            <w:color w:val="auto"/>
          </w:rPr>
          <w:t>.</w:t>
        </w:r>
      </w:hyperlink>
      <w:hyperlink r:id="rId13" w:history="1">
        <w:r w:rsidRPr="003811C2">
          <w:rPr>
            <w:color w:val="auto"/>
            <w:lang w:val="en-US"/>
          </w:rPr>
          <w:t>ru</w:t>
        </w:r>
      </w:hyperlink>
      <w:r w:rsidRPr="003811C2">
        <w:rPr>
          <w:color w:val="auto"/>
        </w:rPr>
        <w:t xml:space="preserve">) </w:t>
      </w:r>
      <w:hyperlink r:id="rId14" w:history="1">
        <w:hyperlink r:id="rId15" w:history="1">
          <w:r w:rsidRPr="003811C2">
            <w:rPr>
              <w:rStyle w:val="a3"/>
              <w:b/>
              <w:bCs/>
              <w:color w:val="auto"/>
            </w:rPr>
            <w:t>№ 210000065400000001</w:t>
          </w:r>
        </w:hyperlink>
        <w:r w:rsidRPr="003811C2">
          <w:rPr>
            <w:b/>
            <w:bCs/>
            <w:color w:val="auto"/>
            <w:u w:val="single"/>
          </w:rPr>
          <w:t xml:space="preserve">33,  создано на основании извещения </w:t>
        </w:r>
        <w:hyperlink r:id="rId16" w:history="1">
          <w:r w:rsidRPr="003811C2">
            <w:rPr>
              <w:rStyle w:val="a3"/>
              <w:b/>
              <w:bCs/>
              <w:color w:val="auto"/>
            </w:rPr>
            <w:t>№ 210000065400000001</w:t>
          </w:r>
        </w:hyperlink>
        <w:r w:rsidRPr="003811C2">
          <w:rPr>
            <w:b/>
            <w:bCs/>
            <w:color w:val="auto"/>
            <w:u w:val="single"/>
          </w:rPr>
          <w:t>32 лот 1,</w:t>
        </w:r>
      </w:hyperlink>
      <w:r w:rsidRPr="003811C2">
        <w:t xml:space="preserve"> на </w:t>
      </w:r>
      <w:r w:rsidRPr="003811C2">
        <w:rPr>
          <w:color w:val="auto"/>
        </w:rPr>
        <w:t xml:space="preserve">электронной торговой площадке «Сбербанк-АСТ» в сети интернет (http://utp.sberbank-ast.ru) </w:t>
      </w:r>
      <w:r w:rsidRPr="003811C2">
        <w:rPr>
          <w:b/>
          <w:bCs/>
          <w:color w:val="auto"/>
          <w:u w:val="single"/>
        </w:rPr>
        <w:t>№ SBR012-2410310052.1</w:t>
      </w:r>
      <w:r w:rsidRPr="003811C2">
        <w:rPr>
          <w:b/>
          <w:bCs/>
          <w:shd w:val="clear" w:color="auto" w:fill="FFFFFF"/>
        </w:rPr>
        <w:t>,</w:t>
      </w:r>
      <w:r w:rsidRPr="003811C2">
        <w:rPr>
          <w:color w:val="auto"/>
        </w:rPr>
        <w:t xml:space="preserve"> а также </w:t>
      </w:r>
      <w:r w:rsidRPr="003811C2">
        <w:t>на официальном сайте муниципального образования город Алексин в сети Интернет (</w:t>
      </w:r>
      <w:r w:rsidRPr="003811C2">
        <w:rPr>
          <w:bCs/>
          <w:u w:val="single"/>
        </w:rPr>
        <w:t>https://aleksin-r71.gosuslugi.ru</w:t>
      </w:r>
      <w:r w:rsidRPr="003811C2">
        <w:t>).</w:t>
      </w:r>
    </w:p>
    <w:p w:rsidR="00042ABA" w:rsidRDefault="00042ABA" w:rsidP="00042AB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2ABA" w:rsidRDefault="00042ABA" w:rsidP="00042AB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811C2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</w:t>
      </w:r>
      <w:r w:rsidRPr="003811C2">
        <w:rPr>
          <w:rFonts w:ascii="Times New Roman" w:hAnsi="Times New Roman"/>
          <w:b/>
          <w:sz w:val="24"/>
          <w:szCs w:val="24"/>
        </w:rPr>
        <w:t>:</w:t>
      </w:r>
    </w:p>
    <w:p w:rsidR="00042ABA" w:rsidRPr="003811C2" w:rsidRDefault="00042ABA" w:rsidP="00042AB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811C2">
        <w:rPr>
          <w:rFonts w:ascii="Times New Roman" w:hAnsi="Times New Roman"/>
          <w:b/>
          <w:sz w:val="24"/>
          <w:szCs w:val="24"/>
        </w:rPr>
        <w:t>по Лоту №1</w:t>
      </w:r>
      <w:r w:rsidRPr="003811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</w:p>
    <w:p w:rsidR="00042ABA" w:rsidRPr="003811C2" w:rsidRDefault="00042ABA" w:rsidP="00042ABA">
      <w:pPr>
        <w:pStyle w:val="a8"/>
        <w:widowControl w:val="0"/>
        <w:tabs>
          <w:tab w:val="left" w:pos="0"/>
          <w:tab w:val="left" w:pos="142"/>
          <w:tab w:val="left" w:pos="851"/>
          <w:tab w:val="left" w:pos="993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11C2">
        <w:rPr>
          <w:rFonts w:ascii="Times New Roman" w:hAnsi="Times New Roman"/>
          <w:color w:val="000000"/>
          <w:sz w:val="24"/>
          <w:szCs w:val="24"/>
        </w:rPr>
        <w:t xml:space="preserve">Признать </w:t>
      </w:r>
      <w:r w:rsidRPr="003811C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Акционерное общество "Алексинская электросетевая компания"</w:t>
      </w:r>
      <w:r w:rsidRPr="003811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ИНН </w:t>
      </w:r>
      <w:r w:rsidRPr="003811C2">
        <w:rPr>
          <w:rFonts w:ascii="Times New Roman" w:hAnsi="Times New Roman"/>
          <w:color w:val="333333"/>
          <w:sz w:val="24"/>
          <w:szCs w:val="24"/>
          <w:bdr w:val="none" w:sz="0" w:space="0" w:color="auto" w:frame="1"/>
        </w:rPr>
        <w:t>7111026984</w:t>
      </w:r>
      <w:r w:rsidRPr="003811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811C2">
        <w:rPr>
          <w:rFonts w:ascii="Times New Roman" w:hAnsi="Times New Roman"/>
          <w:color w:val="000000"/>
          <w:sz w:val="24"/>
          <w:szCs w:val="24"/>
        </w:rPr>
        <w:t xml:space="preserve">победителем аукциона. Заключить договор с победителем </w:t>
      </w:r>
      <w:r w:rsidRPr="003811C2">
        <w:rPr>
          <w:rFonts w:ascii="Times New Roman" w:hAnsi="Times New Roman"/>
          <w:sz w:val="24"/>
          <w:szCs w:val="24"/>
          <w:lang w:eastAsia="ru-RU"/>
        </w:rPr>
        <w:t xml:space="preserve">по начальной цене продажи муниципального имущества, составляющей </w:t>
      </w:r>
      <w:r w:rsidR="0056026B">
        <w:rPr>
          <w:rFonts w:ascii="Times New Roman" w:hAnsi="Times New Roman"/>
          <w:sz w:val="24"/>
          <w:szCs w:val="24"/>
          <w:lang w:eastAsia="zh-CN"/>
        </w:rPr>
        <w:t xml:space="preserve">87 468 </w:t>
      </w:r>
      <w:r w:rsidRPr="003811C2">
        <w:rPr>
          <w:rFonts w:ascii="Times New Roman" w:hAnsi="Times New Roman"/>
          <w:sz w:val="24"/>
          <w:szCs w:val="24"/>
          <w:lang w:eastAsia="zh-CN"/>
        </w:rPr>
        <w:t>000,</w:t>
      </w:r>
      <w:r w:rsidR="0056026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3811C2">
        <w:rPr>
          <w:rFonts w:ascii="Times New Roman" w:hAnsi="Times New Roman"/>
          <w:sz w:val="24"/>
          <w:szCs w:val="24"/>
          <w:lang w:eastAsia="zh-CN"/>
        </w:rPr>
        <w:t xml:space="preserve">00 </w:t>
      </w:r>
      <w:r w:rsidRPr="003811C2">
        <w:rPr>
          <w:rFonts w:ascii="Times New Roman" w:hAnsi="Times New Roman"/>
          <w:sz w:val="24"/>
          <w:szCs w:val="24"/>
          <w:lang w:eastAsia="ru-RU"/>
        </w:rPr>
        <w:t>рублей (в</w:t>
      </w:r>
      <w:r w:rsidRPr="003811C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осемьдесят семь миллионов четыреста шестьдесят восемь тысяч рублей 00 копеек</w:t>
      </w:r>
      <w:r w:rsidRPr="003811C2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3811C2">
        <w:rPr>
          <w:rFonts w:ascii="Times New Roman" w:hAnsi="Times New Roman"/>
          <w:sz w:val="24"/>
          <w:szCs w:val="24"/>
        </w:rPr>
        <w:t>с учетом НДС.</w:t>
      </w:r>
    </w:p>
    <w:p w:rsidR="00042ABA" w:rsidRDefault="00042ABA" w:rsidP="00042ABA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42ABA" w:rsidRPr="00974149" w:rsidRDefault="00042ABA" w:rsidP="00042ABA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7414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Подписи членов комиссии:</w:t>
      </w:r>
    </w:p>
    <w:p w:rsidR="00042ABA" w:rsidRPr="00974149" w:rsidRDefault="00042ABA" w:rsidP="00042ABA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4998"/>
        <w:gridCol w:w="4999"/>
      </w:tblGrid>
      <w:tr w:rsidR="00042ABA" w:rsidRPr="00974149" w:rsidTr="000E039F">
        <w:tc>
          <w:tcPr>
            <w:tcW w:w="4998" w:type="dxa"/>
          </w:tcPr>
          <w:p w:rsidR="00042ABA" w:rsidRPr="00974149" w:rsidRDefault="00042ABA" w:rsidP="000E0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999" w:type="dxa"/>
          </w:tcPr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Федоров А.А.</w:t>
            </w:r>
          </w:p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42ABA" w:rsidRPr="00974149" w:rsidTr="000E039F">
        <w:tc>
          <w:tcPr>
            <w:tcW w:w="4998" w:type="dxa"/>
          </w:tcPr>
          <w:p w:rsidR="00042ABA" w:rsidRPr="00974149" w:rsidRDefault="00042ABA" w:rsidP="000E0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999" w:type="dxa"/>
          </w:tcPr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Карабанова Е.В.</w:t>
            </w:r>
          </w:p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42ABA" w:rsidRPr="00974149" w:rsidTr="000E039F">
        <w:tc>
          <w:tcPr>
            <w:tcW w:w="4998" w:type="dxa"/>
          </w:tcPr>
          <w:p w:rsidR="00042ABA" w:rsidRPr="00974149" w:rsidRDefault="00042ABA" w:rsidP="000E0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999" w:type="dxa"/>
          </w:tcPr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Киселева И.А.</w:t>
            </w:r>
          </w:p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42ABA" w:rsidRPr="00974149" w:rsidTr="000E039F">
        <w:tc>
          <w:tcPr>
            <w:tcW w:w="4998" w:type="dxa"/>
          </w:tcPr>
          <w:p w:rsidR="00042ABA" w:rsidRPr="00974149" w:rsidRDefault="00042ABA" w:rsidP="000E0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999" w:type="dxa"/>
          </w:tcPr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Сибирякина Л.В.</w:t>
            </w:r>
          </w:p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42ABA" w:rsidRPr="00974149" w:rsidTr="000E039F">
        <w:tc>
          <w:tcPr>
            <w:tcW w:w="4998" w:type="dxa"/>
          </w:tcPr>
          <w:p w:rsidR="00042ABA" w:rsidRPr="00974149" w:rsidRDefault="00042ABA" w:rsidP="000E0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741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4999" w:type="dxa"/>
          </w:tcPr>
          <w:p w:rsidR="00042ABA" w:rsidRPr="00974149" w:rsidRDefault="00042ABA" w:rsidP="000E039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Моисеева М.А.</w:t>
            </w:r>
          </w:p>
        </w:tc>
      </w:tr>
    </w:tbl>
    <w:p w:rsidR="00042ABA" w:rsidRDefault="00042ABA" w:rsidP="00042ABA">
      <w:pPr>
        <w:spacing w:after="0" w:line="240" w:lineRule="auto"/>
        <w:rPr>
          <w:sz w:val="24"/>
          <w:szCs w:val="24"/>
        </w:rPr>
      </w:pPr>
    </w:p>
    <w:p w:rsidR="00042ABA" w:rsidRDefault="00042ABA" w:rsidP="00042ABA">
      <w:pPr>
        <w:spacing w:after="0" w:line="240" w:lineRule="auto"/>
        <w:rPr>
          <w:sz w:val="24"/>
          <w:szCs w:val="24"/>
        </w:rPr>
      </w:pPr>
    </w:p>
    <w:p w:rsidR="00D23911" w:rsidRDefault="00D23911"/>
    <w:sectPr w:rsidR="00D23911" w:rsidSect="003811C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90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44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2E06B2C"/>
    <w:multiLevelType w:val="multilevel"/>
    <w:tmpl w:val="A28ED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45E2FB0"/>
    <w:multiLevelType w:val="hybridMultilevel"/>
    <w:tmpl w:val="DC2031B0"/>
    <w:lvl w:ilvl="0" w:tplc="D8663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EA74BD6"/>
    <w:multiLevelType w:val="hybridMultilevel"/>
    <w:tmpl w:val="C5BC2FE6"/>
    <w:lvl w:ilvl="0" w:tplc="6BD2BCC8">
      <w:start w:val="1"/>
      <w:numFmt w:val="decimal"/>
      <w:lvlText w:val="%1)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2311968"/>
    <w:multiLevelType w:val="hybridMultilevel"/>
    <w:tmpl w:val="A66649C8"/>
    <w:lvl w:ilvl="0" w:tplc="78C45B9A">
      <w:start w:val="3"/>
      <w:numFmt w:val="decimal"/>
      <w:lvlText w:val="%1."/>
      <w:lvlJc w:val="left"/>
      <w:pPr>
        <w:ind w:left="107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47B58C8"/>
    <w:multiLevelType w:val="multilevel"/>
    <w:tmpl w:val="982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37DD9"/>
    <w:multiLevelType w:val="hybridMultilevel"/>
    <w:tmpl w:val="22A6BAA2"/>
    <w:lvl w:ilvl="0" w:tplc="85F6BB16">
      <w:start w:val="1"/>
      <w:numFmt w:val="decimal"/>
      <w:lvlText w:val="%1."/>
      <w:lvlJc w:val="left"/>
      <w:pPr>
        <w:ind w:left="1335" w:hanging="615"/>
      </w:pPr>
      <w:rPr>
        <w:rFonts w:eastAsia="Aria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C01AF9"/>
    <w:multiLevelType w:val="hybridMultilevel"/>
    <w:tmpl w:val="0F50F60C"/>
    <w:lvl w:ilvl="0" w:tplc="BABE959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11">
    <w:nsid w:val="1B776133"/>
    <w:multiLevelType w:val="hybridMultilevel"/>
    <w:tmpl w:val="5BF408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C333CF"/>
    <w:multiLevelType w:val="singleLevel"/>
    <w:tmpl w:val="9190B6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3">
    <w:nsid w:val="1C661A79"/>
    <w:multiLevelType w:val="hybridMultilevel"/>
    <w:tmpl w:val="02F81FD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52390"/>
    <w:multiLevelType w:val="multilevel"/>
    <w:tmpl w:val="DCF07F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7A5300E"/>
    <w:multiLevelType w:val="hybridMultilevel"/>
    <w:tmpl w:val="8DEE4B6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BBA3941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71A95"/>
    <w:multiLevelType w:val="multilevel"/>
    <w:tmpl w:val="F25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5A6716"/>
    <w:multiLevelType w:val="hybridMultilevel"/>
    <w:tmpl w:val="83141EE6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>
    <w:nsid w:val="3E6C7A51"/>
    <w:multiLevelType w:val="hybridMultilevel"/>
    <w:tmpl w:val="CAB6508E"/>
    <w:lvl w:ilvl="0" w:tplc="179ABC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3E95221F"/>
    <w:multiLevelType w:val="hybridMultilevel"/>
    <w:tmpl w:val="EA8C85E0"/>
    <w:lvl w:ilvl="0" w:tplc="90D6082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FAE44F9"/>
    <w:multiLevelType w:val="hybridMultilevel"/>
    <w:tmpl w:val="ACEA3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1549F"/>
    <w:multiLevelType w:val="hybridMultilevel"/>
    <w:tmpl w:val="19123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443C8D"/>
    <w:multiLevelType w:val="hybridMultilevel"/>
    <w:tmpl w:val="20D04AE8"/>
    <w:lvl w:ilvl="0" w:tplc="B1D0F802">
      <w:start w:val="4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4">
    <w:nsid w:val="40EC5D45"/>
    <w:multiLevelType w:val="hybridMultilevel"/>
    <w:tmpl w:val="F7A29F10"/>
    <w:lvl w:ilvl="0" w:tplc="327C070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1E93FAB"/>
    <w:multiLevelType w:val="multilevel"/>
    <w:tmpl w:val="73A4BE6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550A27AA"/>
    <w:multiLevelType w:val="hybridMultilevel"/>
    <w:tmpl w:val="E6C25772"/>
    <w:lvl w:ilvl="0" w:tplc="9998E19E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7">
    <w:nsid w:val="5B2437B7"/>
    <w:multiLevelType w:val="multilevel"/>
    <w:tmpl w:val="A814955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62D97A34"/>
    <w:multiLevelType w:val="multilevel"/>
    <w:tmpl w:val="B1A6CDB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63AB614A"/>
    <w:multiLevelType w:val="hybridMultilevel"/>
    <w:tmpl w:val="6AACD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4B8306D"/>
    <w:multiLevelType w:val="hybridMultilevel"/>
    <w:tmpl w:val="0672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086957"/>
    <w:multiLevelType w:val="multilevel"/>
    <w:tmpl w:val="AA3A1AD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32">
    <w:nsid w:val="6BD64881"/>
    <w:multiLevelType w:val="multilevel"/>
    <w:tmpl w:val="8D80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6EA034E2"/>
    <w:multiLevelType w:val="hybridMultilevel"/>
    <w:tmpl w:val="975E9446"/>
    <w:lvl w:ilvl="0" w:tplc="0F26A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C25B30"/>
    <w:multiLevelType w:val="singleLevel"/>
    <w:tmpl w:val="F0F23EBC"/>
    <w:lvl w:ilvl="0">
      <w:start w:val="3"/>
      <w:numFmt w:val="decimal"/>
      <w:lvlText w:val="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35">
    <w:nsid w:val="71A925C5"/>
    <w:multiLevelType w:val="hybridMultilevel"/>
    <w:tmpl w:val="A9441C7E"/>
    <w:lvl w:ilvl="0" w:tplc="C652D6B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32"/>
  </w:num>
  <w:num w:numId="2">
    <w:abstractNumId w:val="17"/>
  </w:num>
  <w:num w:numId="3">
    <w:abstractNumId w:val="5"/>
  </w:num>
  <w:num w:numId="4">
    <w:abstractNumId w:val="30"/>
  </w:num>
  <w:num w:numId="5">
    <w:abstractNumId w:val="33"/>
  </w:num>
  <w:num w:numId="6">
    <w:abstractNumId w:val="16"/>
  </w:num>
  <w:num w:numId="7">
    <w:abstractNumId w:val="12"/>
    <w:lvlOverride w:ilvl="0">
      <w:startOverride w:val="1"/>
    </w:lvlOverride>
  </w:num>
  <w:num w:numId="8">
    <w:abstractNumId w:val="6"/>
  </w:num>
  <w:num w:numId="9">
    <w:abstractNumId w:val="19"/>
  </w:num>
  <w:num w:numId="10">
    <w:abstractNumId w:val="26"/>
  </w:num>
  <w:num w:numId="11">
    <w:abstractNumId w:val="35"/>
  </w:num>
  <w:num w:numId="12">
    <w:abstractNumId w:val="29"/>
  </w:num>
  <w:num w:numId="13">
    <w:abstractNumId w:val="15"/>
  </w:num>
  <w:num w:numId="14">
    <w:abstractNumId w:val="4"/>
  </w:num>
  <w:num w:numId="15">
    <w:abstractNumId w:val="21"/>
  </w:num>
  <w:num w:numId="16">
    <w:abstractNumId w:val="22"/>
  </w:num>
  <w:num w:numId="17">
    <w:abstractNumId w:val="10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1"/>
  </w:num>
  <w:num w:numId="21">
    <w:abstractNumId w:val="27"/>
  </w:num>
  <w:num w:numId="22">
    <w:abstractNumId w:val="18"/>
  </w:num>
  <w:num w:numId="23">
    <w:abstractNumId w:val="13"/>
  </w:num>
  <w:num w:numId="24">
    <w:abstractNumId w:val="24"/>
  </w:num>
  <w:num w:numId="25">
    <w:abstractNumId w:val="23"/>
  </w:num>
  <w:num w:numId="26">
    <w:abstractNumId w:val="8"/>
  </w:num>
  <w:num w:numId="27">
    <w:abstractNumId w:val="7"/>
  </w:num>
  <w:num w:numId="28">
    <w:abstractNumId w:val="20"/>
  </w:num>
  <w:num w:numId="29">
    <w:abstractNumId w:val="11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9"/>
  </w:num>
  <w:num w:numId="35">
    <w:abstractNumId w:val="34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42ABA"/>
    <w:rsid w:val="00042ABA"/>
    <w:rsid w:val="001A57E2"/>
    <w:rsid w:val="0056026B"/>
    <w:rsid w:val="00D2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E2"/>
  </w:style>
  <w:style w:type="paragraph" w:styleId="10">
    <w:name w:val="heading 1"/>
    <w:basedOn w:val="a"/>
    <w:link w:val="11"/>
    <w:qFormat/>
    <w:rsid w:val="00042ABA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paragraph" w:styleId="20">
    <w:name w:val="heading 2"/>
    <w:basedOn w:val="a"/>
    <w:next w:val="a"/>
    <w:link w:val="21"/>
    <w:qFormat/>
    <w:rsid w:val="00042A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2AB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042AB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42AB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42AB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042ABA"/>
    <w:pPr>
      <w:keepNext/>
      <w:spacing w:after="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42AB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rsid w:val="00042AB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2ABA"/>
    <w:rPr>
      <w:rFonts w:ascii="Arial" w:eastAsia="Times New Roman" w:hAnsi="Arial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042AB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42AB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042ABA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042ABA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042A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2ABA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042ABA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042AB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042ABA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7">
    <w:name w:val="Table Grid"/>
    <w:aliases w:val="Соло"/>
    <w:basedOn w:val="a1"/>
    <w:uiPriority w:val="59"/>
    <w:rsid w:val="00042AB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042A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es-el-code-term">
    <w:name w:val="es-el-code-term"/>
    <w:basedOn w:val="a0"/>
    <w:rsid w:val="00042ABA"/>
  </w:style>
  <w:style w:type="paragraph" w:customStyle="1" w:styleId="51">
    <w:name w:val="Знак5 Знак Знак Знак"/>
    <w:basedOn w:val="a"/>
    <w:rsid w:val="00042A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соло"/>
    <w:basedOn w:val="a5"/>
    <w:rsid w:val="00042ABA"/>
    <w:pPr>
      <w:suppressAutoHyphens w:val="0"/>
      <w:spacing w:after="120"/>
      <w:ind w:firstLine="510"/>
    </w:pPr>
    <w:rPr>
      <w:szCs w:val="28"/>
      <w:lang w:eastAsia="ru-RU"/>
    </w:rPr>
  </w:style>
  <w:style w:type="paragraph" w:customStyle="1" w:styleId="125">
    <w:name w:val="Стиль Первая строка:  125 см"/>
    <w:basedOn w:val="a"/>
    <w:rsid w:val="00042AB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uiPriority w:val="22"/>
    <w:qFormat/>
    <w:rsid w:val="00042ABA"/>
    <w:rPr>
      <w:b/>
      <w:bCs/>
    </w:rPr>
  </w:style>
  <w:style w:type="paragraph" w:styleId="ac">
    <w:name w:val="Balloon Text"/>
    <w:basedOn w:val="a"/>
    <w:link w:val="ad"/>
    <w:rsid w:val="00042AB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42ABA"/>
    <w:rPr>
      <w:rFonts w:ascii="Tahoma" w:eastAsia="Times New Roman" w:hAnsi="Tahoma" w:cs="Tahoma"/>
      <w:sz w:val="16"/>
      <w:szCs w:val="16"/>
    </w:rPr>
  </w:style>
  <w:style w:type="paragraph" w:styleId="ae">
    <w:name w:val="Body Text Indent"/>
    <w:basedOn w:val="a"/>
    <w:link w:val="af"/>
    <w:rsid w:val="00042AB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042ABA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Title"/>
    <w:basedOn w:val="a"/>
    <w:link w:val="af1"/>
    <w:qFormat/>
    <w:rsid w:val="00042ABA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f1">
    <w:name w:val="Название Знак"/>
    <w:basedOn w:val="a0"/>
    <w:link w:val="af0"/>
    <w:rsid w:val="00042ABA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PlainText1">
    <w:name w:val="Plain Text1"/>
    <w:basedOn w:val="a"/>
    <w:rsid w:val="00042AB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FontStyle84">
    <w:name w:val="Font Style84"/>
    <w:rsid w:val="00042ABA"/>
    <w:rPr>
      <w:rFonts w:ascii="Lucida Sans Unicode" w:hAnsi="Lucida Sans Unicode" w:cs="Lucida Sans Unicode"/>
      <w:b/>
      <w:bCs/>
      <w:i/>
      <w:iCs/>
      <w:sz w:val="12"/>
      <w:szCs w:val="12"/>
    </w:rPr>
  </w:style>
  <w:style w:type="paragraph" w:styleId="22">
    <w:name w:val="Body Text 2"/>
    <w:basedOn w:val="a"/>
    <w:link w:val="23"/>
    <w:rsid w:val="00042A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042AB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42A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42A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79">
    <w:name w:val="Font Style79"/>
    <w:rsid w:val="00042ABA"/>
    <w:rPr>
      <w:rFonts w:ascii="Lucida Sans Unicode" w:hAnsi="Lucida Sans Unicode" w:cs="Lucida Sans Unicode"/>
      <w:sz w:val="12"/>
      <w:szCs w:val="12"/>
    </w:rPr>
  </w:style>
  <w:style w:type="paragraph" w:customStyle="1" w:styleId="ConsPlusNormal">
    <w:name w:val="ConsPlusNormal"/>
    <w:rsid w:val="00042A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Основной текст с отступом1"/>
    <w:basedOn w:val="a"/>
    <w:rsid w:val="00042AB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042A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042A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4">
    <w:name w:val="Body Text Indent 2"/>
    <w:basedOn w:val="a"/>
    <w:link w:val="25"/>
    <w:rsid w:val="00042ABA"/>
    <w:pPr>
      <w:spacing w:after="0" w:line="240" w:lineRule="auto"/>
      <w:ind w:left="540" w:firstLine="2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5">
    <w:name w:val="Основной текст с отступом 2 Знак"/>
    <w:basedOn w:val="a0"/>
    <w:link w:val="24"/>
    <w:rsid w:val="00042ABA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1">
    <w:name w:val="Style1"/>
    <w:basedOn w:val="a"/>
    <w:rsid w:val="00042A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rsid w:val="00042A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042ABA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rsid w:val="00042ABA"/>
    <w:rPr>
      <w:sz w:val="28"/>
      <w:lang w:val="ru-RU" w:eastAsia="ru-RU" w:bidi="ar-SA"/>
    </w:rPr>
  </w:style>
  <w:style w:type="paragraph" w:customStyle="1" w:styleId="1">
    <w:name w:val="Список1"/>
    <w:basedOn w:val="a"/>
    <w:rsid w:val="00042ABA"/>
    <w:pPr>
      <w:numPr>
        <w:numId w:val="18"/>
      </w:numPr>
      <w:spacing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писок2"/>
    <w:basedOn w:val="a"/>
    <w:rsid w:val="00042ABA"/>
    <w:pPr>
      <w:numPr>
        <w:ilvl w:val="1"/>
        <w:numId w:val="18"/>
      </w:numPr>
      <w:spacing w:before="120" w:after="120" w:line="240" w:lineRule="auto"/>
      <w:ind w:left="901" w:hanging="5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042ABA"/>
  </w:style>
  <w:style w:type="paragraph" w:styleId="af6">
    <w:name w:val="footer"/>
    <w:basedOn w:val="a"/>
    <w:link w:val="af7"/>
    <w:uiPriority w:val="99"/>
    <w:rsid w:val="00042A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042AB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3">
    <w:name w:val="Знак Знак1"/>
    <w:semiHidden/>
    <w:locked/>
    <w:rsid w:val="00042ABA"/>
    <w:rPr>
      <w:sz w:val="24"/>
      <w:szCs w:val="24"/>
      <w:lang w:val="ru-RU" w:eastAsia="ru-RU" w:bidi="ar-SA"/>
    </w:rPr>
  </w:style>
  <w:style w:type="paragraph" w:customStyle="1" w:styleId="14">
    <w:name w:val="Обычный1"/>
    <w:rsid w:val="00042AB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Normal">
    <w:name w:val="ConsNormal"/>
    <w:rsid w:val="00042AB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TextBoldCenter">
    <w:name w:val="TextBoldCenter"/>
    <w:basedOn w:val="a"/>
    <w:rsid w:val="00042ABA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a9">
    <w:name w:val="Абзац списка Знак"/>
    <w:link w:val="a8"/>
    <w:uiPriority w:val="99"/>
    <w:rsid w:val="00042ABA"/>
    <w:rPr>
      <w:rFonts w:ascii="Calibri" w:eastAsia="Calibri" w:hAnsi="Calibri" w:cs="Times New Roman"/>
      <w:lang w:eastAsia="en-US"/>
    </w:rPr>
  </w:style>
  <w:style w:type="paragraph" w:styleId="af8">
    <w:name w:val="No Spacing"/>
    <w:uiPriority w:val="1"/>
    <w:qFormat/>
    <w:rsid w:val="00042AB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1">
    <w:name w:val="s_1"/>
    <w:basedOn w:val="a"/>
    <w:rsid w:val="0004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  <w:rsid w:val="00042ABA"/>
  </w:style>
  <w:style w:type="character" w:customStyle="1" w:styleId="WW8Num1z0">
    <w:name w:val="WW8Num1z0"/>
    <w:rsid w:val="00042ABA"/>
  </w:style>
  <w:style w:type="character" w:customStyle="1" w:styleId="WW8Num1z1">
    <w:name w:val="WW8Num1z1"/>
    <w:rsid w:val="00042ABA"/>
  </w:style>
  <w:style w:type="character" w:customStyle="1" w:styleId="WW8Num1z2">
    <w:name w:val="WW8Num1z2"/>
    <w:rsid w:val="00042ABA"/>
  </w:style>
  <w:style w:type="character" w:customStyle="1" w:styleId="WW8Num1z3">
    <w:name w:val="WW8Num1z3"/>
    <w:rsid w:val="00042ABA"/>
  </w:style>
  <w:style w:type="character" w:customStyle="1" w:styleId="WW8Num1z4">
    <w:name w:val="WW8Num1z4"/>
    <w:rsid w:val="00042ABA"/>
  </w:style>
  <w:style w:type="character" w:customStyle="1" w:styleId="WW8Num1z5">
    <w:name w:val="WW8Num1z5"/>
    <w:rsid w:val="00042ABA"/>
  </w:style>
  <w:style w:type="character" w:customStyle="1" w:styleId="WW8Num1z6">
    <w:name w:val="WW8Num1z6"/>
    <w:rsid w:val="00042ABA"/>
  </w:style>
  <w:style w:type="character" w:customStyle="1" w:styleId="WW8Num1z7">
    <w:name w:val="WW8Num1z7"/>
    <w:rsid w:val="00042ABA"/>
  </w:style>
  <w:style w:type="character" w:customStyle="1" w:styleId="WW8Num1z8">
    <w:name w:val="WW8Num1z8"/>
    <w:rsid w:val="00042ABA"/>
  </w:style>
  <w:style w:type="character" w:customStyle="1" w:styleId="WW8Num2z0">
    <w:name w:val="WW8Num2z0"/>
    <w:rsid w:val="00042ABA"/>
  </w:style>
  <w:style w:type="character" w:customStyle="1" w:styleId="WW8Num2z1">
    <w:name w:val="WW8Num2z1"/>
    <w:rsid w:val="00042ABA"/>
  </w:style>
  <w:style w:type="character" w:customStyle="1" w:styleId="WW8Num2z2">
    <w:name w:val="WW8Num2z2"/>
    <w:rsid w:val="00042ABA"/>
  </w:style>
  <w:style w:type="character" w:customStyle="1" w:styleId="WW8Num2z3">
    <w:name w:val="WW8Num2z3"/>
    <w:rsid w:val="00042ABA"/>
  </w:style>
  <w:style w:type="character" w:customStyle="1" w:styleId="WW8Num2z4">
    <w:name w:val="WW8Num2z4"/>
    <w:rsid w:val="00042ABA"/>
  </w:style>
  <w:style w:type="character" w:customStyle="1" w:styleId="WW8Num2z5">
    <w:name w:val="WW8Num2z5"/>
    <w:rsid w:val="00042ABA"/>
  </w:style>
  <w:style w:type="character" w:customStyle="1" w:styleId="WW8Num2z6">
    <w:name w:val="WW8Num2z6"/>
    <w:rsid w:val="00042ABA"/>
  </w:style>
  <w:style w:type="character" w:customStyle="1" w:styleId="WW8Num2z7">
    <w:name w:val="WW8Num2z7"/>
    <w:rsid w:val="00042ABA"/>
  </w:style>
  <w:style w:type="character" w:customStyle="1" w:styleId="WW8Num2z8">
    <w:name w:val="WW8Num2z8"/>
    <w:rsid w:val="00042ABA"/>
  </w:style>
  <w:style w:type="character" w:customStyle="1" w:styleId="WW8Num3z0">
    <w:name w:val="WW8Num3z0"/>
    <w:rsid w:val="00042ABA"/>
    <w:rPr>
      <w:sz w:val="24"/>
      <w:szCs w:val="24"/>
    </w:rPr>
  </w:style>
  <w:style w:type="character" w:customStyle="1" w:styleId="WW8Num3z1">
    <w:name w:val="WW8Num3z1"/>
    <w:rsid w:val="00042ABA"/>
    <w:rPr>
      <w:sz w:val="24"/>
      <w:szCs w:val="24"/>
      <w:lang w:val="ru-RU" w:eastAsia="ru-RU"/>
    </w:rPr>
  </w:style>
  <w:style w:type="character" w:customStyle="1" w:styleId="WW8Num3z2">
    <w:name w:val="WW8Num3z2"/>
    <w:rsid w:val="00042ABA"/>
  </w:style>
  <w:style w:type="character" w:customStyle="1" w:styleId="WW8Num3z3">
    <w:name w:val="WW8Num3z3"/>
    <w:rsid w:val="00042ABA"/>
  </w:style>
  <w:style w:type="character" w:customStyle="1" w:styleId="WW8Num3z4">
    <w:name w:val="WW8Num3z4"/>
    <w:rsid w:val="00042ABA"/>
  </w:style>
  <w:style w:type="character" w:customStyle="1" w:styleId="WW8Num3z5">
    <w:name w:val="WW8Num3z5"/>
    <w:rsid w:val="00042ABA"/>
  </w:style>
  <w:style w:type="character" w:customStyle="1" w:styleId="WW8Num3z6">
    <w:name w:val="WW8Num3z6"/>
    <w:rsid w:val="00042ABA"/>
  </w:style>
  <w:style w:type="character" w:customStyle="1" w:styleId="WW8Num3z7">
    <w:name w:val="WW8Num3z7"/>
    <w:rsid w:val="00042ABA"/>
  </w:style>
  <w:style w:type="character" w:customStyle="1" w:styleId="WW8Num3z8">
    <w:name w:val="WW8Num3z8"/>
    <w:rsid w:val="00042ABA"/>
  </w:style>
  <w:style w:type="character" w:customStyle="1" w:styleId="WW8Num4z0">
    <w:name w:val="WW8Num4z0"/>
    <w:rsid w:val="00042ABA"/>
  </w:style>
  <w:style w:type="character" w:customStyle="1" w:styleId="16">
    <w:name w:val="Основной шрифт абзаца1"/>
    <w:rsid w:val="00042ABA"/>
  </w:style>
  <w:style w:type="paragraph" w:customStyle="1" w:styleId="af9">
    <w:name w:val="Заголовок"/>
    <w:basedOn w:val="a"/>
    <w:next w:val="a5"/>
    <w:rsid w:val="00042ABA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a">
    <w:name w:val="List"/>
    <w:basedOn w:val="a5"/>
    <w:rsid w:val="00042ABA"/>
    <w:rPr>
      <w:rFonts w:cs="Mangal"/>
      <w:sz w:val="24"/>
    </w:rPr>
  </w:style>
  <w:style w:type="paragraph" w:styleId="afb">
    <w:name w:val="caption"/>
    <w:basedOn w:val="a"/>
    <w:qFormat/>
    <w:rsid w:val="00042AB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042AB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042A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R3">
    <w:name w:val="FR3"/>
    <w:rsid w:val="00042ABA"/>
    <w:pPr>
      <w:widowControl w:val="0"/>
      <w:suppressAutoHyphens/>
      <w:autoSpaceDE w:val="0"/>
      <w:spacing w:before="320" w:after="0" w:line="240" w:lineRule="auto"/>
    </w:pPr>
    <w:rPr>
      <w:rFonts w:ascii="Arial" w:eastAsia="Times New Roman" w:hAnsi="Arial" w:cs="Arial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042ABA"/>
  </w:style>
  <w:style w:type="character" w:styleId="afc">
    <w:name w:val="FollowedHyperlink"/>
    <w:uiPriority w:val="99"/>
    <w:unhideWhenUsed/>
    <w:rsid w:val="00042ABA"/>
    <w:rPr>
      <w:color w:val="954F72"/>
      <w:u w:val="single"/>
    </w:rPr>
  </w:style>
  <w:style w:type="paragraph" w:customStyle="1" w:styleId="xl88">
    <w:name w:val="xl88"/>
    <w:basedOn w:val="a"/>
    <w:rsid w:val="00042AB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9">
    <w:name w:val="xl89"/>
    <w:basedOn w:val="a"/>
    <w:rsid w:val="00042AB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0">
    <w:name w:val="xl90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1">
    <w:name w:val="xl91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2">
    <w:name w:val="xl92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4">
    <w:name w:val="xl94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7">
    <w:name w:val="xl97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a"/>
    <w:rsid w:val="00042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orgi.gov.ru/new/private/notice/view/6668491a67314433db8b8e4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torgi.gov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orgi.gov.ru/new/private/notice/view/6668491a67314433db8b8e47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torgi.gov.ru/new/private/notice/view/6668491a67314433db8b8e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8905</Words>
  <Characters>50763</Characters>
  <Application>Microsoft Office Word</Application>
  <DocSecurity>0</DocSecurity>
  <Lines>423</Lines>
  <Paragraphs>119</Paragraphs>
  <ScaleCrop>false</ScaleCrop>
  <Company/>
  <LinksUpToDate>false</LinksUpToDate>
  <CharactersWithSpaces>59549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perepelkina.irina</dc:creator>
  <cp:keywords/>
  <dc:description/>
  <cp:lastModifiedBy>perepelkina.irina</cp:lastModifiedBy>
  <cp:revision>3</cp:revision>
  <dcterms:created xsi:type="dcterms:W3CDTF">2024-12-06T09:04:00Z</dcterms:created>
  <dcterms:modified xsi:type="dcterms:W3CDTF">2024-12-06T09:05:00Z</dcterms:modified>
</cp:coreProperties>
</file>