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03.07.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80806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A80806" w:rsidRPr="00A80806" w:rsidRDefault="002618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A80806">
        <w:rPr>
          <w:rFonts w:ascii="Times New Roman" w:hAnsi="Times New Roman" w:cs="Times New Roman"/>
          <w:b/>
          <w:sz w:val="24"/>
          <w:szCs w:val="24"/>
        </w:rPr>
        <w:t xml:space="preserve"> лот №2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A80806" w:rsidRPr="00A8080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A80806" w:rsidRPr="00A8080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A80806" w:rsidRPr="00A80806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A80806" w:rsidRDefault="0088266F" w:rsidP="00A80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A8080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A8080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A8080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A8080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80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B61F6" w:rsidRPr="00A80806">
        <w:rPr>
          <w:rFonts w:ascii="Times New Roman" w:hAnsi="Times New Roman" w:cs="Times New Roman"/>
          <w:sz w:val="24"/>
          <w:szCs w:val="24"/>
        </w:rPr>
        <w:t>07</w:t>
      </w:r>
      <w:r w:rsidR="006D1F37" w:rsidRPr="00A8080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A8080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A80806">
        <w:rPr>
          <w:rFonts w:ascii="Times New Roman" w:hAnsi="Times New Roman" w:cs="Times New Roman"/>
          <w:sz w:val="24"/>
          <w:szCs w:val="24"/>
        </w:rPr>
        <w:t>июл</w:t>
      </w:r>
      <w:r w:rsidR="00767441" w:rsidRPr="00A80806">
        <w:rPr>
          <w:rFonts w:ascii="Times New Roman" w:hAnsi="Times New Roman" w:cs="Times New Roman"/>
          <w:sz w:val="24"/>
          <w:szCs w:val="24"/>
        </w:rPr>
        <w:t>я</w:t>
      </w:r>
      <w:r w:rsidR="00BE4078" w:rsidRPr="00A8080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A80806">
        <w:rPr>
          <w:rFonts w:ascii="Times New Roman" w:hAnsi="Times New Roman" w:cs="Times New Roman"/>
          <w:sz w:val="24"/>
          <w:szCs w:val="24"/>
        </w:rPr>
        <w:t>6</w:t>
      </w:r>
      <w:r w:rsidRPr="00A808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A80806">
        <w:rPr>
          <w:rFonts w:ascii="Times New Roman" w:hAnsi="Times New Roman" w:cs="Times New Roman"/>
          <w:sz w:val="24"/>
          <w:szCs w:val="24"/>
        </w:rPr>
        <w:t>,</w:t>
      </w:r>
      <w:r w:rsidRPr="00A8080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A80806">
        <w:rPr>
          <w:rFonts w:ascii="Times New Roman" w:hAnsi="Times New Roman" w:cs="Times New Roman"/>
          <w:sz w:val="24"/>
          <w:szCs w:val="24"/>
        </w:rPr>
        <w:t>1</w:t>
      </w:r>
      <w:r w:rsidRPr="00A8080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A80806" w:rsidRPr="00A8080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80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A80806" w:rsidRPr="00A8080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A80806" w:rsidRPr="00A8080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A80806" w:rsidRPr="00A80806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A8080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80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6B61F6" w:rsidRPr="00A8080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 w:rsidRPr="00A8080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1D09C7" w:rsidRPr="00A8080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806" w:rsidRPr="00A8080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80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A8080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A8080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A8080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A8080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A8080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A8080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A80806" w:rsidRPr="00A8080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A80806" w:rsidRPr="00A8080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A80806" w:rsidRPr="00A80806">
        <w:rPr>
          <w:rFonts w:ascii="Times New Roman" w:hAnsi="Times New Roman" w:cs="Times New Roman"/>
          <w:sz w:val="24"/>
          <w:szCs w:val="24"/>
        </w:rPr>
        <w:t>» (в границах земельного участка 71:24:020101:201).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A80806">
        <w:rPr>
          <w:rFonts w:ascii="Times New Roman" w:hAnsi="Times New Roman" w:cs="Times New Roman"/>
          <w:sz w:val="24"/>
          <w:szCs w:val="24"/>
        </w:rPr>
        <w:t>6 930,00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 w:rsidRPr="006B61F6">
        <w:rPr>
          <w:rFonts w:ascii="Times New Roman" w:hAnsi="Times New Roman" w:cs="Times New Roman"/>
          <w:sz w:val="24"/>
          <w:szCs w:val="24"/>
        </w:rPr>
        <w:t>08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54096"/>
    <w:rsid w:val="0066244C"/>
    <w:rsid w:val="006B1D01"/>
    <w:rsid w:val="006B61F6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80806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2026-05-21T08:37:00Z</dcterms:created>
  <dcterms:modified xsi:type="dcterms:W3CDTF">2026-07-09T06:51:00Z</dcterms:modified>
</cp:coreProperties>
</file>